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9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31411586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8E38EFF" w14:textId="77777777" w:rsidR="00291EC3" w:rsidRDefault="00291EC3" w:rsidP="002711BB">
      <w:pPr>
        <w:rPr>
          <w:rFonts w:ascii="Times New Roman" w:hAnsi="Times New Roman"/>
          <w:b/>
          <w:sz w:val="24"/>
          <w:szCs w:val="24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62901248" w:rsidR="002711BB" w:rsidRPr="00291EC3" w:rsidRDefault="003A7268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September 9</w:t>
      </w:r>
      <w:r w:rsidR="007C7032">
        <w:rPr>
          <w:rFonts w:cs="Calibri"/>
          <w:b/>
          <w:bCs/>
          <w:sz w:val="28"/>
          <w:szCs w:val="28"/>
        </w:rPr>
        <w:t>, 2014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7BF2F67B" w14:textId="2F522F55" w:rsidR="002711BB" w:rsidRPr="00EE60CC" w:rsidRDefault="00C65F73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Calibri"/>
          <w:b/>
        </w:rPr>
        <w:t xml:space="preserve"> </w:t>
      </w:r>
      <w:r w:rsidR="002711BB" w:rsidRPr="00EE60CC">
        <w:rPr>
          <w:rFonts w:asciiTheme="majorHAnsi" w:hAnsiTheme="majorHAnsi" w:cs="Calibri"/>
          <w:b/>
        </w:rPr>
        <w:t xml:space="preserve">Call to Order </w:t>
      </w:r>
    </w:p>
    <w:p w14:paraId="32E6C94A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5AC4F86B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Motion to Approve Order of the Meeting Agenda</w:t>
      </w:r>
    </w:p>
    <w:p w14:paraId="517B0739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77D0F430" w14:textId="77777777" w:rsidR="002711BB" w:rsidRPr="00632DF2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</w:rPr>
        <w:t xml:space="preserve"> </w:t>
      </w:r>
      <w:r w:rsidRPr="00EE60CC">
        <w:rPr>
          <w:rFonts w:asciiTheme="majorHAnsi" w:hAnsiTheme="majorHAnsi" w:cs="Calibri"/>
          <w:b/>
        </w:rPr>
        <w:t xml:space="preserve">Approval of Minutes </w:t>
      </w:r>
    </w:p>
    <w:p w14:paraId="734AF5CF" w14:textId="77777777" w:rsidR="00632DF2" w:rsidRPr="00632DF2" w:rsidRDefault="00632DF2" w:rsidP="00632DF2">
      <w:pPr>
        <w:pStyle w:val="ListParagraph"/>
        <w:rPr>
          <w:rFonts w:asciiTheme="majorHAnsi" w:hAnsiTheme="majorHAnsi" w:cs="Times"/>
          <w:b/>
        </w:rPr>
      </w:pPr>
    </w:p>
    <w:p w14:paraId="2634D784" w14:textId="227066EA" w:rsidR="002711BB" w:rsidRPr="003A7268" w:rsidRDefault="00632DF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Calibri"/>
        </w:rPr>
        <w:t>July 8</w:t>
      </w:r>
      <w:r w:rsidR="007C7032" w:rsidRPr="00EE60CC">
        <w:rPr>
          <w:rFonts w:asciiTheme="majorHAnsi" w:hAnsiTheme="majorHAnsi" w:cs="Calibri"/>
        </w:rPr>
        <w:t xml:space="preserve">, 2014 </w:t>
      </w:r>
      <w:r w:rsidR="002711BB" w:rsidRPr="00EE60CC">
        <w:rPr>
          <w:rFonts w:asciiTheme="majorHAnsi" w:hAnsiTheme="majorHAnsi" w:cs="Calibri"/>
        </w:rPr>
        <w:t>Meeting</w:t>
      </w:r>
    </w:p>
    <w:p w14:paraId="4C1A49A5" w14:textId="27881197" w:rsidR="003A7268" w:rsidRPr="00EE60CC" w:rsidRDefault="003A7268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Calibri"/>
        </w:rPr>
        <w:t>August 12, 2014 Meeting</w:t>
      </w:r>
    </w:p>
    <w:p w14:paraId="543CA304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546B5E8" w14:textId="77777777" w:rsidR="002711BB" w:rsidRPr="003A7268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New Business</w:t>
      </w:r>
    </w:p>
    <w:p w14:paraId="2A178EBF" w14:textId="55A51572" w:rsidR="003A7268" w:rsidRDefault="003A7268" w:rsidP="003A726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3A7268">
        <w:rPr>
          <w:rFonts w:asciiTheme="majorHAnsi" w:hAnsiTheme="majorHAnsi" w:cs="Times"/>
          <w:b/>
          <w:u w:val="single"/>
        </w:rPr>
        <w:t>APPLICATION #  RZ 14-06-02:</w:t>
      </w:r>
      <w:r w:rsidRPr="003A7268">
        <w:rPr>
          <w:rFonts w:asciiTheme="majorHAnsi" w:hAnsiTheme="majorHAnsi" w:cs="Times"/>
          <w:b/>
        </w:rPr>
        <w:t xml:space="preserve">  </w:t>
      </w:r>
      <w:r w:rsidRPr="003A7268">
        <w:rPr>
          <w:rFonts w:asciiTheme="majorHAnsi" w:hAnsiTheme="majorHAnsi" w:cs="Times"/>
        </w:rPr>
        <w:t>L &amp; S Acquisitions, LLC and CFN Partners, LLC requests a zoning map amendment pursuant to the Statesboro Zoning Ordinance from R8 (Single-Family Residential) and R10 (Single-Family Residential) Districts to PUD(Planned Unit Development) District for 60 acres of property located on S &amp; S Railroad Bed Road (Tax Parcel Number 107 000009 000).</w:t>
      </w:r>
    </w:p>
    <w:p w14:paraId="0A546A23" w14:textId="77777777" w:rsidR="003A7268" w:rsidRDefault="003A7268" w:rsidP="003A7268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Theme="majorHAnsi" w:hAnsiTheme="majorHAnsi" w:cs="Times"/>
        </w:rPr>
      </w:pPr>
    </w:p>
    <w:p w14:paraId="393495B9" w14:textId="7AA6D95D" w:rsidR="003A7268" w:rsidRDefault="003A7268" w:rsidP="003A726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3A7268">
        <w:rPr>
          <w:rFonts w:asciiTheme="majorHAnsi" w:hAnsiTheme="majorHAnsi" w:cs="Times"/>
          <w:b/>
          <w:u w:val="single"/>
        </w:rPr>
        <w:t>APPLICATION #  RZ 14-08-02</w:t>
      </w:r>
      <w:r w:rsidRPr="003A7268">
        <w:rPr>
          <w:rFonts w:asciiTheme="majorHAnsi" w:hAnsiTheme="majorHAnsi" w:cs="Times"/>
        </w:rPr>
        <w:t xml:space="preserve">:  H. Jackson Wallace requests a zoning map amendment pursuant to the </w:t>
      </w:r>
      <w:r w:rsidRPr="003A7268">
        <w:rPr>
          <w:rFonts w:asciiTheme="majorHAnsi" w:hAnsiTheme="majorHAnsi" w:cs="Times"/>
          <w:i/>
        </w:rPr>
        <w:t>Statesboro Zoning Ordinance</w:t>
      </w:r>
      <w:r w:rsidRPr="003A7268">
        <w:rPr>
          <w:rFonts w:asciiTheme="majorHAnsi" w:hAnsiTheme="majorHAnsi" w:cs="Times"/>
        </w:rPr>
        <w:t xml:space="preserve"> from R3 (Medium Density Multiple-Family Residential), R10 (Single-Family Residential), </w:t>
      </w:r>
      <w:r>
        <w:rPr>
          <w:rFonts w:asciiTheme="majorHAnsi" w:hAnsiTheme="majorHAnsi" w:cs="Times"/>
        </w:rPr>
        <w:t xml:space="preserve">and </w:t>
      </w:r>
      <w:r w:rsidRPr="003A7268">
        <w:rPr>
          <w:rFonts w:asciiTheme="majorHAnsi" w:hAnsiTheme="majorHAnsi" w:cs="Times"/>
        </w:rPr>
        <w:t>R4 (High Density Residential) Districts to PUD(Planned Uni</w:t>
      </w:r>
      <w:r>
        <w:rPr>
          <w:rFonts w:asciiTheme="majorHAnsi" w:hAnsiTheme="majorHAnsi" w:cs="Times"/>
        </w:rPr>
        <w:t>t Development) District for 38.79</w:t>
      </w:r>
      <w:r w:rsidRPr="003A7268">
        <w:rPr>
          <w:rFonts w:asciiTheme="majorHAnsi" w:hAnsiTheme="majorHAnsi" w:cs="Times"/>
        </w:rPr>
        <w:t xml:space="preserve"> acres of property located on S &amp; S Railroad Bed Road (Tax Parcel Number 107 000005 000).</w:t>
      </w:r>
    </w:p>
    <w:p w14:paraId="5826CA44" w14:textId="77777777" w:rsidR="003A7268" w:rsidRPr="003A7268" w:rsidRDefault="003A7268" w:rsidP="003A7268">
      <w:pPr>
        <w:pStyle w:val="ListParagraph"/>
        <w:ind w:left="1800"/>
        <w:jc w:val="both"/>
        <w:rPr>
          <w:rFonts w:asciiTheme="majorHAnsi" w:hAnsiTheme="majorHAnsi"/>
        </w:rPr>
      </w:pPr>
    </w:p>
    <w:p w14:paraId="24E09C4E" w14:textId="77777777" w:rsidR="003A7268" w:rsidRPr="003A7268" w:rsidRDefault="003A7268" w:rsidP="003A726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3A7268">
        <w:rPr>
          <w:rFonts w:asciiTheme="majorHAnsi" w:hAnsiTheme="majorHAnsi"/>
          <w:b/>
          <w:u w:val="single"/>
        </w:rPr>
        <w:t xml:space="preserve">APPLICATION </w:t>
      </w:r>
      <w:proofErr w:type="gramStart"/>
      <w:r w:rsidRPr="003A7268">
        <w:rPr>
          <w:rFonts w:asciiTheme="majorHAnsi" w:hAnsiTheme="majorHAnsi"/>
          <w:b/>
          <w:u w:val="single"/>
        </w:rPr>
        <w:t>#  V</w:t>
      </w:r>
      <w:proofErr w:type="gramEnd"/>
      <w:r w:rsidRPr="003A7268">
        <w:rPr>
          <w:rFonts w:asciiTheme="majorHAnsi" w:hAnsiTheme="majorHAnsi"/>
          <w:b/>
          <w:u w:val="single"/>
        </w:rPr>
        <w:t xml:space="preserve"> 14-07-04</w:t>
      </w:r>
      <w:r w:rsidRPr="003A7268">
        <w:rPr>
          <w:rFonts w:asciiTheme="majorHAnsi" w:hAnsiTheme="majorHAnsi"/>
        </w:rPr>
        <w:t xml:space="preserve"> The Hamptons-Statesboro/H. Jackson Wallace requests a variance</w:t>
      </w:r>
      <w:r w:rsidRPr="003A7268">
        <w:rPr>
          <w:rFonts w:ascii="Arial" w:eastAsia="Calibri" w:hAnsi="Arial" w:cs="Arial"/>
        </w:rPr>
        <w:t xml:space="preserve"> </w:t>
      </w:r>
      <w:r w:rsidRPr="003A7268">
        <w:rPr>
          <w:rFonts w:asciiTheme="majorHAnsi" w:hAnsiTheme="majorHAnsi"/>
        </w:rPr>
        <w:t xml:space="preserve">from Section 701 of the </w:t>
      </w:r>
      <w:r w:rsidRPr="003A7268">
        <w:rPr>
          <w:rFonts w:asciiTheme="majorHAnsi" w:hAnsiTheme="majorHAnsi"/>
          <w:i/>
        </w:rPr>
        <w:t>Statesboro Zoning Ordinance</w:t>
      </w:r>
      <w:r w:rsidRPr="003A7268">
        <w:rPr>
          <w:rFonts w:asciiTheme="majorHAnsi" w:hAnsiTheme="majorHAnsi"/>
        </w:rPr>
        <w:t xml:space="preserve"> regarding building height for a proposed  development at 351 Rucker Lane (Tax Parcel #MS52000004000).</w:t>
      </w:r>
    </w:p>
    <w:p w14:paraId="632A8425" w14:textId="77777777" w:rsidR="003A7268" w:rsidRPr="003A7268" w:rsidRDefault="003A7268" w:rsidP="003A7268">
      <w:pPr>
        <w:pStyle w:val="ListParagraph"/>
        <w:ind w:left="1800"/>
        <w:jc w:val="both"/>
        <w:rPr>
          <w:rFonts w:asciiTheme="majorHAnsi" w:hAnsiTheme="majorHAnsi"/>
        </w:rPr>
      </w:pPr>
    </w:p>
    <w:p w14:paraId="77D109F1" w14:textId="711C596D" w:rsidR="003A7268" w:rsidRPr="003A7268" w:rsidRDefault="003A7268" w:rsidP="003A726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3A7268">
        <w:rPr>
          <w:rFonts w:asciiTheme="majorHAnsi" w:hAnsiTheme="majorHAnsi"/>
          <w:b/>
          <w:u w:val="single"/>
        </w:rPr>
        <w:lastRenderedPageBreak/>
        <w:t>APPLICATION # RZ 14-08-01</w:t>
      </w:r>
      <w:r w:rsidRPr="003A7268">
        <w:rPr>
          <w:rFonts w:asciiTheme="majorHAnsi" w:hAnsiTheme="majorHAnsi"/>
        </w:rPr>
        <w:t xml:space="preserve"> The Islands Phase III, LLC requests a zoning map amendment pursuant to the </w:t>
      </w:r>
      <w:r w:rsidRPr="003A7268">
        <w:rPr>
          <w:rFonts w:asciiTheme="majorHAnsi" w:hAnsiTheme="majorHAnsi"/>
          <w:i/>
        </w:rPr>
        <w:t>Statesboro Zoning Ordinance</w:t>
      </w:r>
      <w:r w:rsidRPr="003A7268">
        <w:rPr>
          <w:rFonts w:asciiTheme="majorHAnsi" w:hAnsiTheme="majorHAnsi"/>
        </w:rPr>
        <w:t xml:space="preserve"> from R4 (High Density Residential) District to CR</w:t>
      </w:r>
      <w:r>
        <w:rPr>
          <w:rFonts w:asciiTheme="majorHAnsi" w:hAnsiTheme="majorHAnsi"/>
        </w:rPr>
        <w:t xml:space="preserve"> </w:t>
      </w:r>
      <w:r w:rsidRPr="003A7268">
        <w:rPr>
          <w:rFonts w:asciiTheme="majorHAnsi" w:hAnsiTheme="majorHAnsi"/>
        </w:rPr>
        <w:t xml:space="preserve">(Commercial Retail) District for a 4.89 acre portion of the property located adjacent to Lanier Drive immediately South of Nassau Drive. (Tax </w:t>
      </w:r>
      <w:proofErr w:type="gramStart"/>
      <w:r w:rsidRPr="003A7268">
        <w:rPr>
          <w:rFonts w:asciiTheme="majorHAnsi" w:hAnsiTheme="majorHAnsi"/>
        </w:rPr>
        <w:t>Parcel  #</w:t>
      </w:r>
      <w:proofErr w:type="gramEnd"/>
      <w:r w:rsidRPr="003A7268">
        <w:rPr>
          <w:rFonts w:asciiTheme="majorHAnsi" w:hAnsiTheme="majorHAnsi"/>
        </w:rPr>
        <w:t>MS63000002003).</w:t>
      </w:r>
    </w:p>
    <w:p w14:paraId="74BD5CDF" w14:textId="77777777" w:rsidR="00291EC3" w:rsidRPr="00EE60CC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268B7FBA" w14:textId="77777777" w:rsidR="002711BB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EE60CC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Adjourn</w:t>
      </w:r>
    </w:p>
    <w:sectPr w:rsidR="002F722E" w:rsidRPr="00EE60CC" w:rsidSect="00C65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A83C" w14:textId="77777777" w:rsidR="00C65F73" w:rsidRDefault="00C65F73" w:rsidP="00C65F73">
      <w:r>
        <w:separator/>
      </w:r>
    </w:p>
  </w:endnote>
  <w:endnote w:type="continuationSeparator" w:id="0">
    <w:p w14:paraId="455D9374" w14:textId="77777777" w:rsidR="00C65F73" w:rsidRDefault="00C65F73" w:rsidP="00C6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007C" w14:textId="77777777" w:rsidR="00B3646F" w:rsidRDefault="00B36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5B93" w14:textId="7B8E1AE2" w:rsidR="00C65F73" w:rsidRDefault="00C65F73" w:rsidP="00C65F73">
    <w:pPr>
      <w:pStyle w:val="Footer"/>
      <w:pBdr>
        <w:top w:val="thinThickSmallGap" w:sz="24" w:space="4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r>
      <w:rPr>
        <w:rFonts w:asciiTheme="majorHAnsi" w:eastAsiaTheme="majorEastAsia" w:hAnsiTheme="majorHAnsi" w:cstheme="majorBidi"/>
      </w:rPr>
      <w:t>Statesboro Planning Commission</w:t>
    </w:r>
  </w:p>
  <w:p w14:paraId="15AA588D" w14:textId="4313C3DB" w:rsidR="00C65F73" w:rsidRDefault="00C65F73" w:rsidP="00C65F73">
    <w:pPr>
      <w:pStyle w:val="Footer"/>
      <w:pBdr>
        <w:top w:val="thinThickSmallGap" w:sz="24" w:space="4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Meeting Agenda</w:t>
    </w:r>
  </w:p>
  <w:p w14:paraId="2019A98F" w14:textId="71A55576" w:rsidR="00C65F73" w:rsidRDefault="00C65F73" w:rsidP="00C65F73">
    <w:pPr>
      <w:pStyle w:val="Footer"/>
      <w:pBdr>
        <w:top w:val="thinThickSmallGap" w:sz="24" w:space="4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September 9,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3646F" w:rsidRPr="00B3646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F7E4A95" w14:textId="77777777" w:rsidR="00C65F73" w:rsidRDefault="00C65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B3C7D" w14:textId="77777777" w:rsidR="00B3646F" w:rsidRDefault="00B3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3DD6A" w14:textId="77777777" w:rsidR="00C65F73" w:rsidRDefault="00C65F73" w:rsidP="00C65F73">
      <w:r>
        <w:separator/>
      </w:r>
    </w:p>
  </w:footnote>
  <w:footnote w:type="continuationSeparator" w:id="0">
    <w:p w14:paraId="51015420" w14:textId="77777777" w:rsidR="00C65F73" w:rsidRDefault="00C65F73" w:rsidP="00C6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85227" w14:textId="77777777" w:rsidR="00B3646F" w:rsidRDefault="00B36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4D93" w14:textId="77777777" w:rsidR="00B3646F" w:rsidRDefault="00B36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9244F" w14:textId="77777777" w:rsidR="00B3646F" w:rsidRDefault="00B36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4A267D"/>
    <w:multiLevelType w:val="hybridMultilevel"/>
    <w:tmpl w:val="93326E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25292C"/>
    <w:multiLevelType w:val="hybridMultilevel"/>
    <w:tmpl w:val="5D12183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E54385"/>
    <w:multiLevelType w:val="hybridMultilevel"/>
    <w:tmpl w:val="ECCC0462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1745B8"/>
    <w:rsid w:val="002711BB"/>
    <w:rsid w:val="00291EC3"/>
    <w:rsid w:val="002F722E"/>
    <w:rsid w:val="003A7268"/>
    <w:rsid w:val="00632DF2"/>
    <w:rsid w:val="006A3849"/>
    <w:rsid w:val="007C7032"/>
    <w:rsid w:val="009237C1"/>
    <w:rsid w:val="00A30B44"/>
    <w:rsid w:val="00B231E3"/>
    <w:rsid w:val="00B3646F"/>
    <w:rsid w:val="00BD6502"/>
    <w:rsid w:val="00C65F73"/>
    <w:rsid w:val="00E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7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73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7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73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F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3</cp:revision>
  <cp:lastPrinted>2014-09-05T19:39:00Z</cp:lastPrinted>
  <dcterms:created xsi:type="dcterms:W3CDTF">2014-09-05T19:39:00Z</dcterms:created>
  <dcterms:modified xsi:type="dcterms:W3CDTF">2014-09-05T19:41:00Z</dcterms:modified>
</cp:coreProperties>
</file>