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33" w:rsidRPr="003E0A5E" w:rsidRDefault="00B14133" w:rsidP="00B14133">
      <w:pPr>
        <w:spacing w:after="0"/>
        <w:jc w:val="center"/>
        <w:rPr>
          <w:rFonts w:cs="Arial"/>
          <w:b/>
        </w:rPr>
      </w:pPr>
      <w:r w:rsidRPr="003E0A5E">
        <w:rPr>
          <w:rFonts w:cs="Arial"/>
          <w:b/>
        </w:rPr>
        <w:t>STATESBORO PLANNING COMMISSION</w:t>
      </w:r>
    </w:p>
    <w:p w:rsidR="00B14133" w:rsidRPr="003E0A5E" w:rsidRDefault="00120E3B" w:rsidP="00B14133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October 14</w:t>
      </w:r>
      <w:r w:rsidR="00A1745B" w:rsidRPr="003E0A5E">
        <w:rPr>
          <w:rFonts w:cs="Arial"/>
          <w:b/>
        </w:rPr>
        <w:t>, 2014</w:t>
      </w:r>
    </w:p>
    <w:p w:rsidR="00B14133" w:rsidRPr="003E0A5E" w:rsidRDefault="00B14133" w:rsidP="00B14133">
      <w:pPr>
        <w:spacing w:after="0"/>
        <w:jc w:val="center"/>
        <w:rPr>
          <w:rFonts w:cs="Arial"/>
          <w:b/>
        </w:rPr>
      </w:pPr>
      <w:r w:rsidRPr="003E0A5E">
        <w:rPr>
          <w:rFonts w:cs="Arial"/>
          <w:b/>
        </w:rPr>
        <w:t>5:00 P.M.</w:t>
      </w:r>
    </w:p>
    <w:p w:rsidR="00B14133" w:rsidRPr="003E0A5E" w:rsidRDefault="00B14133" w:rsidP="00B14133">
      <w:pPr>
        <w:spacing w:after="0"/>
        <w:jc w:val="center"/>
        <w:rPr>
          <w:rFonts w:cs="Arial"/>
          <w:b/>
        </w:rPr>
      </w:pPr>
      <w:r w:rsidRPr="003E0A5E">
        <w:rPr>
          <w:rFonts w:cs="Arial"/>
          <w:b/>
        </w:rPr>
        <w:t>City Hall Council Chambers</w:t>
      </w:r>
    </w:p>
    <w:p w:rsidR="00B14133" w:rsidRPr="003E0A5E" w:rsidRDefault="00B14133" w:rsidP="00B14133">
      <w:pPr>
        <w:spacing w:after="0"/>
        <w:jc w:val="center"/>
        <w:rPr>
          <w:rFonts w:cs="Arial"/>
          <w:b/>
        </w:rPr>
      </w:pPr>
    </w:p>
    <w:p w:rsidR="0072699D" w:rsidRPr="003E0A5E" w:rsidRDefault="00195491" w:rsidP="00BF6B79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Meeting Minutes</w:t>
      </w:r>
    </w:p>
    <w:p w:rsidR="00507336" w:rsidRPr="00EA3F75" w:rsidRDefault="00507336" w:rsidP="00BF6B79">
      <w:pPr>
        <w:spacing w:after="0"/>
        <w:jc w:val="center"/>
        <w:rPr>
          <w:u w:val="single"/>
        </w:rPr>
      </w:pPr>
    </w:p>
    <w:p w:rsidR="00BF6B79" w:rsidRPr="00EA3F75" w:rsidRDefault="00BF6B79" w:rsidP="00BF6B79">
      <w:pPr>
        <w:spacing w:after="0"/>
      </w:pPr>
      <w:r w:rsidRPr="00EA3F75">
        <w:rPr>
          <w:b/>
        </w:rPr>
        <w:t>Present</w:t>
      </w:r>
      <w:r w:rsidRPr="00EA3F75">
        <w:t>:  Planning Commission Me</w:t>
      </w:r>
      <w:r w:rsidR="00C953F5" w:rsidRPr="00EA3F75">
        <w:t>mbers:  Rev. E. Charles Lee</w:t>
      </w:r>
      <w:r w:rsidR="008A57EB">
        <w:t>,</w:t>
      </w:r>
      <w:r w:rsidR="00647CB4" w:rsidRPr="00647CB4">
        <w:t xml:space="preserve"> Rick Barr, and Nick Propps.</w:t>
      </w:r>
      <w:r w:rsidRPr="00EA3F75">
        <w:t xml:space="preserve"> </w:t>
      </w:r>
      <w:r w:rsidR="00D31C6A">
        <w:t xml:space="preserve"> </w:t>
      </w:r>
      <w:r w:rsidRPr="00EA3F75">
        <w:t xml:space="preserve">City of Statesboro Staff:  Director of Planning and Development Mandi </w:t>
      </w:r>
      <w:r w:rsidR="00C953F5" w:rsidRPr="00EA3F75">
        <w:t xml:space="preserve">Cody, Development Project Manager </w:t>
      </w:r>
      <w:r w:rsidRPr="00EA3F75">
        <w:t>Cindy Steinmann</w:t>
      </w:r>
      <w:r w:rsidR="008A57EB">
        <w:t>, and</w:t>
      </w:r>
      <w:r w:rsidR="008A57EB" w:rsidRPr="008A57EB">
        <w:t xml:space="preserve"> Development Clerk </w:t>
      </w:r>
      <w:r w:rsidR="008A57EB">
        <w:t>Cindy Clifton</w:t>
      </w:r>
      <w:r w:rsidR="00C953F5" w:rsidRPr="00EA3F75">
        <w:t>.</w:t>
      </w:r>
    </w:p>
    <w:p w:rsidR="00C953F5" w:rsidRPr="00EA3F75" w:rsidRDefault="00C953F5" w:rsidP="00BF6B79">
      <w:pPr>
        <w:spacing w:after="0"/>
      </w:pPr>
    </w:p>
    <w:p w:rsidR="008A57EB" w:rsidRDefault="00BF6B79" w:rsidP="00BF6B79">
      <w:pPr>
        <w:spacing w:after="0"/>
      </w:pPr>
      <w:r w:rsidRPr="00EA3F75">
        <w:rPr>
          <w:b/>
        </w:rPr>
        <w:t>Absent</w:t>
      </w:r>
      <w:r w:rsidRPr="00EA3F75">
        <w:t>:  Planning Commiss</w:t>
      </w:r>
      <w:r w:rsidR="00C953F5" w:rsidRPr="00EA3F75">
        <w:t>ion Member</w:t>
      </w:r>
      <w:r w:rsidR="008A57EB">
        <w:t>s</w:t>
      </w:r>
      <w:r w:rsidR="00C953F5" w:rsidRPr="00EA3F75">
        <w:t xml:space="preserve">:  </w:t>
      </w:r>
      <w:r w:rsidR="00647CB4" w:rsidRPr="00647CB4">
        <w:t>Holmes Ra</w:t>
      </w:r>
      <w:r w:rsidR="00120E3B">
        <w:t>msey</w:t>
      </w:r>
      <w:r w:rsidR="0013775C">
        <w:t xml:space="preserve"> and</w:t>
      </w:r>
      <w:r w:rsidR="00120E3B" w:rsidRPr="00120E3B">
        <w:t xml:space="preserve"> Jeremy Ragan</w:t>
      </w:r>
    </w:p>
    <w:p w:rsidR="00647CB4" w:rsidRDefault="00647CB4" w:rsidP="00BF6B79">
      <w:pPr>
        <w:spacing w:after="0"/>
      </w:pPr>
    </w:p>
    <w:p w:rsidR="00C953F5" w:rsidRPr="00EA3F75" w:rsidRDefault="00C953F5" w:rsidP="00C953F5">
      <w:pPr>
        <w:pStyle w:val="ListParagraph"/>
        <w:numPr>
          <w:ilvl w:val="0"/>
          <w:numId w:val="7"/>
        </w:numPr>
        <w:spacing w:after="0"/>
        <w:rPr>
          <w:rFonts w:cs="Arial"/>
          <w:b/>
        </w:rPr>
      </w:pPr>
      <w:r w:rsidRPr="00EA3F75">
        <w:rPr>
          <w:rFonts w:cs="Arial"/>
          <w:b/>
        </w:rPr>
        <w:t>Call to Order</w:t>
      </w:r>
    </w:p>
    <w:p w:rsidR="00C953F5" w:rsidRDefault="00647CB4" w:rsidP="00EA3F75">
      <w:pPr>
        <w:spacing w:after="0"/>
        <w:ind w:left="360" w:firstLine="720"/>
        <w:rPr>
          <w:rFonts w:cs="Arial"/>
        </w:rPr>
      </w:pPr>
      <w:r>
        <w:rPr>
          <w:rFonts w:cs="Arial"/>
        </w:rPr>
        <w:t>Commissioner Propps</w:t>
      </w:r>
      <w:r w:rsidR="00C953F5" w:rsidRPr="00EA3F75">
        <w:rPr>
          <w:rFonts w:cs="Arial"/>
        </w:rPr>
        <w:t xml:space="preserve"> called</w:t>
      </w:r>
      <w:r w:rsidR="008A57EB">
        <w:rPr>
          <w:rFonts w:cs="Arial"/>
        </w:rPr>
        <w:t xml:space="preserve"> the </w:t>
      </w:r>
      <w:r w:rsidR="00C953F5" w:rsidRPr="00EA3F75">
        <w:rPr>
          <w:rFonts w:cs="Arial"/>
        </w:rPr>
        <w:t xml:space="preserve">meeting to order.  </w:t>
      </w:r>
    </w:p>
    <w:p w:rsidR="00120E3B" w:rsidRDefault="00120E3B" w:rsidP="00EA3F75">
      <w:pPr>
        <w:spacing w:after="0"/>
        <w:ind w:left="360" w:firstLine="720"/>
        <w:rPr>
          <w:rFonts w:cs="Arial"/>
        </w:rPr>
      </w:pPr>
    </w:p>
    <w:p w:rsidR="00120E3B" w:rsidRPr="00120E3B" w:rsidRDefault="00120E3B" w:rsidP="00120E3B">
      <w:pPr>
        <w:pStyle w:val="ListParagraph"/>
        <w:numPr>
          <w:ilvl w:val="0"/>
          <w:numId w:val="7"/>
        </w:numPr>
        <w:spacing w:after="0"/>
        <w:rPr>
          <w:rFonts w:cs="Arial"/>
          <w:b/>
        </w:rPr>
      </w:pPr>
      <w:r w:rsidRPr="00120E3B">
        <w:rPr>
          <w:rFonts w:cs="Arial"/>
          <w:b/>
        </w:rPr>
        <w:t>Motion to Approve Order of the Meeting Agenda</w:t>
      </w:r>
    </w:p>
    <w:p w:rsidR="00120E3B" w:rsidRPr="00120E3B" w:rsidRDefault="00120E3B" w:rsidP="00120E3B">
      <w:pPr>
        <w:spacing w:after="0"/>
        <w:ind w:left="1080"/>
        <w:rPr>
          <w:rFonts w:cs="Arial"/>
        </w:rPr>
      </w:pPr>
      <w:r>
        <w:rPr>
          <w:rFonts w:cs="Arial"/>
        </w:rPr>
        <w:t>Commissioner Lee</w:t>
      </w:r>
      <w:r w:rsidRPr="00120E3B">
        <w:rPr>
          <w:rFonts w:cs="Arial"/>
        </w:rPr>
        <w:t xml:space="preserve"> made a motion to approve the order of the meeting agenda; seconded by Comm</w:t>
      </w:r>
      <w:r>
        <w:rPr>
          <w:rFonts w:cs="Arial"/>
        </w:rPr>
        <w:t>issioner Barr.  Motion carried 3</w:t>
      </w:r>
      <w:r w:rsidRPr="00120E3B">
        <w:rPr>
          <w:rFonts w:cs="Arial"/>
        </w:rPr>
        <w:t xml:space="preserve"> to 0.</w:t>
      </w:r>
    </w:p>
    <w:p w:rsidR="00120E3B" w:rsidRPr="00120E3B" w:rsidRDefault="00120E3B" w:rsidP="00120E3B">
      <w:pPr>
        <w:pStyle w:val="ListParagraph"/>
        <w:spacing w:after="0"/>
        <w:ind w:left="1080"/>
        <w:rPr>
          <w:rFonts w:cs="Arial"/>
        </w:rPr>
      </w:pPr>
    </w:p>
    <w:p w:rsidR="00647CB4" w:rsidRDefault="00647CB4" w:rsidP="00647CB4">
      <w:pPr>
        <w:spacing w:after="0"/>
        <w:rPr>
          <w:rFonts w:cs="Arial"/>
        </w:rPr>
      </w:pPr>
    </w:p>
    <w:p w:rsidR="00647CB4" w:rsidRDefault="00647CB4" w:rsidP="00647CB4">
      <w:pPr>
        <w:pStyle w:val="ListParagraph"/>
        <w:numPr>
          <w:ilvl w:val="0"/>
          <w:numId w:val="7"/>
        </w:numPr>
        <w:rPr>
          <w:rFonts w:cs="Arial"/>
          <w:b/>
        </w:rPr>
      </w:pPr>
      <w:r w:rsidRPr="00647CB4">
        <w:rPr>
          <w:rFonts w:cs="Arial"/>
          <w:b/>
        </w:rPr>
        <w:t>Approval of Meeting Minutes</w:t>
      </w:r>
    </w:p>
    <w:p w:rsidR="00647CB4" w:rsidRPr="00120E3B" w:rsidRDefault="00EA11E4" w:rsidP="00120E3B">
      <w:pPr>
        <w:spacing w:after="0"/>
        <w:ind w:left="1080"/>
        <w:rPr>
          <w:rFonts w:cs="Arial"/>
        </w:rPr>
      </w:pPr>
      <w:r w:rsidRPr="00120E3B">
        <w:rPr>
          <w:rFonts w:cs="Arial"/>
        </w:rPr>
        <w:t>Mo</w:t>
      </w:r>
      <w:r w:rsidR="00120E3B" w:rsidRPr="00120E3B">
        <w:rPr>
          <w:rFonts w:cs="Arial"/>
        </w:rPr>
        <w:t>tion made by Commissioner Barr; second by Commissioner Lee</w:t>
      </w:r>
      <w:r w:rsidRPr="00120E3B">
        <w:rPr>
          <w:rFonts w:cs="Arial"/>
        </w:rPr>
        <w:t xml:space="preserve"> to approve minutes for </w:t>
      </w:r>
      <w:r w:rsidR="00120E3B">
        <w:rPr>
          <w:rFonts w:cs="Arial"/>
        </w:rPr>
        <w:t>the September 9</w:t>
      </w:r>
      <w:r w:rsidR="00120E3B" w:rsidRPr="00120E3B">
        <w:rPr>
          <w:rFonts w:cs="Arial"/>
          <w:vertAlign w:val="superscript"/>
        </w:rPr>
        <w:t>th</w:t>
      </w:r>
      <w:r w:rsidR="00120E3B">
        <w:rPr>
          <w:rFonts w:cs="Arial"/>
        </w:rPr>
        <w:t>, 2014 meeting</w:t>
      </w:r>
      <w:r w:rsidR="00843BC6" w:rsidRPr="00120E3B">
        <w:rPr>
          <w:rFonts w:cs="Arial"/>
        </w:rPr>
        <w:t>.</w:t>
      </w:r>
      <w:r w:rsidR="00120E3B">
        <w:rPr>
          <w:rFonts w:cs="Arial"/>
        </w:rPr>
        <w:t xml:space="preserve">  Motion carried 3</w:t>
      </w:r>
      <w:r w:rsidRPr="00120E3B">
        <w:rPr>
          <w:rFonts w:cs="Arial"/>
        </w:rPr>
        <w:t xml:space="preserve"> to 0.</w:t>
      </w:r>
    </w:p>
    <w:p w:rsidR="00035669" w:rsidRPr="00035669" w:rsidRDefault="00035669" w:rsidP="00035669">
      <w:pPr>
        <w:pStyle w:val="ListParagraph"/>
        <w:spacing w:after="0"/>
        <w:ind w:left="1080"/>
        <w:rPr>
          <w:rFonts w:cs="Arial"/>
        </w:rPr>
      </w:pPr>
    </w:p>
    <w:p w:rsidR="00C953F5" w:rsidRPr="00035669" w:rsidRDefault="00C953F5" w:rsidP="00C953F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b/>
        </w:rPr>
      </w:pPr>
      <w:r w:rsidRPr="00035669">
        <w:rPr>
          <w:rFonts w:eastAsia="Times New Roman" w:cs="Arial"/>
          <w:b/>
        </w:rPr>
        <w:t>New Business</w:t>
      </w:r>
    </w:p>
    <w:p w:rsidR="00C953F5" w:rsidRPr="00EA3F75" w:rsidRDefault="00C953F5" w:rsidP="00C953F5">
      <w:pPr>
        <w:pStyle w:val="ListParagraph"/>
        <w:spacing w:after="0" w:line="240" w:lineRule="auto"/>
        <w:ind w:left="1080"/>
        <w:jc w:val="both"/>
        <w:rPr>
          <w:rFonts w:eastAsia="Times New Roman" w:cs="Arial"/>
        </w:rPr>
      </w:pPr>
    </w:p>
    <w:p w:rsidR="00120E3B" w:rsidRPr="00195491" w:rsidRDefault="00FD3A97" w:rsidP="00FD3A97">
      <w:pPr>
        <w:pStyle w:val="ListParagraph"/>
        <w:numPr>
          <w:ilvl w:val="0"/>
          <w:numId w:val="17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>APPLICATION # RZ 14-08-03</w:t>
      </w:r>
      <w:r w:rsidR="00843BC6" w:rsidRPr="00FD3A97">
        <w:rPr>
          <w:rFonts w:cs="Arial"/>
          <w:b/>
          <w:u w:val="single"/>
        </w:rPr>
        <w:t xml:space="preserve"> </w:t>
      </w:r>
      <w:r w:rsidR="00120E3B" w:rsidRPr="00FD3A97">
        <w:rPr>
          <w:rFonts w:cs="Arial"/>
          <w:b/>
          <w:u w:val="single"/>
        </w:rPr>
        <w:t xml:space="preserve"> </w:t>
      </w:r>
      <w:proofErr w:type="spellStart"/>
      <w:r w:rsidR="00120E3B" w:rsidRPr="00FD3A97">
        <w:rPr>
          <w:rFonts w:cs="Arial"/>
        </w:rPr>
        <w:t>Hendley</w:t>
      </w:r>
      <w:proofErr w:type="spellEnd"/>
      <w:r w:rsidR="00120E3B" w:rsidRPr="00FD3A97">
        <w:rPr>
          <w:rFonts w:cs="Arial"/>
        </w:rPr>
        <w:t xml:space="preserve"> Properties requests a zoning map amendment to rezone .916 acre of property from O (Office) district to R4 (High Density Residential) district for Lots 4, 5, 6 &amp; B located on Walnut Street to allow the development of the proposed duplex  concept plan (Tax Parcel Number S19 000035 002).</w:t>
      </w:r>
    </w:p>
    <w:p w:rsidR="00195491" w:rsidRDefault="00195491" w:rsidP="00195491">
      <w:pPr>
        <w:pStyle w:val="ListParagraph"/>
        <w:ind w:left="1080"/>
        <w:rPr>
          <w:rFonts w:cs="Arial"/>
          <w:b/>
          <w:u w:val="single"/>
        </w:rPr>
      </w:pPr>
    </w:p>
    <w:p w:rsidR="00195491" w:rsidRPr="00195491" w:rsidRDefault="00195491" w:rsidP="00195491">
      <w:pPr>
        <w:pStyle w:val="ListParagraph"/>
        <w:ind w:left="1080"/>
        <w:rPr>
          <w:rFonts w:cs="Arial"/>
        </w:rPr>
      </w:pPr>
      <w:r w:rsidRPr="00195491">
        <w:rPr>
          <w:rFonts w:cs="Arial"/>
        </w:rPr>
        <w:t xml:space="preserve">Commissioner </w:t>
      </w:r>
      <w:proofErr w:type="spellStart"/>
      <w:r w:rsidRPr="00195491">
        <w:rPr>
          <w:rFonts w:cs="Arial"/>
        </w:rPr>
        <w:t>Propps</w:t>
      </w:r>
      <w:proofErr w:type="spellEnd"/>
      <w:r>
        <w:rPr>
          <w:rFonts w:cs="Arial"/>
        </w:rPr>
        <w:t xml:space="preserve"> disclosed that he was a commissioned </w:t>
      </w:r>
      <w:r w:rsidR="00241159">
        <w:rPr>
          <w:rFonts w:cs="Arial"/>
        </w:rPr>
        <w:t xml:space="preserve">real estate </w:t>
      </w:r>
      <w:r>
        <w:rPr>
          <w:rFonts w:cs="Arial"/>
        </w:rPr>
        <w:t xml:space="preserve">agent in regards to the sale of this property, but </w:t>
      </w:r>
      <w:r w:rsidR="00C4415E">
        <w:rPr>
          <w:rFonts w:cs="Arial"/>
        </w:rPr>
        <w:t xml:space="preserve">he was not involved in any way with the rezoning request.  Mandi Cody recommended Commissioner </w:t>
      </w:r>
      <w:proofErr w:type="spellStart"/>
      <w:r w:rsidR="00C4415E">
        <w:rPr>
          <w:rFonts w:cs="Arial"/>
        </w:rPr>
        <w:t>Propps</w:t>
      </w:r>
      <w:proofErr w:type="spellEnd"/>
      <w:r w:rsidR="00C4415E">
        <w:rPr>
          <w:rFonts w:cs="Arial"/>
        </w:rPr>
        <w:t xml:space="preserve"> to vote and she would disclose his interest regarding the property to City Council.</w:t>
      </w:r>
    </w:p>
    <w:p w:rsidR="00966E32" w:rsidRPr="00966E32" w:rsidRDefault="00966E32" w:rsidP="00966E32">
      <w:pPr>
        <w:spacing w:after="0" w:line="240" w:lineRule="auto"/>
        <w:jc w:val="both"/>
        <w:rPr>
          <w:rFonts w:cs="Arial"/>
        </w:rPr>
      </w:pPr>
      <w:r w:rsidRPr="00966E32">
        <w:rPr>
          <w:rFonts w:cs="Arial"/>
        </w:rPr>
        <w:t>Commissioner April Stafford arrived at 5:11 P.M.</w:t>
      </w:r>
      <w:r>
        <w:rPr>
          <w:rFonts w:cs="Arial"/>
        </w:rPr>
        <w:t xml:space="preserve"> just as the presentation had begun.</w:t>
      </w:r>
    </w:p>
    <w:p w:rsidR="00966E32" w:rsidRPr="00966E32" w:rsidRDefault="00966E32" w:rsidP="00966E32">
      <w:pPr>
        <w:spacing w:after="0" w:line="240" w:lineRule="auto"/>
        <w:jc w:val="both"/>
        <w:rPr>
          <w:rFonts w:cs="Arial"/>
        </w:rPr>
      </w:pPr>
    </w:p>
    <w:p w:rsidR="00D35F59" w:rsidRDefault="009273BE" w:rsidP="00FD3A97">
      <w:pPr>
        <w:spacing w:after="0"/>
        <w:ind w:left="1080"/>
        <w:rPr>
          <w:rFonts w:cs="Arial"/>
        </w:rPr>
      </w:pPr>
      <w:r>
        <w:rPr>
          <w:rFonts w:cs="Arial"/>
        </w:rPr>
        <w:t xml:space="preserve">Mandi Cody </w:t>
      </w:r>
      <w:r w:rsidR="00843BC6">
        <w:rPr>
          <w:rFonts w:cs="Arial"/>
        </w:rPr>
        <w:t>presented the rezone</w:t>
      </w:r>
      <w:r w:rsidR="00A32AB9" w:rsidRPr="00EA3F75">
        <w:rPr>
          <w:rFonts w:cs="Arial"/>
        </w:rPr>
        <w:t xml:space="preserve"> and answered questions from the </w:t>
      </w:r>
      <w:r w:rsidR="00843BC6">
        <w:rPr>
          <w:rFonts w:cs="Arial"/>
        </w:rPr>
        <w:t xml:space="preserve">Commissioners. Representative John Dotson of Maxwell Reddick and Associates spoke on behalf of the applicant </w:t>
      </w:r>
      <w:r w:rsidR="00F33B19">
        <w:rPr>
          <w:rFonts w:cs="Arial"/>
        </w:rPr>
        <w:t xml:space="preserve">and answered questions.  </w:t>
      </w:r>
    </w:p>
    <w:p w:rsidR="00D35F59" w:rsidRDefault="0013775C" w:rsidP="00FD3A97">
      <w:pPr>
        <w:spacing w:after="0"/>
        <w:ind w:left="1080"/>
        <w:rPr>
          <w:rFonts w:cs="Arial"/>
        </w:rPr>
      </w:pPr>
      <w:r>
        <w:rPr>
          <w:rFonts w:cs="Arial"/>
        </w:rPr>
        <w:lastRenderedPageBreak/>
        <w:t xml:space="preserve">Applicant Bryan Davis </w:t>
      </w:r>
      <w:r w:rsidR="00D35F59">
        <w:rPr>
          <w:rFonts w:cs="Arial"/>
        </w:rPr>
        <w:t xml:space="preserve">of </w:t>
      </w:r>
      <w:proofErr w:type="spellStart"/>
      <w:r w:rsidR="00D35F59">
        <w:rPr>
          <w:rFonts w:cs="Arial"/>
        </w:rPr>
        <w:t>Hendley</w:t>
      </w:r>
      <w:proofErr w:type="spellEnd"/>
      <w:r w:rsidR="00D35F59">
        <w:rPr>
          <w:rFonts w:cs="Arial"/>
        </w:rPr>
        <w:t xml:space="preserve"> Properties </w:t>
      </w:r>
      <w:r>
        <w:rPr>
          <w:rFonts w:cs="Arial"/>
        </w:rPr>
        <w:t xml:space="preserve">addressed the commission in regards to </w:t>
      </w:r>
      <w:r w:rsidR="00966E32">
        <w:rPr>
          <w:rFonts w:cs="Arial"/>
        </w:rPr>
        <w:t>the staff recommended condition that the developer construct sidewalk along South Walnut Street</w:t>
      </w:r>
      <w:r>
        <w:rPr>
          <w:rFonts w:cs="Arial"/>
        </w:rPr>
        <w:t xml:space="preserve">.  </w:t>
      </w:r>
      <w:r w:rsidR="00966E32">
        <w:rPr>
          <w:rFonts w:cs="Arial"/>
        </w:rPr>
        <w:t>Mr. Davis stated that during the Right Start meeting for this project th</w:t>
      </w:r>
      <w:r w:rsidR="00241159">
        <w:rPr>
          <w:rFonts w:cs="Arial"/>
        </w:rPr>
        <w:t>e only required sidewalk discussed was</w:t>
      </w:r>
      <w:r w:rsidR="00966E32">
        <w:rPr>
          <w:rFonts w:cs="Arial"/>
        </w:rPr>
        <w:t xml:space="preserve"> for the development sidewalk to</w:t>
      </w:r>
      <w:r w:rsidR="00025C74">
        <w:rPr>
          <w:rFonts w:cs="Arial"/>
        </w:rPr>
        <w:t xml:space="preserve"> have interconnectivity with the existing sidewalk on Grady Street.  </w:t>
      </w:r>
    </w:p>
    <w:p w:rsidR="00D35F59" w:rsidRDefault="00D35F59" w:rsidP="00FD3A97">
      <w:pPr>
        <w:spacing w:after="0"/>
        <w:ind w:left="1080"/>
        <w:rPr>
          <w:rFonts w:cs="Arial"/>
        </w:rPr>
      </w:pPr>
    </w:p>
    <w:p w:rsidR="00936CBE" w:rsidRDefault="00D35F59" w:rsidP="00D35F59">
      <w:pPr>
        <w:spacing w:after="0"/>
        <w:ind w:left="1080"/>
        <w:rPr>
          <w:rFonts w:cs="Arial"/>
        </w:rPr>
      </w:pPr>
      <w:r>
        <w:rPr>
          <w:rFonts w:cs="Arial"/>
        </w:rPr>
        <w:t>Ms. Cody stated</w:t>
      </w:r>
      <w:r w:rsidR="00025C74">
        <w:rPr>
          <w:rFonts w:cs="Arial"/>
        </w:rPr>
        <w:t xml:space="preserve"> that the applicant was </w:t>
      </w:r>
      <w:r w:rsidR="00241159">
        <w:rPr>
          <w:rFonts w:cs="Arial"/>
        </w:rPr>
        <w:t>correct;</w:t>
      </w:r>
      <w:r w:rsidR="00025C74">
        <w:rPr>
          <w:rFonts w:cs="Arial"/>
        </w:rPr>
        <w:t xml:space="preserve"> however, the Engineering department </w:t>
      </w:r>
      <w:r>
        <w:rPr>
          <w:rFonts w:cs="Arial"/>
        </w:rPr>
        <w:t xml:space="preserve">added the additional condition requiring </w:t>
      </w:r>
      <w:r w:rsidR="00025C74">
        <w:rPr>
          <w:rFonts w:cs="Arial"/>
        </w:rPr>
        <w:t>sidewalk</w:t>
      </w:r>
      <w:r w:rsidR="00241159">
        <w:rPr>
          <w:rFonts w:cs="Arial"/>
        </w:rPr>
        <w:t xml:space="preserve"> on South Walnut </w:t>
      </w:r>
      <w:r>
        <w:rPr>
          <w:rFonts w:cs="Arial"/>
        </w:rPr>
        <w:t xml:space="preserve">Street </w:t>
      </w:r>
      <w:r w:rsidR="00241159">
        <w:rPr>
          <w:rFonts w:cs="Arial"/>
        </w:rPr>
        <w:t>after reviewing the staff report.</w:t>
      </w:r>
      <w:r>
        <w:rPr>
          <w:rFonts w:cs="Arial"/>
        </w:rPr>
        <w:t xml:space="preserve">  </w:t>
      </w:r>
    </w:p>
    <w:p w:rsidR="00936CBE" w:rsidRDefault="00936CBE" w:rsidP="00D35F59">
      <w:pPr>
        <w:spacing w:after="0"/>
        <w:ind w:left="1080"/>
        <w:rPr>
          <w:rFonts w:cs="Arial"/>
        </w:rPr>
      </w:pPr>
    </w:p>
    <w:p w:rsidR="00241159" w:rsidRDefault="00241159" w:rsidP="00D35F59">
      <w:pPr>
        <w:spacing w:after="0"/>
        <w:ind w:left="1080"/>
        <w:rPr>
          <w:rFonts w:cs="Arial"/>
        </w:rPr>
      </w:pPr>
      <w:r>
        <w:rPr>
          <w:rFonts w:cs="Arial"/>
        </w:rPr>
        <w:t>There was no opposition.</w:t>
      </w:r>
    </w:p>
    <w:p w:rsidR="00966E32" w:rsidRDefault="00966E32" w:rsidP="00FD3A97">
      <w:pPr>
        <w:spacing w:after="0"/>
        <w:ind w:left="1080"/>
        <w:rPr>
          <w:rFonts w:cs="Arial"/>
        </w:rPr>
      </w:pPr>
    </w:p>
    <w:p w:rsidR="00981E00" w:rsidRDefault="00F33B19" w:rsidP="00FD3A97">
      <w:pPr>
        <w:spacing w:after="0"/>
        <w:ind w:left="1080"/>
        <w:rPr>
          <w:rFonts w:cs="Arial"/>
        </w:rPr>
      </w:pPr>
      <w:r>
        <w:rPr>
          <w:rFonts w:cs="Arial"/>
        </w:rPr>
        <w:t xml:space="preserve">After discussion, </w:t>
      </w:r>
      <w:r w:rsidR="0013775C">
        <w:rPr>
          <w:rFonts w:cs="Arial"/>
        </w:rPr>
        <w:t>Commissioner Stafford</w:t>
      </w:r>
      <w:r w:rsidR="00843BC6">
        <w:rPr>
          <w:rFonts w:cs="Arial"/>
        </w:rPr>
        <w:t xml:space="preserve"> </w:t>
      </w:r>
      <w:r w:rsidR="00981E00">
        <w:rPr>
          <w:rFonts w:cs="Arial"/>
        </w:rPr>
        <w:t xml:space="preserve">made a motion to recommend approval </w:t>
      </w:r>
      <w:r w:rsidR="00843BC6">
        <w:rPr>
          <w:rFonts w:cs="Arial"/>
        </w:rPr>
        <w:t>with the staff recommended conditions</w:t>
      </w:r>
      <w:r w:rsidR="0013775C">
        <w:rPr>
          <w:rFonts w:cs="Arial"/>
        </w:rPr>
        <w:t xml:space="preserve"> with the exception of installing sidewalk along Walnut Street.  Commissioner Barr </w:t>
      </w:r>
      <w:r w:rsidR="000B37C4">
        <w:rPr>
          <w:rFonts w:cs="Arial"/>
        </w:rPr>
        <w:t>seconded the motion and it</w:t>
      </w:r>
      <w:r w:rsidR="00981E00">
        <w:rPr>
          <w:rFonts w:cs="Arial"/>
        </w:rPr>
        <w:t xml:space="preserve"> carried 4 to 0.</w:t>
      </w:r>
    </w:p>
    <w:p w:rsidR="00120E3B" w:rsidRPr="00120E3B" w:rsidRDefault="00120E3B" w:rsidP="00120E3B">
      <w:pPr>
        <w:pStyle w:val="ListParagraph"/>
        <w:ind w:left="1440"/>
        <w:rPr>
          <w:rFonts w:cs="Arial"/>
        </w:rPr>
      </w:pPr>
    </w:p>
    <w:p w:rsidR="00843BC6" w:rsidRPr="00FD3A97" w:rsidRDefault="00FD3A97" w:rsidP="00FD3A97">
      <w:pPr>
        <w:pStyle w:val="ListParagraph"/>
        <w:numPr>
          <w:ilvl w:val="0"/>
          <w:numId w:val="17"/>
        </w:numPr>
        <w:rPr>
          <w:rFonts w:cs="Arial"/>
          <w:b/>
        </w:rPr>
      </w:pPr>
      <w:r>
        <w:rPr>
          <w:rFonts w:cs="Arial"/>
          <w:b/>
          <w:u w:val="single"/>
        </w:rPr>
        <w:t>APPLICATION #  AN 12-05-01</w:t>
      </w:r>
      <w:r w:rsidR="00843BC6" w:rsidRPr="00FD3A97">
        <w:rPr>
          <w:rFonts w:cs="Arial"/>
          <w:b/>
          <w:u w:val="single"/>
        </w:rPr>
        <w:t>:</w:t>
      </w:r>
      <w:r w:rsidR="00843BC6" w:rsidRPr="00FD3A97">
        <w:rPr>
          <w:rFonts w:cs="Arial"/>
          <w:b/>
        </w:rPr>
        <w:t xml:space="preserve">  </w:t>
      </w:r>
    </w:p>
    <w:p w:rsidR="00FD3A97" w:rsidRDefault="00FD3A97" w:rsidP="00FD3A97">
      <w:pPr>
        <w:pStyle w:val="ListParagraph"/>
        <w:ind w:left="1440"/>
        <w:rPr>
          <w:rFonts w:cs="Arial"/>
        </w:rPr>
      </w:pPr>
    </w:p>
    <w:p w:rsidR="0013775C" w:rsidRPr="00FD3A97" w:rsidRDefault="0013775C" w:rsidP="00FD3A97">
      <w:pPr>
        <w:pStyle w:val="ListParagraph"/>
        <w:numPr>
          <w:ilvl w:val="0"/>
          <w:numId w:val="18"/>
        </w:numPr>
        <w:rPr>
          <w:rFonts w:cs="Arial"/>
        </w:rPr>
      </w:pPr>
      <w:r w:rsidRPr="00FD3A97">
        <w:rPr>
          <w:rFonts w:cs="Arial"/>
        </w:rPr>
        <w:t>W &amp; L Developers, LLC requests annexation by the 100% method; and rezoning of 13.05 acres of property located at 665 S&amp;S Railroad Bed Road from R25 (Single Family Residential – Bulloch County) to R10 (Single Family Residential) (Tax Parcel Number 107 000007 000).</w:t>
      </w:r>
    </w:p>
    <w:p w:rsidR="0013775C" w:rsidRPr="00FD3A97" w:rsidRDefault="00FD3A97" w:rsidP="00FD3A97">
      <w:pPr>
        <w:ind w:left="1440" w:hanging="360"/>
        <w:rPr>
          <w:rFonts w:cs="Arial"/>
        </w:rPr>
      </w:pPr>
      <w:r w:rsidRPr="00FD3A97">
        <w:rPr>
          <w:rFonts w:cs="Arial"/>
        </w:rPr>
        <w:t>b</w:t>
      </w:r>
      <w:r w:rsidR="0013775C" w:rsidRPr="00FD3A97">
        <w:rPr>
          <w:rFonts w:cs="Arial"/>
        </w:rPr>
        <w:t>.</w:t>
      </w:r>
      <w:r w:rsidR="0013775C" w:rsidRPr="00FD3A97">
        <w:rPr>
          <w:rFonts w:cs="Arial"/>
        </w:rPr>
        <w:tab/>
        <w:t>W &amp; L Developers, LLC requests annexation by the 100% method; and rezoning of 1 acre of property located at 665 S&amp;S Railroad Bed Road from R25 (Single Family Residential – Bulloch County) to R10 (Single Family Residential) (Tax Parcel Number 107 00006A 000).</w:t>
      </w:r>
    </w:p>
    <w:p w:rsidR="00D35F59" w:rsidRDefault="00FD3A97" w:rsidP="001A3418">
      <w:pPr>
        <w:spacing w:after="0"/>
        <w:ind w:left="1440"/>
        <w:rPr>
          <w:rFonts w:cs="Arial"/>
        </w:rPr>
      </w:pPr>
      <w:r>
        <w:rPr>
          <w:rFonts w:cs="Arial"/>
        </w:rPr>
        <w:t>Mandi Cody presented the annexation</w:t>
      </w:r>
      <w:r w:rsidR="00D35F59">
        <w:rPr>
          <w:rFonts w:cs="Arial"/>
        </w:rPr>
        <w:t xml:space="preserve"> </w:t>
      </w:r>
      <w:r w:rsidR="00936CBE">
        <w:rPr>
          <w:rFonts w:cs="Arial"/>
        </w:rPr>
        <w:t xml:space="preserve">application </w:t>
      </w:r>
      <w:bookmarkStart w:id="0" w:name="_GoBack"/>
      <w:bookmarkEnd w:id="0"/>
      <w:r w:rsidR="00D35F59">
        <w:rPr>
          <w:rFonts w:cs="Arial"/>
        </w:rPr>
        <w:t>and the proposed concept plan.  She then</w:t>
      </w:r>
      <w:r w:rsidR="001A3418" w:rsidRPr="00EA3F75">
        <w:rPr>
          <w:rFonts w:cs="Arial"/>
        </w:rPr>
        <w:t xml:space="preserve"> answered questions from the </w:t>
      </w:r>
      <w:r w:rsidR="001A3418">
        <w:rPr>
          <w:rFonts w:cs="Arial"/>
        </w:rPr>
        <w:t>Commissioners</w:t>
      </w:r>
      <w:r w:rsidR="00936CBE">
        <w:rPr>
          <w:rFonts w:cs="Arial"/>
        </w:rPr>
        <w:t>.</w:t>
      </w:r>
    </w:p>
    <w:p w:rsidR="00D35F59" w:rsidRDefault="00D35F59" w:rsidP="001A3418">
      <w:pPr>
        <w:spacing w:after="0"/>
        <w:ind w:left="1440"/>
        <w:rPr>
          <w:rFonts w:cs="Arial"/>
        </w:rPr>
      </w:pPr>
    </w:p>
    <w:p w:rsidR="00241159" w:rsidRDefault="00241159" w:rsidP="001A3418">
      <w:pPr>
        <w:spacing w:after="0"/>
        <w:ind w:left="1440"/>
        <w:rPr>
          <w:rFonts w:cs="Arial"/>
        </w:rPr>
      </w:pPr>
      <w:r>
        <w:rPr>
          <w:rFonts w:cs="Arial"/>
        </w:rPr>
        <w:t xml:space="preserve">Commissioner </w:t>
      </w:r>
      <w:proofErr w:type="spellStart"/>
      <w:r>
        <w:rPr>
          <w:rFonts w:cs="Arial"/>
        </w:rPr>
        <w:t>Propps</w:t>
      </w:r>
      <w:proofErr w:type="spellEnd"/>
      <w:r>
        <w:rPr>
          <w:rFonts w:cs="Arial"/>
        </w:rPr>
        <w:t xml:space="preserve"> voiced his concern about buffers not be</w:t>
      </w:r>
      <w:r w:rsidR="00D35F59">
        <w:rPr>
          <w:rFonts w:cs="Arial"/>
        </w:rPr>
        <w:t>ing</w:t>
      </w:r>
      <w:r>
        <w:rPr>
          <w:rFonts w:cs="Arial"/>
        </w:rPr>
        <w:t xml:space="preserve"> required as a condition.  He explained the need to protect the prop</w:t>
      </w:r>
      <w:r w:rsidR="00D35F59">
        <w:rPr>
          <w:rFonts w:cs="Arial"/>
        </w:rPr>
        <w:t>erty value and how buffers are a way to provide that protection.  The other members agreed.</w:t>
      </w:r>
    </w:p>
    <w:p w:rsidR="00936CBE" w:rsidRDefault="00936CBE" w:rsidP="001A3418">
      <w:pPr>
        <w:spacing w:after="0"/>
        <w:ind w:left="1440"/>
        <w:rPr>
          <w:rFonts w:cs="Arial"/>
        </w:rPr>
      </w:pPr>
    </w:p>
    <w:p w:rsidR="00936CBE" w:rsidRDefault="00936CBE" w:rsidP="001A3418">
      <w:pPr>
        <w:spacing w:after="0"/>
        <w:ind w:left="1440"/>
        <w:rPr>
          <w:rFonts w:cs="Arial"/>
        </w:rPr>
      </w:pPr>
      <w:r w:rsidRPr="00936CBE">
        <w:rPr>
          <w:rFonts w:cs="Arial"/>
        </w:rPr>
        <w:t>There was no opposition.</w:t>
      </w:r>
    </w:p>
    <w:p w:rsidR="00241159" w:rsidRDefault="00241159" w:rsidP="001A3418">
      <w:pPr>
        <w:spacing w:after="0"/>
        <w:ind w:left="1440"/>
        <w:rPr>
          <w:rFonts w:cs="Arial"/>
        </w:rPr>
      </w:pPr>
    </w:p>
    <w:p w:rsidR="001A3418" w:rsidRDefault="001A3418" w:rsidP="001A3418">
      <w:pPr>
        <w:spacing w:after="0"/>
        <w:ind w:left="1440"/>
        <w:rPr>
          <w:rFonts w:cs="Arial"/>
        </w:rPr>
      </w:pPr>
      <w:r>
        <w:rPr>
          <w:rFonts w:cs="Arial"/>
        </w:rPr>
        <w:t>After discuss</w:t>
      </w:r>
      <w:r w:rsidR="00FD3A97">
        <w:rPr>
          <w:rFonts w:cs="Arial"/>
        </w:rPr>
        <w:t>ion, Commissioner Stafford</w:t>
      </w:r>
      <w:r w:rsidR="002B3246">
        <w:rPr>
          <w:rFonts w:cs="Arial"/>
        </w:rPr>
        <w:t xml:space="preserve"> </w:t>
      </w:r>
      <w:r>
        <w:rPr>
          <w:rFonts w:cs="Arial"/>
        </w:rPr>
        <w:t xml:space="preserve">made a motion to recommend approval with the staff recommended conditions and </w:t>
      </w:r>
      <w:r w:rsidR="002B3246">
        <w:rPr>
          <w:rFonts w:cs="Arial"/>
        </w:rPr>
        <w:t xml:space="preserve">amend to require the Developer </w:t>
      </w:r>
      <w:r w:rsidR="000B37C4">
        <w:rPr>
          <w:rFonts w:cs="Arial"/>
        </w:rPr>
        <w:t xml:space="preserve">to provide </w:t>
      </w:r>
      <w:r w:rsidR="002B3246">
        <w:rPr>
          <w:rFonts w:cs="Arial"/>
        </w:rPr>
        <w:t>a buffer along the property boundary line with the exception of the frontage boundary line along the S&amp;S Railroad Bed Road.</w:t>
      </w:r>
      <w:r w:rsidR="000B37C4">
        <w:rPr>
          <w:rFonts w:cs="Arial"/>
        </w:rPr>
        <w:t xml:space="preserve">  Commissioner Barr seconded the motion and it carried 4</w:t>
      </w:r>
      <w:r>
        <w:rPr>
          <w:rFonts w:cs="Arial"/>
        </w:rPr>
        <w:t xml:space="preserve"> to 0.</w:t>
      </w:r>
    </w:p>
    <w:p w:rsidR="00514B20" w:rsidRPr="00514B20" w:rsidRDefault="00514B20" w:rsidP="00514B20">
      <w:pPr>
        <w:pStyle w:val="ListParagraph"/>
        <w:spacing w:after="0"/>
        <w:ind w:left="1440"/>
        <w:rPr>
          <w:rFonts w:cs="Arial"/>
        </w:rPr>
      </w:pPr>
    </w:p>
    <w:p w:rsidR="00035669" w:rsidRDefault="00035669" w:rsidP="00EA3F75">
      <w:pPr>
        <w:pStyle w:val="ListParagraph"/>
        <w:numPr>
          <w:ilvl w:val="0"/>
          <w:numId w:val="7"/>
        </w:numPr>
        <w:spacing w:after="0"/>
        <w:rPr>
          <w:b/>
        </w:rPr>
      </w:pPr>
      <w:r>
        <w:rPr>
          <w:b/>
        </w:rPr>
        <w:lastRenderedPageBreak/>
        <w:t>Announcements</w:t>
      </w:r>
    </w:p>
    <w:p w:rsidR="00035669" w:rsidRPr="00B3248D" w:rsidRDefault="000B37C4" w:rsidP="00035669">
      <w:pPr>
        <w:pStyle w:val="ListParagraph"/>
        <w:spacing w:after="0"/>
        <w:ind w:left="1080"/>
      </w:pPr>
      <w:r>
        <w:t xml:space="preserve">Mandi Cody announced that the vacant Planning Commission seat would be on the City Council agenda for October 21, 2014.  She also </w:t>
      </w:r>
      <w:r w:rsidR="00D31C6A">
        <w:t>stated a November case had been submitted by</w:t>
      </w:r>
      <w:r>
        <w:t xml:space="preserve"> Dr. Bens</w:t>
      </w:r>
      <w:r w:rsidR="00D31C6A">
        <w:t xml:space="preserve">on requesting </w:t>
      </w:r>
      <w:r>
        <w:t>a zoning map amendment for property located on Fair Road</w:t>
      </w:r>
      <w:r w:rsidR="00D31C6A">
        <w:t>.</w:t>
      </w:r>
    </w:p>
    <w:p w:rsidR="00B3248D" w:rsidRDefault="00B3248D" w:rsidP="00035669">
      <w:pPr>
        <w:pStyle w:val="ListParagraph"/>
        <w:spacing w:after="0"/>
        <w:ind w:left="1080"/>
        <w:rPr>
          <w:b/>
        </w:rPr>
      </w:pPr>
    </w:p>
    <w:p w:rsidR="00EA3F75" w:rsidRPr="00EA3F75" w:rsidRDefault="00EA3F75" w:rsidP="00EA3F75">
      <w:pPr>
        <w:pStyle w:val="ListParagraph"/>
        <w:numPr>
          <w:ilvl w:val="0"/>
          <w:numId w:val="7"/>
        </w:numPr>
        <w:spacing w:after="0"/>
        <w:rPr>
          <w:b/>
        </w:rPr>
      </w:pPr>
      <w:r w:rsidRPr="00EA3F75">
        <w:rPr>
          <w:b/>
        </w:rPr>
        <w:t>Adjourn</w:t>
      </w:r>
    </w:p>
    <w:p w:rsidR="00EA3F75" w:rsidRPr="00EA3F75" w:rsidRDefault="00EA3F75" w:rsidP="00EA3F75">
      <w:pPr>
        <w:pStyle w:val="ListParagraph"/>
        <w:spacing w:after="0"/>
        <w:ind w:left="1080"/>
      </w:pPr>
      <w:r w:rsidRPr="00EA3F75">
        <w:t xml:space="preserve">Motion was made to adjourn </w:t>
      </w:r>
      <w:r w:rsidR="00B3248D">
        <w:t>th</w:t>
      </w:r>
      <w:r w:rsidR="00D31C6A">
        <w:t>e meeting by Commissioner Stafford</w:t>
      </w:r>
      <w:r w:rsidR="00B3248D">
        <w:t>.</w:t>
      </w:r>
      <w:r w:rsidR="00D31C6A">
        <w:t xml:space="preserve">  Commissioner Barr seconded the motion and it carried 4</w:t>
      </w:r>
      <w:r w:rsidRPr="00EA3F75">
        <w:t>-0.</w:t>
      </w:r>
    </w:p>
    <w:p w:rsidR="00B3248D" w:rsidRDefault="00B3248D" w:rsidP="00B3248D">
      <w:pPr>
        <w:spacing w:after="0"/>
        <w:rPr>
          <w:b/>
        </w:rPr>
      </w:pPr>
    </w:p>
    <w:p w:rsidR="00D35F59" w:rsidRDefault="00D35F59" w:rsidP="00B3248D">
      <w:pPr>
        <w:spacing w:after="0"/>
        <w:rPr>
          <w:b/>
        </w:rPr>
      </w:pPr>
    </w:p>
    <w:p w:rsidR="00D35F59" w:rsidRDefault="00D35F59" w:rsidP="00B3248D">
      <w:pPr>
        <w:spacing w:after="0"/>
        <w:rPr>
          <w:b/>
        </w:rPr>
      </w:pPr>
    </w:p>
    <w:p w:rsidR="00D35F59" w:rsidRDefault="00D35F59" w:rsidP="00B3248D">
      <w:pPr>
        <w:spacing w:after="0"/>
        <w:rPr>
          <w:b/>
        </w:rPr>
      </w:pPr>
    </w:p>
    <w:p w:rsidR="00D35F59" w:rsidRPr="00D35F59" w:rsidRDefault="00D35F59" w:rsidP="00D35F59">
      <w:pPr>
        <w:spacing w:after="0"/>
        <w:rPr>
          <w:b/>
        </w:rPr>
      </w:pPr>
      <w:r w:rsidRPr="00D35F59">
        <w:rPr>
          <w:b/>
        </w:rPr>
        <w:t xml:space="preserve">______________________________________  </w:t>
      </w:r>
    </w:p>
    <w:p w:rsidR="00D35F59" w:rsidRPr="00D35F59" w:rsidRDefault="00D35F59" w:rsidP="00D35F59">
      <w:pPr>
        <w:spacing w:after="0"/>
        <w:rPr>
          <w:b/>
        </w:rPr>
      </w:pPr>
      <w:r w:rsidRPr="00D35F59">
        <w:rPr>
          <w:b/>
        </w:rPr>
        <w:t xml:space="preserve">Chair – Nick </w:t>
      </w:r>
      <w:proofErr w:type="spellStart"/>
      <w:r w:rsidRPr="00D35F59">
        <w:rPr>
          <w:b/>
        </w:rPr>
        <w:t>Propps</w:t>
      </w:r>
      <w:proofErr w:type="spellEnd"/>
    </w:p>
    <w:p w:rsidR="00D35F59" w:rsidRPr="00D35F59" w:rsidRDefault="00D35F59" w:rsidP="00D35F59">
      <w:pPr>
        <w:spacing w:after="0"/>
        <w:rPr>
          <w:b/>
        </w:rPr>
      </w:pPr>
    </w:p>
    <w:p w:rsidR="00D35F59" w:rsidRPr="00D35F59" w:rsidRDefault="00D35F59" w:rsidP="00D35F59">
      <w:pPr>
        <w:spacing w:after="0"/>
        <w:rPr>
          <w:b/>
        </w:rPr>
      </w:pPr>
    </w:p>
    <w:p w:rsidR="00D35F59" w:rsidRPr="00D35F59" w:rsidRDefault="00D35F59" w:rsidP="00D35F59">
      <w:pPr>
        <w:spacing w:after="0"/>
        <w:rPr>
          <w:b/>
        </w:rPr>
      </w:pPr>
      <w:r w:rsidRPr="00D35F59">
        <w:rPr>
          <w:b/>
        </w:rPr>
        <w:t xml:space="preserve">______________________________________  </w:t>
      </w:r>
    </w:p>
    <w:p w:rsidR="00D35F59" w:rsidRPr="00D35F59" w:rsidRDefault="00D35F59" w:rsidP="00D35F59">
      <w:pPr>
        <w:spacing w:after="0"/>
        <w:rPr>
          <w:b/>
        </w:rPr>
      </w:pPr>
      <w:r w:rsidRPr="00D35F59">
        <w:rPr>
          <w:b/>
        </w:rPr>
        <w:t>Secretary – Mandi Cody</w:t>
      </w:r>
    </w:p>
    <w:p w:rsidR="00D35F59" w:rsidRPr="00D35F59" w:rsidRDefault="00D35F59" w:rsidP="00D35F59">
      <w:pPr>
        <w:spacing w:after="0"/>
        <w:rPr>
          <w:b/>
        </w:rPr>
      </w:pPr>
      <w:r w:rsidRPr="00D35F59">
        <w:rPr>
          <w:b/>
        </w:rPr>
        <w:t>Director of Planning and Development</w:t>
      </w:r>
    </w:p>
    <w:p w:rsidR="00D35F59" w:rsidRPr="00B3248D" w:rsidRDefault="00D35F59" w:rsidP="00B3248D">
      <w:pPr>
        <w:spacing w:after="0"/>
        <w:rPr>
          <w:b/>
        </w:rPr>
      </w:pPr>
    </w:p>
    <w:sectPr w:rsidR="00D35F59" w:rsidRPr="00B3248D" w:rsidSect="00CF2FD1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B5" w:rsidRDefault="00FE2DB5" w:rsidP="00C76EE4">
      <w:pPr>
        <w:spacing w:after="0" w:line="240" w:lineRule="auto"/>
      </w:pPr>
      <w:r>
        <w:separator/>
      </w:r>
    </w:p>
  </w:endnote>
  <w:endnote w:type="continuationSeparator" w:id="0">
    <w:p w:rsidR="00FE2DB5" w:rsidRDefault="00FE2DB5" w:rsidP="00C7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B5" w:rsidRDefault="00FE2DB5" w:rsidP="00EC7C8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B5" w:rsidRDefault="00FE2DB5" w:rsidP="00CF2FD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B5" w:rsidRDefault="00FE2DB5" w:rsidP="00C76EE4">
      <w:pPr>
        <w:spacing w:after="0" w:line="240" w:lineRule="auto"/>
      </w:pPr>
      <w:r>
        <w:separator/>
      </w:r>
    </w:p>
  </w:footnote>
  <w:footnote w:type="continuationSeparator" w:id="0">
    <w:p w:rsidR="00FE2DB5" w:rsidRDefault="00FE2DB5" w:rsidP="00C7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976"/>
    <w:multiLevelType w:val="hybridMultilevel"/>
    <w:tmpl w:val="B4DC04C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5A3D0A"/>
    <w:multiLevelType w:val="hybridMultilevel"/>
    <w:tmpl w:val="E65C1472"/>
    <w:lvl w:ilvl="0" w:tplc="817043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E56F69"/>
    <w:multiLevelType w:val="hybridMultilevel"/>
    <w:tmpl w:val="AC3ABAB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D5015A"/>
    <w:multiLevelType w:val="hybridMultilevel"/>
    <w:tmpl w:val="526C777A"/>
    <w:lvl w:ilvl="0" w:tplc="6868D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634160"/>
    <w:multiLevelType w:val="hybridMultilevel"/>
    <w:tmpl w:val="C35087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A919DD"/>
    <w:multiLevelType w:val="hybridMultilevel"/>
    <w:tmpl w:val="0A108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D40E2"/>
    <w:multiLevelType w:val="hybridMultilevel"/>
    <w:tmpl w:val="571653E0"/>
    <w:lvl w:ilvl="0" w:tplc="063ECE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F31702"/>
    <w:multiLevelType w:val="hybridMultilevel"/>
    <w:tmpl w:val="BEA682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FF69B8"/>
    <w:multiLevelType w:val="hybridMultilevel"/>
    <w:tmpl w:val="88162F2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E4A267D"/>
    <w:multiLevelType w:val="hybridMultilevel"/>
    <w:tmpl w:val="93326E3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18402FA"/>
    <w:multiLevelType w:val="hybridMultilevel"/>
    <w:tmpl w:val="718C803E"/>
    <w:lvl w:ilvl="0" w:tplc="212E4D2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80B5C84"/>
    <w:multiLevelType w:val="hybridMultilevel"/>
    <w:tmpl w:val="66F8C338"/>
    <w:lvl w:ilvl="0" w:tplc="75D286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8E3326"/>
    <w:multiLevelType w:val="hybridMultilevel"/>
    <w:tmpl w:val="E9F60042"/>
    <w:lvl w:ilvl="0" w:tplc="365E3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1292B"/>
    <w:multiLevelType w:val="hybridMultilevel"/>
    <w:tmpl w:val="DB62FF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924DC"/>
    <w:multiLevelType w:val="hybridMultilevel"/>
    <w:tmpl w:val="F9E0C9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9E07722"/>
    <w:multiLevelType w:val="hybridMultilevel"/>
    <w:tmpl w:val="EA36D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A39DE"/>
    <w:multiLevelType w:val="hybridMultilevel"/>
    <w:tmpl w:val="8A0EDE0C"/>
    <w:lvl w:ilvl="0" w:tplc="1CBA6664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7631032A"/>
    <w:multiLevelType w:val="hybridMultilevel"/>
    <w:tmpl w:val="11A89B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12"/>
  </w:num>
  <w:num w:numId="12">
    <w:abstractNumId w:val="14"/>
  </w:num>
  <w:num w:numId="13">
    <w:abstractNumId w:val="9"/>
  </w:num>
  <w:num w:numId="14">
    <w:abstractNumId w:val="8"/>
  </w:num>
  <w:num w:numId="15">
    <w:abstractNumId w:val="17"/>
  </w:num>
  <w:num w:numId="16">
    <w:abstractNumId w:val="7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33"/>
    <w:rsid w:val="00025C74"/>
    <w:rsid w:val="00035669"/>
    <w:rsid w:val="00037337"/>
    <w:rsid w:val="000568E9"/>
    <w:rsid w:val="000960DB"/>
    <w:rsid w:val="000A6718"/>
    <w:rsid w:val="000B37C4"/>
    <w:rsid w:val="00120E3B"/>
    <w:rsid w:val="0013775C"/>
    <w:rsid w:val="00195491"/>
    <w:rsid w:val="001A3418"/>
    <w:rsid w:val="00241159"/>
    <w:rsid w:val="002B3246"/>
    <w:rsid w:val="00322C60"/>
    <w:rsid w:val="00387E72"/>
    <w:rsid w:val="003B2B7A"/>
    <w:rsid w:val="003E0A5E"/>
    <w:rsid w:val="003F5A3B"/>
    <w:rsid w:val="00413523"/>
    <w:rsid w:val="00507336"/>
    <w:rsid w:val="00514B20"/>
    <w:rsid w:val="00530BA6"/>
    <w:rsid w:val="00647CB4"/>
    <w:rsid w:val="0072699D"/>
    <w:rsid w:val="007E143B"/>
    <w:rsid w:val="00843BC6"/>
    <w:rsid w:val="008A57EB"/>
    <w:rsid w:val="009273BE"/>
    <w:rsid w:val="00936CBE"/>
    <w:rsid w:val="00954907"/>
    <w:rsid w:val="00966E32"/>
    <w:rsid w:val="00981E00"/>
    <w:rsid w:val="00994DF9"/>
    <w:rsid w:val="009A527A"/>
    <w:rsid w:val="00A1745B"/>
    <w:rsid w:val="00A32AB9"/>
    <w:rsid w:val="00A93A9D"/>
    <w:rsid w:val="00A941B9"/>
    <w:rsid w:val="00AA5FE3"/>
    <w:rsid w:val="00AD3B26"/>
    <w:rsid w:val="00B14133"/>
    <w:rsid w:val="00B3248D"/>
    <w:rsid w:val="00BB13BC"/>
    <w:rsid w:val="00BF6B79"/>
    <w:rsid w:val="00C205EF"/>
    <w:rsid w:val="00C4415E"/>
    <w:rsid w:val="00C76EE4"/>
    <w:rsid w:val="00C953F5"/>
    <w:rsid w:val="00CF2FD1"/>
    <w:rsid w:val="00D31C6A"/>
    <w:rsid w:val="00D35F59"/>
    <w:rsid w:val="00D63E8A"/>
    <w:rsid w:val="00D73DF7"/>
    <w:rsid w:val="00E60656"/>
    <w:rsid w:val="00EA11E4"/>
    <w:rsid w:val="00EA3F75"/>
    <w:rsid w:val="00EC428A"/>
    <w:rsid w:val="00EC7C86"/>
    <w:rsid w:val="00ED501C"/>
    <w:rsid w:val="00F20CEF"/>
    <w:rsid w:val="00F23FA0"/>
    <w:rsid w:val="00F33B19"/>
    <w:rsid w:val="00FD3A97"/>
    <w:rsid w:val="00F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3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E4"/>
  </w:style>
  <w:style w:type="paragraph" w:styleId="Footer">
    <w:name w:val="footer"/>
    <w:basedOn w:val="Normal"/>
    <w:link w:val="FooterChar"/>
    <w:uiPriority w:val="99"/>
    <w:unhideWhenUsed/>
    <w:rsid w:val="00C76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E4"/>
  </w:style>
  <w:style w:type="paragraph" w:styleId="BalloonText">
    <w:name w:val="Balloon Text"/>
    <w:basedOn w:val="Normal"/>
    <w:link w:val="BalloonTextChar"/>
    <w:uiPriority w:val="99"/>
    <w:semiHidden/>
    <w:unhideWhenUsed/>
    <w:rsid w:val="00F2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30BA6"/>
    <w:pPr>
      <w:spacing w:after="12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30BA6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3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E4"/>
  </w:style>
  <w:style w:type="paragraph" w:styleId="Footer">
    <w:name w:val="footer"/>
    <w:basedOn w:val="Normal"/>
    <w:link w:val="FooterChar"/>
    <w:uiPriority w:val="99"/>
    <w:unhideWhenUsed/>
    <w:rsid w:val="00C76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E4"/>
  </w:style>
  <w:style w:type="paragraph" w:styleId="BalloonText">
    <w:name w:val="Balloon Text"/>
    <w:basedOn w:val="Normal"/>
    <w:link w:val="BalloonTextChar"/>
    <w:uiPriority w:val="99"/>
    <w:semiHidden/>
    <w:unhideWhenUsed/>
    <w:rsid w:val="00F2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30BA6"/>
    <w:pPr>
      <w:spacing w:after="12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30BA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A321-631C-4798-BA5B-E2AFF4A6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Wiese</dc:creator>
  <cp:lastModifiedBy>Cindy Clifton</cp:lastModifiedBy>
  <cp:revision>2</cp:revision>
  <cp:lastPrinted>2014-03-12T14:23:00Z</cp:lastPrinted>
  <dcterms:created xsi:type="dcterms:W3CDTF">2014-10-15T19:45:00Z</dcterms:created>
  <dcterms:modified xsi:type="dcterms:W3CDTF">2014-10-15T19:45:00Z</dcterms:modified>
</cp:coreProperties>
</file>