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2D8A35F6" w:rsidR="002711BB" w:rsidRPr="00291EC3" w:rsidRDefault="00F5732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December 17</w:t>
      </w:r>
      <w:r w:rsidR="007C7032">
        <w:rPr>
          <w:rFonts w:cs="Calibri"/>
          <w:b/>
          <w:bCs/>
          <w:sz w:val="28"/>
          <w:szCs w:val="28"/>
        </w:rPr>
        <w:t>, 2014</w:t>
      </w:r>
    </w:p>
    <w:p w14:paraId="5A47BFC7" w14:textId="3337D7D3" w:rsidR="002711BB" w:rsidRPr="00291EC3" w:rsidRDefault="00F5732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</w:t>
      </w:r>
      <w:r w:rsidR="002711BB" w:rsidRPr="00291EC3">
        <w:rPr>
          <w:rFonts w:cs="Calibri"/>
          <w:b/>
          <w:bCs/>
          <w:sz w:val="28"/>
          <w:szCs w:val="28"/>
        </w:rPr>
        <w:t>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2015D96A" w14:textId="77777777" w:rsidR="0026426C" w:rsidRPr="003622DE" w:rsidRDefault="0026426C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005F7CDE" w:rsidR="002711BB" w:rsidRDefault="00F57322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Called </w:t>
      </w:r>
      <w:r w:rsidR="002711BB"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32E6C94A" w14:textId="3B810889" w:rsidR="002711BB" w:rsidRPr="0026426C" w:rsidRDefault="006A3849" w:rsidP="002642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Calibri"/>
          <w:b/>
        </w:rPr>
        <w:t xml:space="preserve"> </w:t>
      </w:r>
      <w:r w:rsidR="002711BB" w:rsidRPr="00EE60CC">
        <w:rPr>
          <w:rFonts w:asciiTheme="majorHAnsi" w:hAnsiTheme="majorHAnsi" w:cs="Calibri"/>
          <w:b/>
        </w:rPr>
        <w:t xml:space="preserve">Call to Order </w:t>
      </w:r>
    </w:p>
    <w:p w14:paraId="396EB0E3" w14:textId="77777777" w:rsidR="00F57322" w:rsidRPr="00F57322" w:rsidRDefault="00F57322" w:rsidP="00F57322">
      <w:pPr>
        <w:pStyle w:val="ListParagraph"/>
        <w:rPr>
          <w:rFonts w:asciiTheme="majorHAnsi" w:hAnsiTheme="majorHAnsi" w:cs="Times"/>
          <w:b/>
        </w:rPr>
      </w:pPr>
    </w:p>
    <w:p w14:paraId="2C3647D6" w14:textId="3D176E95" w:rsidR="00F57322" w:rsidRDefault="000817D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Discussion and motion to consider recommendation of approval</w:t>
      </w:r>
      <w:r w:rsidR="00F57322">
        <w:rPr>
          <w:rFonts w:asciiTheme="majorHAnsi" w:hAnsiTheme="majorHAnsi" w:cs="Times"/>
          <w:b/>
        </w:rPr>
        <w:t xml:space="preserve"> of the 2014 Updated Comprehensive Land Use Master Plan</w:t>
      </w:r>
    </w:p>
    <w:p w14:paraId="433E67B3" w14:textId="77777777" w:rsidR="00F57322" w:rsidRPr="00F57322" w:rsidRDefault="00F57322" w:rsidP="00F57322">
      <w:pPr>
        <w:pStyle w:val="ListParagraph"/>
        <w:rPr>
          <w:rFonts w:asciiTheme="majorHAnsi" w:hAnsiTheme="majorHAnsi" w:cs="Times"/>
          <w:b/>
        </w:rPr>
      </w:pPr>
    </w:p>
    <w:p w14:paraId="1C4551F9" w14:textId="1ED0272B" w:rsidR="000817DB" w:rsidRDefault="000817DB" w:rsidP="000817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bookmarkStart w:id="0" w:name="_GoBack"/>
      <w:bookmarkEnd w:id="0"/>
      <w:r w:rsidRPr="000817DB">
        <w:rPr>
          <w:rFonts w:asciiTheme="majorHAnsi" w:hAnsiTheme="majorHAnsi" w:cs="Times"/>
          <w:b/>
        </w:rPr>
        <w:t xml:space="preserve">Discussion and motion to consider recommendation of approval </w:t>
      </w:r>
      <w:r w:rsidR="0026426C">
        <w:rPr>
          <w:rFonts w:asciiTheme="majorHAnsi" w:hAnsiTheme="majorHAnsi" w:cs="Times"/>
          <w:b/>
        </w:rPr>
        <w:t>of the 2014 Draft D</w:t>
      </w:r>
      <w:r w:rsidR="0026426C" w:rsidRPr="0026426C">
        <w:rPr>
          <w:rFonts w:asciiTheme="majorHAnsi" w:hAnsiTheme="majorHAnsi" w:cs="Times"/>
          <w:b/>
        </w:rPr>
        <w:t>istrict</w:t>
      </w:r>
      <w:r w:rsidR="0026426C">
        <w:rPr>
          <w:rFonts w:asciiTheme="majorHAnsi" w:hAnsiTheme="majorHAnsi" w:cs="Times"/>
          <w:b/>
        </w:rPr>
        <w:t xml:space="preserve"> No.</w:t>
      </w:r>
      <w:r w:rsidR="0026426C" w:rsidRPr="0026426C">
        <w:rPr>
          <w:rFonts w:asciiTheme="majorHAnsi" w:hAnsiTheme="majorHAnsi" w:cs="Times"/>
          <w:b/>
        </w:rPr>
        <w:t xml:space="preserve"> 1 Tax Allocation </w:t>
      </w:r>
      <w:r w:rsidR="0026426C">
        <w:rPr>
          <w:rFonts w:asciiTheme="majorHAnsi" w:hAnsiTheme="majorHAnsi" w:cs="Times"/>
          <w:b/>
        </w:rPr>
        <w:t xml:space="preserve">Redevelopment Plan </w:t>
      </w:r>
    </w:p>
    <w:p w14:paraId="3B1223F0" w14:textId="77777777" w:rsidR="000817DB" w:rsidRPr="000817DB" w:rsidRDefault="000817DB" w:rsidP="000817DB">
      <w:pPr>
        <w:pStyle w:val="ListParagraph"/>
        <w:rPr>
          <w:rFonts w:asciiTheme="majorHAnsi" w:hAnsiTheme="majorHAnsi" w:cs="Arial"/>
          <w:b/>
        </w:rPr>
      </w:pPr>
    </w:p>
    <w:p w14:paraId="0126CDAE" w14:textId="2A668BE9" w:rsidR="002F722E" w:rsidRPr="000817DB" w:rsidRDefault="002711BB" w:rsidP="000817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0817DB">
        <w:rPr>
          <w:rFonts w:asciiTheme="majorHAnsi" w:hAnsiTheme="majorHAnsi" w:cs="Arial"/>
          <w:b/>
        </w:rPr>
        <w:t>Adjourn</w:t>
      </w:r>
    </w:p>
    <w:sectPr w:rsidR="002F722E" w:rsidRPr="000817DB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4ED83CA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17DB"/>
    <w:rsid w:val="00084D58"/>
    <w:rsid w:val="001745B8"/>
    <w:rsid w:val="0026426C"/>
    <w:rsid w:val="002711BB"/>
    <w:rsid w:val="00291EC3"/>
    <w:rsid w:val="002F722E"/>
    <w:rsid w:val="004B719A"/>
    <w:rsid w:val="00632DF2"/>
    <w:rsid w:val="006A3849"/>
    <w:rsid w:val="0078442A"/>
    <w:rsid w:val="007C7032"/>
    <w:rsid w:val="009237C1"/>
    <w:rsid w:val="00A30B44"/>
    <w:rsid w:val="00B231E3"/>
    <w:rsid w:val="00BD6502"/>
    <w:rsid w:val="00EE60CC"/>
    <w:rsid w:val="00F57322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3</cp:revision>
  <cp:lastPrinted>2014-08-06T13:52:00Z</cp:lastPrinted>
  <dcterms:created xsi:type="dcterms:W3CDTF">2014-12-04T17:47:00Z</dcterms:created>
  <dcterms:modified xsi:type="dcterms:W3CDTF">2014-12-04T21:19:00Z</dcterms:modified>
</cp:coreProperties>
</file>