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809" w:rsidRDefault="00A15809" w:rsidP="005B1C39">
      <w:pPr>
        <w:pStyle w:val="MSGENFONTSTYLENAMETEMPLATEROLENUMBERMSGENFONTSTYLENAMEBYROLETEXT20"/>
        <w:shd w:val="clear" w:color="auto" w:fill="5083C8"/>
        <w:spacing w:after="332" w:line="740" w:lineRule="exact"/>
        <w:ind w:left="-810" w:right="-697" w:firstLine="270"/>
        <w:jc w:val="center"/>
        <w:rPr>
          <w:rStyle w:val="MSGENFONTSTYLENAMETEMPLATEROLENUMBERMSGENFONTSTYLENAMEBYROLETEXT21"/>
        </w:rPr>
      </w:pPr>
    </w:p>
    <w:p w:rsidR="00E04179" w:rsidRDefault="00E47079" w:rsidP="005B1C39">
      <w:pPr>
        <w:pStyle w:val="MSGENFONTSTYLENAMETEMPLATEROLENUMBERMSGENFONTSTYLENAMEBYROLETEXT20"/>
        <w:shd w:val="clear" w:color="auto" w:fill="5083C8"/>
        <w:spacing w:after="332" w:line="740" w:lineRule="exact"/>
        <w:ind w:left="-810" w:right="-697" w:firstLine="270"/>
        <w:jc w:val="center"/>
      </w:pPr>
      <w:r>
        <w:rPr>
          <w:rStyle w:val="MSGENFONTSTYLENAMETEMPLATEROLENUMBERMSGENFONTSTYLENAMEBYROLETEXT21"/>
        </w:rPr>
        <w:t>Envisioning Statesboro's Future</w:t>
      </w:r>
    </w:p>
    <w:p w:rsidR="00E04179" w:rsidRDefault="00F92D32" w:rsidP="00A15809">
      <w:pPr>
        <w:framePr w:h="12523" w:wrap="notBeside" w:vAnchor="text" w:hAnchor="text" w:y="1"/>
        <w:ind w:left="90" w:right="13742" w:firstLine="90"/>
        <w:rPr>
          <w:sz w:val="0"/>
          <w:szCs w:val="0"/>
        </w:rPr>
      </w:pPr>
      <w:r>
        <w:rPr>
          <w:noProof/>
        </w:rPr>
        <mc:AlternateContent>
          <mc:Choice Requires="wps">
            <w:drawing>
              <wp:anchor distT="0" distB="0" distL="114300" distR="114300" simplePos="0" relativeHeight="251695104" behindDoc="0" locked="0" layoutInCell="1" allowOverlap="1" wp14:anchorId="0AFE64DA" wp14:editId="5C6FAD20">
                <wp:simplePos x="0" y="0"/>
                <wp:positionH relativeFrom="column">
                  <wp:posOffset>2893695</wp:posOffset>
                </wp:positionH>
                <wp:positionV relativeFrom="paragraph">
                  <wp:posOffset>6401969</wp:posOffset>
                </wp:positionV>
                <wp:extent cx="1314450" cy="428625"/>
                <wp:effectExtent l="0" t="0" r="19050" b="47625"/>
                <wp:wrapNone/>
                <wp:docPr id="15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28625"/>
                        </a:xfrm>
                        <a:prstGeom prst="rect">
                          <a:avLst/>
                        </a:prstGeom>
                        <a:gradFill rotWithShape="0">
                          <a:gsLst>
                            <a:gs pos="0">
                              <a:schemeClr val="accent1">
                                <a:lumMod val="100000"/>
                                <a:lumOff val="0"/>
                              </a:schemeClr>
                            </a:gs>
                            <a:gs pos="100000">
                              <a:schemeClr val="accent1">
                                <a:lumMod val="74000"/>
                                <a:lumOff val="0"/>
                              </a:schemeClr>
                            </a:gs>
                          </a:gsLst>
                          <a:path path="shape">
                            <a:fillToRect l="50000" t="50000" r="50000" b="50000"/>
                          </a:path>
                        </a:gradFill>
                        <a:ln>
                          <a:noFill/>
                        </a:ln>
                        <a:effectLst>
                          <a:outerShdw dist="28398" dir="3806097" algn="ctr" rotWithShape="0">
                            <a:schemeClr val="accent1">
                              <a:lumMod val="50000"/>
                              <a:lumOff val="0"/>
                            </a:schemeClr>
                          </a:outerShdw>
                        </a:effectLst>
                        <a:extLst>
                          <a:ext uri="{91240B29-F687-4F45-9708-019B960494DF}">
                            <a14:hiddenLine xmlns:a14="http://schemas.microsoft.com/office/drawing/2010/main" w="0" cmpd="sng">
                              <a:solidFill>
                                <a:srgbClr val="000000"/>
                              </a:solidFill>
                              <a:prstDash val="solid"/>
                              <a:miter lim="800000"/>
                              <a:headEnd/>
                              <a:tailEnd/>
                            </a14:hiddenLine>
                          </a:ext>
                        </a:extLst>
                      </wps:spPr>
                      <wps:txbx>
                        <w:txbxContent>
                          <w:p w:rsidR="002C3D91" w:rsidRPr="00EB3F22" w:rsidRDefault="002C3D91">
                            <w:pPr>
                              <w:rPr>
                                <w:sz w:val="40"/>
                                <w:szCs w:val="40"/>
                              </w:rPr>
                            </w:pPr>
                            <w:r w:rsidRPr="00EB3F22">
                              <w:rPr>
                                <w:sz w:val="40"/>
                                <w:szCs w:val="40"/>
                              </w:rPr>
                              <w:t>2009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026" type="#_x0000_t202" style="position:absolute;left:0;text-align:left;margin-left:227.85pt;margin-top:504.1pt;width:103.5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vDQgMAACgHAAAOAAAAZHJzL2Uyb0RvYy54bWysVdtu1DAQfUfiHyy/b5Nss5dEzVZtl0VI&#10;5SJaxLPXdhKLxA62t9mC+HfGdjbdAoKCyINle8Yzc+Zycna+bxt0x7URShY4OYkx4pIqJmRV4A+3&#10;m8kSI2OJZKRRkhf4nht8vnr+7Kzvcj5VtWoY1wiMSJP3XYFra7s8igyteUvMieq4BGGpdEssHHUV&#10;MU16sN420TSO51GvNOu0otwYuF0HIV55+2XJqX1bloZb1BQYYrN+1X7dujVanZG80qSrBR3CIP8Q&#10;RUuEBKejqTWxBO20+MlUK6hWRpX2hKo2UmUpKPcYAE0S/4DmpiYd91ggOaYb02T+n1n65u6dRoJB&#10;7WYpRpK0UKRbvrfoUu1RskxchvrO5KB404Gq3YMAtD1a010r+skgqa5qIit+obXqa04YROhfRkdP&#10;gx3jjGz714qBI7Kzyhval7p16YOEILAOlbofq+OCoc7laZKmMxBRkKXT5Xw6c8FFJD+87rSxL7lq&#10;kdsUWEP1vXVyd21sUD2oDLViG9E0SCv7Udjap9u59UIDb8IGdQrwhGvfmPyq0eiOQEsRSrm0IRnN&#10;rgVU4T6J3Re6C+6hB8O9v4KIRzM+/socOxreuqtR7ffeFulfOoMIqgO+jtgauaXAZug3kpeQllv1&#10;HhLoBmfmwbjhGXYwQMMOhijshvSCnQBJE59bh6KRbpXK5TqohRvu53NIs9pZrm9q1iMmXPGmy9MM&#10;uIMJ8HW6jOdxtsCINBWwDLUa/7JmT0zXGDCE9sfajHF5WI9ChsYcgnct6qf9a5ZM0/hymk028+Vi&#10;km7S2SRbxMtJnGSX2TxOs3S9+eYaLEnzWjDG5bWQ/MA8Sfq0yR44MHCG5x7Uuw5FtO0Y1FFWvoeN&#10;asRYBaOr7di3rqChP10zHqu5AVkTU4eO86LQxq2AAqFGtAVejq9J7qb9hWRQV5JbIpqwjx7jC7nb&#10;wzyBu0PaPDc4OgjEYPfbPVhxhLFV7B5YAsbSg4LfC2xqpb9g1ANVA8DPO6I5Rs0rCZOZAS84bveH&#10;dLaYwkEfS7bHEiIpmCqwhXby2ysLJ3iy67SoavAUxlmqC2CnUnjieIgKILgD0LEHM/w6HN8fn73W&#10;ww9u9R0AAP//AwBQSwMEFAAGAAgAAAAhAJuqKfrgAAAADQEAAA8AAABkcnMvZG93bnJldi54bWxM&#10;j81OwzAQhO9IvIO1SNyoTUTTKsSpEFIQiAOlBXF14m0S4Z/Idtrw9mxPcNyZ0ew35Wa2hh0xxME7&#10;CbcLAQxd6/XgOgkf+/pmDSwm5bQy3qGEH4ywqS4vSlVof3LveNyljlGJi4WS0Kc0FpzHtker4sKP&#10;6Mg7+GBVojN0XAd1onJreCZEzq0aHH3o1YiPPbbfu8lKmMLbIemnl2Syff312gz1M24/pby+mh/u&#10;gSWc018YzviEDhUxNX5yOjIj4W65XFGUDCHWGTCK5HlGUnOWVmTyquT/V1S/AAAA//8DAFBLAQIt&#10;ABQABgAIAAAAIQC2gziS/gAAAOEBAAATAAAAAAAAAAAAAAAAAAAAAABbQ29udGVudF9UeXBlc10u&#10;eG1sUEsBAi0AFAAGAAgAAAAhADj9If/WAAAAlAEAAAsAAAAAAAAAAAAAAAAALwEAAF9yZWxzLy5y&#10;ZWxzUEsBAi0AFAAGAAgAAAAhAJNBq8NCAwAAKAcAAA4AAAAAAAAAAAAAAAAALgIAAGRycy9lMm9E&#10;b2MueG1sUEsBAi0AFAAGAAgAAAAhAJuqKfrgAAAADQEAAA8AAAAAAAAAAAAAAAAAnAUAAGRycy9k&#10;b3ducmV2LnhtbFBLBQYAAAAABAAEAPMAAACpBgAAAAA=&#10;" fillcolor="#4f81bd [3204]" stroked="f" strokeweight="0">
                <v:fill color2="#365e8f [2372]" focusposition=".5,.5" focussize="" focus="100%" type="gradientRadial"/>
                <v:shadow on="t" color="#243f60 [1604]" offset="1pt"/>
                <v:textbox>
                  <w:txbxContent>
                    <w:p w:rsidR="002C3D91" w:rsidRPr="00EB3F22" w:rsidRDefault="002C3D91">
                      <w:pPr>
                        <w:rPr>
                          <w:sz w:val="40"/>
                          <w:szCs w:val="40"/>
                        </w:rPr>
                      </w:pPr>
                      <w:r w:rsidRPr="00EB3F22">
                        <w:rPr>
                          <w:sz w:val="40"/>
                          <w:szCs w:val="40"/>
                        </w:rPr>
                        <w:t>2009 Plan</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9AA6319" wp14:editId="48A8B396">
                <wp:simplePos x="0" y="0"/>
                <wp:positionH relativeFrom="column">
                  <wp:posOffset>1725295</wp:posOffset>
                </wp:positionH>
                <wp:positionV relativeFrom="paragraph">
                  <wp:posOffset>1823720</wp:posOffset>
                </wp:positionV>
                <wp:extent cx="3667125" cy="914400"/>
                <wp:effectExtent l="19050" t="19050" r="47625" b="57150"/>
                <wp:wrapNone/>
                <wp:docPr id="15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914400"/>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2C3D91" w:rsidRDefault="002C3D91" w:rsidP="000948FD">
                            <w:pPr>
                              <w:jc w:val="center"/>
                              <w:rPr>
                                <w:color w:val="FFFFFF" w:themeColor="background1"/>
                                <w:sz w:val="48"/>
                                <w:szCs w:val="48"/>
                              </w:rPr>
                            </w:pPr>
                            <w:r>
                              <w:rPr>
                                <w:color w:val="FFFFFF" w:themeColor="background1"/>
                                <w:sz w:val="48"/>
                                <w:szCs w:val="48"/>
                              </w:rPr>
                              <w:t>Community Agenda</w:t>
                            </w:r>
                          </w:p>
                          <w:p w:rsidR="002C3D91" w:rsidRPr="000948FD" w:rsidRDefault="002C3D91" w:rsidP="000948FD">
                            <w:pPr>
                              <w:jc w:val="center"/>
                              <w:rPr>
                                <w:color w:val="FFFFFF" w:themeColor="background1"/>
                                <w:sz w:val="48"/>
                                <w:szCs w:val="48"/>
                              </w:rPr>
                            </w:pPr>
                            <w:r>
                              <w:rPr>
                                <w:color w:val="FFFFFF" w:themeColor="background1"/>
                                <w:sz w:val="48"/>
                                <w:szCs w:val="48"/>
                              </w:rPr>
                              <w:t>June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7" type="#_x0000_t202" style="position:absolute;left:0;text-align:left;margin-left:135.85pt;margin-top:143.6pt;width:288.75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wKqwIAAMcFAAAOAAAAZHJzL2Uyb0RvYy54bWysVMtu2zAQvBfoPxC8N5Ls2LGFyEGaNEWB&#10;voCk6HlNUhZRimRJ2lL69V2Ssev0BTSoDgKfw5md3T2/GHtFdsJ5aXRDq5OSEqGZ4VJvGvrp7ubF&#10;ghIfQHNQRouG3gtPL1bPn50PthYT0xnFhSMIon092IZ2Idi6KDzrRA/+xFihcbM1roeAU7cpuIMB&#10;0XtVTMpyXgzGcesME97j6nXepKuE37aChQ9t60UgqqHILaS/S/91/Berc6g3Dmwn2QMNeAKLHqTG&#10;Rw9Q1xCAbJ38BaqXzBlv2nDCTF+YtpVMJA2opip/UnPbgRVJCwbH20OY/P+DZe93Hx2RHL2bzSjR&#10;0KNJd2IM5KUZSbWYxggN1td48Nbi0TDiBp5Oar19a9gXT7S56kBvxKVzZugEcGRYxZvF0dWM4yPI&#10;enhnOD4E22AS0Ni6PoYPA0IQHZ26P7gTyTBcnM7nZ9UESTLcW1anp2Wyr4B6f9s6H14L05M4aKhD&#10;9xM67N76ENlAvT8SH/NGSX4jlUqTmHHiSjmyA8wVYEzokFWqbY9083pVxi+nDa5jcuX1PZWUuBEm&#10;vfboBaXJgCoWCIEaeosx93qT4/gXJuo3LJazp5KI+q/Bd5l14pfF9DJgISrZN3RxpDGa+UrzVCYB&#10;pMpjDKTSMWoilRhGN5m3RYjbjg+Eyxj/yWK6xPLnEuttuijn5fKMElAbbBQsOEqcCZ9l6FKWR7f/&#10;wYao/08uQA3KdpAVHg4i5cfemD3b5NSRkJSzMU1zwoZxPeYC2ZfC2vB7TGKknzIVux8OOuO+UTJg&#10;J0Fbv27BCUrUG42FkFIVW0+anM7OJmi/O95ZH++AZgjV0IChSsOrkNvV1jq56fClnJTaXGLxtDLl&#10;dayyzOqh5LBbJFkPnS22o+N5OvWj/66+AwAA//8DAFBLAwQUAAYACAAAACEAxbnWyeEAAAALAQAA&#10;DwAAAGRycy9kb3ducmV2LnhtbEyPwU7DMAyG70i8Q2QkLoilDRUtpek0mCpxHGXSdsya0FY0TtVk&#10;W8fTY05w+y1/+v25WM52YCcz+d6hhHgRATPYON1jK2H7Ud1nwHxQqNXg0Ei4GA/L8vqqULl2Z3w3&#10;pzq0jErQ50pCF8KYc+6bzljlF240SLtPN1kVaJxarid1pnI7cBFFj9yqHulCp0bz2pnmqz5aCet9&#10;Uq3u9pt1v6uS+vLixfebsFLe3syrZ2DBzOEPhl99UoeSnA7uiNqzQYJI45RQClkqgBGRJU8UDhKS&#10;h1gALwv+/4fyBwAA//8DAFBLAQItABQABgAIAAAAIQC2gziS/gAAAOEBAAATAAAAAAAAAAAAAAAA&#10;AAAAAABbQ29udGVudF9UeXBlc10ueG1sUEsBAi0AFAAGAAgAAAAhADj9If/WAAAAlAEAAAsAAAAA&#10;AAAAAAAAAAAALwEAAF9yZWxzLy5yZWxzUEsBAi0AFAAGAAgAAAAhAGkIPAqrAgAAxwUAAA4AAAAA&#10;AAAAAAAAAAAALgIAAGRycy9lMm9Eb2MueG1sUEsBAi0AFAAGAAgAAAAhAMW51snhAAAACwEAAA8A&#10;AAAAAAAAAAAAAAAABQUAAGRycy9kb3ducmV2LnhtbFBLBQYAAAAABAAEAPMAAAATBgAAAAA=&#10;" fillcolor="#4f81bd [3204]" strokecolor="#f2f2f2 [3041]" strokeweight="3pt">
                <v:shadow on="t" color="#243f60 [1604]" opacity=".5" offset="1pt"/>
                <v:textbox>
                  <w:txbxContent>
                    <w:p w:rsidR="002C3D91" w:rsidRDefault="002C3D91" w:rsidP="000948FD">
                      <w:pPr>
                        <w:jc w:val="center"/>
                        <w:rPr>
                          <w:color w:val="FFFFFF" w:themeColor="background1"/>
                          <w:sz w:val="48"/>
                          <w:szCs w:val="48"/>
                        </w:rPr>
                      </w:pPr>
                      <w:r>
                        <w:rPr>
                          <w:color w:val="FFFFFF" w:themeColor="background1"/>
                          <w:sz w:val="48"/>
                          <w:szCs w:val="48"/>
                        </w:rPr>
                        <w:t>Community Agenda</w:t>
                      </w:r>
                    </w:p>
                    <w:p w:rsidR="002C3D91" w:rsidRPr="000948FD" w:rsidRDefault="002C3D91" w:rsidP="000948FD">
                      <w:pPr>
                        <w:jc w:val="center"/>
                        <w:rPr>
                          <w:color w:val="FFFFFF" w:themeColor="background1"/>
                          <w:sz w:val="48"/>
                          <w:szCs w:val="48"/>
                        </w:rPr>
                      </w:pPr>
                      <w:r>
                        <w:rPr>
                          <w:color w:val="FFFFFF" w:themeColor="background1"/>
                          <w:sz w:val="48"/>
                          <w:szCs w:val="48"/>
                        </w:rPr>
                        <w:t>June 2014</w:t>
                      </w:r>
                    </w:p>
                  </w:txbxContent>
                </v:textbox>
              </v:shape>
            </w:pict>
          </mc:Fallback>
        </mc:AlternateContent>
      </w:r>
      <w:r w:rsidR="00B20583">
        <w:rPr>
          <w:noProof/>
        </w:rPr>
        <w:drawing>
          <wp:inline distT="0" distB="0" distL="0" distR="0" wp14:anchorId="0BA5F217" wp14:editId="784505CA">
            <wp:extent cx="6855088" cy="8421754"/>
            <wp:effectExtent l="0" t="0" r="3175" b="0"/>
            <wp:docPr id="108"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0" cy="8425332"/>
                    </a:xfrm>
                    <a:prstGeom prst="rect">
                      <a:avLst/>
                    </a:prstGeom>
                    <a:noFill/>
                    <a:ln>
                      <a:noFill/>
                    </a:ln>
                  </pic:spPr>
                </pic:pic>
              </a:graphicData>
            </a:graphic>
          </wp:inline>
        </w:drawing>
      </w:r>
    </w:p>
    <w:p w:rsidR="00E04179" w:rsidRDefault="00E04179">
      <w:pPr>
        <w:rPr>
          <w:sz w:val="2"/>
          <w:szCs w:val="2"/>
        </w:rPr>
      </w:pPr>
    </w:p>
    <w:p w:rsidR="00876677" w:rsidRDefault="00876677">
      <w:pPr>
        <w:pStyle w:val="MSGENFONTSTYLENAMETEMPLATEROLELEVELMSGENFONTSTYLENAMEBYROLEHEADING20"/>
        <w:keepNext/>
        <w:keepLines/>
        <w:shd w:val="clear" w:color="auto" w:fill="auto"/>
        <w:ind w:left="220"/>
        <w:rPr>
          <w:rStyle w:val="MSGENFONTSTYLENAMETEMPLATEROLELEVELMSGENFONTSTYLENAMEBYROLEHEADING2"/>
        </w:rPr>
      </w:pPr>
      <w:bookmarkStart w:id="0" w:name="bookmark0"/>
    </w:p>
    <w:p w:rsidR="00876677" w:rsidRDefault="00876677">
      <w:pPr>
        <w:pStyle w:val="MSGENFONTSTYLENAMETEMPLATEROLELEVELMSGENFONTSTYLENAMEBYROLEHEADING20"/>
        <w:keepNext/>
        <w:keepLines/>
        <w:shd w:val="clear" w:color="auto" w:fill="auto"/>
        <w:ind w:left="220"/>
        <w:rPr>
          <w:rStyle w:val="MSGENFONTSTYLENAMETEMPLATEROLELEVELMSGENFONTSTYLENAMEBYROLEHEADING2"/>
        </w:rPr>
      </w:pPr>
    </w:p>
    <w:p w:rsidR="00876677" w:rsidRDefault="00876677">
      <w:pPr>
        <w:pStyle w:val="MSGENFONTSTYLENAMETEMPLATEROLELEVELMSGENFONTSTYLENAMEBYROLEHEADING20"/>
        <w:keepNext/>
        <w:keepLines/>
        <w:shd w:val="clear" w:color="auto" w:fill="auto"/>
        <w:ind w:left="220"/>
        <w:rPr>
          <w:rStyle w:val="MSGENFONTSTYLENAMETEMPLATEROLELEVELMSGENFONTSTYLENAMEBYROLEHEADING2"/>
        </w:rPr>
      </w:pPr>
    </w:p>
    <w:p w:rsidR="00E04179" w:rsidRDefault="00E47079">
      <w:pPr>
        <w:pStyle w:val="MSGENFONTSTYLENAMETEMPLATEROLELEVELMSGENFONTSTYLENAMEBYROLEHEADING20"/>
        <w:keepNext/>
        <w:keepLines/>
        <w:shd w:val="clear" w:color="auto" w:fill="auto"/>
        <w:ind w:left="220"/>
      </w:pPr>
      <w:r>
        <w:rPr>
          <w:rStyle w:val="MSGENFONTSTYLENAMETEMPLATEROLELEVELMSGENFONTSTYLENAMEBYROLEHEADING2"/>
        </w:rPr>
        <w:t>CITY OF STATESBORO</w:t>
      </w:r>
      <w:r>
        <w:rPr>
          <w:rStyle w:val="MSGENFONTSTYLENAMETEMPLATEROLELEVELMSGENFONTSTYLENAMEBYROLEHEADING2"/>
        </w:rPr>
        <w:br/>
        <w:t xml:space="preserve">Comprehensive </w:t>
      </w:r>
      <w:r w:rsidR="0062313C">
        <w:rPr>
          <w:rStyle w:val="MSGENFONTSTYLENAMETEMPLATEROLELEVELMSGENFONTSTYLENAMEBYROLEHEADING2"/>
        </w:rPr>
        <w:t xml:space="preserve">Updated </w:t>
      </w:r>
      <w:r>
        <w:rPr>
          <w:rStyle w:val="MSGENFONTSTYLENAMETEMPLATEROLELEVELMSGENFONTSTYLENAMEBYROLEHEADING2"/>
        </w:rPr>
        <w:t>Master Plan</w:t>
      </w:r>
      <w:bookmarkEnd w:id="0"/>
    </w:p>
    <w:p w:rsidR="0020435B" w:rsidRDefault="0020435B" w:rsidP="00DF3C02">
      <w:pPr>
        <w:pStyle w:val="MSGENFONTSTYLENAMETEMPLATEROLELEVELMSGENFONTSTYLENAMEBYROLEHEADING30"/>
        <w:keepNext/>
        <w:keepLines/>
        <w:shd w:val="clear" w:color="auto" w:fill="auto"/>
        <w:spacing w:after="0"/>
        <w:ind w:left="220"/>
        <w:rPr>
          <w:rStyle w:val="MSGENFONTSTYLENAMETEMPLATEROLELEVELMSGENFONTSTYLENAMEBYROLEHEADING31"/>
        </w:rPr>
      </w:pPr>
      <w:bookmarkStart w:id="1" w:name="bookmark1"/>
    </w:p>
    <w:p w:rsidR="00DF3C02" w:rsidRPr="0020435B" w:rsidRDefault="00E47079" w:rsidP="00DF3C02">
      <w:pPr>
        <w:pStyle w:val="MSGENFONTSTYLENAMETEMPLATEROLELEVELMSGENFONTSTYLENAMEBYROLEHEADING30"/>
        <w:keepNext/>
        <w:keepLines/>
        <w:shd w:val="clear" w:color="auto" w:fill="auto"/>
        <w:spacing w:after="0"/>
        <w:ind w:left="220"/>
        <w:rPr>
          <w:rStyle w:val="MSGENFONTSTYLENAMETEMPLATEROLELEVELMSGENFONTSTYLENAMEBYROLEHEADING31"/>
          <w:b/>
        </w:rPr>
      </w:pPr>
      <w:r w:rsidRPr="0020435B">
        <w:rPr>
          <w:rStyle w:val="MSGENFONTSTYLENAMETEMPLATEROLELEVELMSGENFONTSTYLENAMEBYROLEHEADING31"/>
          <w:b/>
        </w:rPr>
        <w:t>Community Agenda</w:t>
      </w:r>
      <w:r w:rsidR="00A15809">
        <w:rPr>
          <w:rStyle w:val="MSGENFONTSTYLENAMETEMPLATEROLELEVELMSGENFONTSTYLENAMEBYROLEHEADING31"/>
          <w:b/>
        </w:rPr>
        <w:t xml:space="preserve"> </w:t>
      </w:r>
      <w:r w:rsidRPr="0020435B">
        <w:rPr>
          <w:rStyle w:val="MSGENFONTSTYLENAMETEMPLATEROLELEVELMSGENFONTSTYLENAMEBYROLEHEADING31"/>
          <w:b/>
        </w:rPr>
        <w:br/>
      </w:r>
      <w:bookmarkEnd w:id="1"/>
      <w:r w:rsidR="00A15809">
        <w:rPr>
          <w:rStyle w:val="MSGENFONTSTYLENAMETEMPLATEROLELEVELMSGENFONTSTYLENAMEBYROLEHEADING31"/>
          <w:b/>
        </w:rPr>
        <w:t>June 2009</w:t>
      </w:r>
    </w:p>
    <w:p w:rsidR="00EB3632" w:rsidRPr="00DF3C02" w:rsidRDefault="0020435B" w:rsidP="00DF3C02">
      <w:pPr>
        <w:pStyle w:val="MSGENFONTSTYLENAMETEMPLATEROLELEVELMSGENFONTSTYLENAMEBYROLEHEADING30"/>
        <w:keepNext/>
        <w:keepLines/>
        <w:shd w:val="clear" w:color="auto" w:fill="auto"/>
        <w:spacing w:after="0"/>
        <w:ind w:left="220"/>
        <w:rPr>
          <w:color w:val="1E487C"/>
        </w:rPr>
      </w:pPr>
      <w:r>
        <w:rPr>
          <w:noProof/>
          <w:sz w:val="2"/>
          <w:szCs w:val="2"/>
        </w:rPr>
        <mc:AlternateContent>
          <mc:Choice Requires="wps">
            <w:drawing>
              <wp:anchor distT="0" distB="0" distL="114300" distR="114300" simplePos="0" relativeHeight="251694080" behindDoc="0" locked="0" layoutInCell="1" allowOverlap="1" wp14:anchorId="0922F152" wp14:editId="1C9086F8">
                <wp:simplePos x="0" y="0"/>
                <wp:positionH relativeFrom="column">
                  <wp:posOffset>1176489</wp:posOffset>
                </wp:positionH>
                <wp:positionV relativeFrom="paragraph">
                  <wp:posOffset>519252</wp:posOffset>
                </wp:positionV>
                <wp:extent cx="5753100" cy="1129896"/>
                <wp:effectExtent l="0" t="0" r="0" b="0"/>
                <wp:wrapNone/>
                <wp:docPr id="15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1298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rsidP="00EB3F22">
                            <w:pPr>
                              <w:jc w:val="center"/>
                              <w:rPr>
                                <w:b/>
                                <w:sz w:val="40"/>
                                <w:szCs w:val="40"/>
                              </w:rPr>
                            </w:pPr>
                            <w:r>
                              <w:rPr>
                                <w:b/>
                                <w:sz w:val="40"/>
                                <w:szCs w:val="40"/>
                              </w:rPr>
                              <w:t>Community Agenda Update</w:t>
                            </w:r>
                          </w:p>
                          <w:p w:rsidR="002C3D91" w:rsidRPr="0020435B" w:rsidRDefault="002C3D91" w:rsidP="00EB3F22">
                            <w:pPr>
                              <w:jc w:val="center"/>
                              <w:rPr>
                                <w:b/>
                                <w:sz w:val="40"/>
                                <w:szCs w:val="40"/>
                              </w:rPr>
                            </w:pPr>
                            <w:r w:rsidRPr="0020435B">
                              <w:rPr>
                                <w:b/>
                                <w:sz w:val="40"/>
                                <w:szCs w:val="40"/>
                              </w:rPr>
                              <w:t>City of Statesboro Staff &amp; Governing Body</w:t>
                            </w:r>
                          </w:p>
                          <w:p w:rsidR="002C3D91" w:rsidRPr="0020435B" w:rsidRDefault="002C3D91" w:rsidP="00EB3F22">
                            <w:pPr>
                              <w:jc w:val="center"/>
                              <w:rPr>
                                <w:b/>
                                <w:sz w:val="40"/>
                                <w:szCs w:val="40"/>
                              </w:rPr>
                            </w:pPr>
                            <w:r>
                              <w:rPr>
                                <w:b/>
                                <w:sz w:val="40"/>
                                <w:szCs w:val="40"/>
                              </w:rPr>
                              <w:t>June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8" type="#_x0000_t202" style="position:absolute;left:0;text-align:left;margin-left:92.65pt;margin-top:40.9pt;width:453pt;height:8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L5iQ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Clw&#10;l19iJEkHJD2wwaGVGlAyDx3qtS3B8V6DqxvAAN6hWqvvVP3FIqluWiK37NoY1beMUMgw8b2Nzo56&#10;TmxpPcimf68oBCI7pwLQ0JjOtw8aggAdmHo8seOTqeFnPssvkxhMNdiSJC3mxTTEIOXxuDbWvWWq&#10;Q35RYQP0B3iyv7POp0PKo4uPZpXgdM2FCBuz3dwIg/YEpLIOzwH9hZuQ3lkqf2xEHP9AlhDD23y+&#10;gfqnIkmzeJUWk/V0Pptk6yyfFLN4PomTYlVM46zIbtfffYJJVracUibvuGRHGSbZ39F8GIhRQEGI&#10;qK9wkaf5yNEfi4zD87siO+5gKgXvKjw/OZHSM/tG0jAzjnAxrqOX6YcuQw+O39CVoANP/SgCN2yG&#10;ILrUR/ey2Cj6CMIwCmgDiuFGgUWrzDeMepjOCtuvO2IYRuKdBHEVSZb5cQ6bLJ+lsDHnls25hcga&#10;oCrsMBqXN268Anba8G0LkUY5S3UNgmx4kMpzVgcZwwSGmg63hR/x833wer7Tlj8AAAD//wMAUEsD&#10;BBQABgAIAAAAIQANqzvx3gAAAAsBAAAPAAAAZHJzL2Rvd25yZXYueG1sTI/NTsMwEITvSLyDtUhc&#10;EHVSSPNDnAqQQFxb+gBOvE0i4nUUu0369mxPcJzZT7Mz5Xaxgzjj5HtHCuJVBAKpcaanVsHh++Mx&#10;A+GDJqMHR6jggh621e1NqQvjZtrheR9awSHkC62gC2EspPRNh1b7lRuR+HZ0k9WB5dRKM+mZw+0g&#10;11G0kVb3xB86PeJ7h83P/mQVHL/mhySf689wSHfPmzfdp7W7KHV/t7y+gAi4hD8YrvW5OlTcqXYn&#10;Ml4MrLPkiVEFWcwTrkCUx+zUCtZJnoKsSvl/Q/ULAAD//wMAUEsBAi0AFAAGAAgAAAAhALaDOJL+&#10;AAAA4QEAABMAAAAAAAAAAAAAAAAAAAAAAFtDb250ZW50X1R5cGVzXS54bWxQSwECLQAUAAYACAAA&#10;ACEAOP0h/9YAAACUAQAACwAAAAAAAAAAAAAAAAAvAQAAX3JlbHMvLnJlbHNQSwECLQAUAAYACAAA&#10;ACEAn6xi+YkCAAAbBQAADgAAAAAAAAAAAAAAAAAuAgAAZHJzL2Uyb0RvYy54bWxQSwECLQAUAAYA&#10;CAAAACEADas78d4AAAALAQAADwAAAAAAAAAAAAAAAADjBAAAZHJzL2Rvd25yZXYueG1sUEsFBgAA&#10;AAAEAAQA8wAAAO4FAAAAAA==&#10;" stroked="f">
                <v:textbox>
                  <w:txbxContent>
                    <w:p w:rsidR="002C3D91" w:rsidRDefault="002C3D91" w:rsidP="00EB3F22">
                      <w:pPr>
                        <w:jc w:val="center"/>
                        <w:rPr>
                          <w:b/>
                          <w:sz w:val="40"/>
                          <w:szCs w:val="40"/>
                        </w:rPr>
                      </w:pPr>
                      <w:r>
                        <w:rPr>
                          <w:b/>
                          <w:sz w:val="40"/>
                          <w:szCs w:val="40"/>
                        </w:rPr>
                        <w:t>Community Agenda Update</w:t>
                      </w:r>
                    </w:p>
                    <w:p w:rsidR="002C3D91" w:rsidRPr="0020435B" w:rsidRDefault="002C3D91" w:rsidP="00EB3F22">
                      <w:pPr>
                        <w:jc w:val="center"/>
                        <w:rPr>
                          <w:b/>
                          <w:sz w:val="40"/>
                          <w:szCs w:val="40"/>
                        </w:rPr>
                      </w:pPr>
                      <w:r w:rsidRPr="0020435B">
                        <w:rPr>
                          <w:b/>
                          <w:sz w:val="40"/>
                          <w:szCs w:val="40"/>
                        </w:rPr>
                        <w:t>City of Statesboro Staff &amp; Governing Body</w:t>
                      </w:r>
                    </w:p>
                    <w:p w:rsidR="002C3D91" w:rsidRPr="0020435B" w:rsidRDefault="002C3D91" w:rsidP="00EB3F22">
                      <w:pPr>
                        <w:jc w:val="center"/>
                        <w:rPr>
                          <w:b/>
                          <w:sz w:val="40"/>
                          <w:szCs w:val="40"/>
                        </w:rPr>
                      </w:pPr>
                      <w:r>
                        <w:rPr>
                          <w:b/>
                          <w:sz w:val="40"/>
                          <w:szCs w:val="40"/>
                        </w:rPr>
                        <w:t>June 2014</w:t>
                      </w:r>
                    </w:p>
                  </w:txbxContent>
                </v:textbox>
              </v:shape>
            </w:pict>
          </mc:Fallback>
        </mc:AlternateContent>
      </w:r>
    </w:p>
    <w:p w:rsidR="00E04179" w:rsidRDefault="00E04179" w:rsidP="00DF3C02">
      <w:pPr>
        <w:framePr w:h="1810" w:wrap="notBeside" w:vAnchor="text" w:hAnchor="text" w:y="1"/>
        <w:jc w:val="center"/>
        <w:rPr>
          <w:sz w:val="0"/>
          <w:szCs w:val="0"/>
        </w:rPr>
      </w:pPr>
    </w:p>
    <w:p w:rsidR="00E04179" w:rsidRDefault="00E04179" w:rsidP="00DF3C02">
      <w:pPr>
        <w:rPr>
          <w:sz w:val="2"/>
          <w:szCs w:val="2"/>
        </w:rPr>
      </w:pPr>
    </w:p>
    <w:p w:rsidR="00E04179" w:rsidRDefault="00E47079" w:rsidP="00876677">
      <w:pPr>
        <w:pStyle w:val="MSGENFONTSTYLENAMETEMPLATEROLENUMBERMSGENFONTSTYLENAMEBYROLETEXT30"/>
        <w:shd w:val="clear" w:color="auto" w:fill="auto"/>
        <w:tabs>
          <w:tab w:val="center" w:pos="6202"/>
        </w:tabs>
        <w:spacing w:before="1731" w:after="0" w:line="200" w:lineRule="exact"/>
        <w:ind w:left="480"/>
        <w:jc w:val="center"/>
      </w:pPr>
      <w:r w:rsidRPr="00876677">
        <w:rPr>
          <w:rStyle w:val="MSGENFONTSTYLENAMETEMPLATEROLENUMBERMSGENFONTSTYLENAMEBYROLETEXT31"/>
          <w:sz w:val="24"/>
          <w:szCs w:val="24"/>
        </w:rPr>
        <w:t>CITY COUNCIL</w:t>
      </w:r>
      <w:r>
        <w:rPr>
          <w:rStyle w:val="MSGENFONTSTYLENAMETEMPLATEROLENUMBERMSGENFONTSTYLENAMEBYROLETEXT31"/>
        </w:rPr>
        <w:tab/>
      </w:r>
      <w:r w:rsidRPr="00876677">
        <w:rPr>
          <w:rStyle w:val="MSGENFONTSTYLENAMETEMPLATEROLENUMBERMSGENFONTSTYLENAMEBYROLETEXT31"/>
          <w:sz w:val="24"/>
          <w:szCs w:val="24"/>
        </w:rPr>
        <w:t>PLANNING COMMISSION</w:t>
      </w:r>
    </w:p>
    <w:p w:rsidR="00E04179" w:rsidRPr="00876677" w:rsidRDefault="00876677" w:rsidP="00876677">
      <w:pPr>
        <w:pStyle w:val="MSGENFONTSTYLENAMETEMPLATEROLENUMBERMSGENFONTSTYLENAMEBYROLETEXT40"/>
        <w:shd w:val="clear" w:color="auto" w:fill="auto"/>
        <w:tabs>
          <w:tab w:val="center" w:pos="6231"/>
        </w:tabs>
        <w:spacing w:before="0"/>
        <w:ind w:left="20"/>
        <w:rPr>
          <w:sz w:val="20"/>
          <w:szCs w:val="20"/>
        </w:rPr>
      </w:pPr>
      <w:r>
        <w:rPr>
          <w:rStyle w:val="MSGENFONTSTYLENAMETEMPLATEROLENUMBERMSGENFONTSTYLENAMEBYROLETEXT41"/>
        </w:rPr>
        <w:t xml:space="preserve">                                             </w:t>
      </w:r>
      <w:r w:rsidRPr="00876677">
        <w:rPr>
          <w:rStyle w:val="MSGENFONTSTYLENAMETEMPLATEROLENUMBERMSGENFONTSTYLENAMEBYROLETEXT41"/>
          <w:sz w:val="20"/>
          <w:szCs w:val="20"/>
        </w:rPr>
        <w:t xml:space="preserve">Jan J. Moore, Mayor                                     </w:t>
      </w:r>
      <w:r>
        <w:rPr>
          <w:rStyle w:val="MSGENFONTSTYLENAMETEMPLATEROLENUMBERMSGENFONTSTYLENAMEBYROLETEXT41"/>
          <w:sz w:val="20"/>
          <w:szCs w:val="20"/>
        </w:rPr>
        <w:t xml:space="preserve">         </w:t>
      </w:r>
      <w:r w:rsidR="0062313C" w:rsidRPr="00876677">
        <w:rPr>
          <w:rStyle w:val="MSGENFONTSTYLENAMETEMPLATEROLENUMBERMSGENFONTSTYLENAMEBYROLETEXT41"/>
          <w:sz w:val="20"/>
          <w:szCs w:val="20"/>
        </w:rPr>
        <w:t>Nick Propps</w:t>
      </w:r>
      <w:r w:rsidR="00E47079" w:rsidRPr="00876677">
        <w:rPr>
          <w:rStyle w:val="MSGENFONTSTYLENAMETEMPLATEROLENUMBERMSGENFONTSTYLENAMEBYROLETEXT41"/>
          <w:sz w:val="20"/>
          <w:szCs w:val="20"/>
        </w:rPr>
        <w:t>, Chair</w:t>
      </w:r>
    </w:p>
    <w:p w:rsidR="00E04179" w:rsidRPr="00876677" w:rsidRDefault="00876677" w:rsidP="00876677">
      <w:pPr>
        <w:pStyle w:val="MSGENFONTSTYLENAMETEMPLATEROLENUMBERMSGENFONTSTYLENAMEBYROLETEXT40"/>
        <w:shd w:val="clear" w:color="auto" w:fill="auto"/>
        <w:tabs>
          <w:tab w:val="center" w:pos="6255"/>
        </w:tabs>
        <w:spacing w:before="0"/>
        <w:ind w:left="20"/>
        <w:rPr>
          <w:sz w:val="20"/>
          <w:szCs w:val="20"/>
        </w:rPr>
      </w:pPr>
      <w:r w:rsidRPr="00876677">
        <w:rPr>
          <w:rStyle w:val="MSGENFONTSTYLENAMETEMPLATEROLENUMBERMSGENFONTSTYLENAMEBYROLETEXT41"/>
          <w:sz w:val="20"/>
          <w:szCs w:val="20"/>
        </w:rPr>
        <w:t xml:space="preserve">          </w:t>
      </w:r>
      <w:r>
        <w:rPr>
          <w:rStyle w:val="MSGENFONTSTYLENAMETEMPLATEROLENUMBERMSGENFONTSTYLENAMEBYROLETEXT41"/>
          <w:sz w:val="20"/>
          <w:szCs w:val="20"/>
        </w:rPr>
        <w:t xml:space="preserve">                          </w:t>
      </w:r>
      <w:r w:rsidRPr="00876677">
        <w:rPr>
          <w:rStyle w:val="MSGENFONTSTYLENAMETEMPLATEROLENUMBERMSGENFONTSTYLENAMEBYROLETEXT41"/>
          <w:sz w:val="20"/>
          <w:szCs w:val="20"/>
        </w:rPr>
        <w:t xml:space="preserve">Will Britt, Mayor Pro Tem      </w:t>
      </w:r>
      <w:r>
        <w:rPr>
          <w:rStyle w:val="MSGENFONTSTYLENAMETEMPLATEROLENUMBERMSGENFONTSTYLENAMEBYROLETEXT41"/>
          <w:sz w:val="20"/>
          <w:szCs w:val="20"/>
        </w:rPr>
        <w:t xml:space="preserve">                                   </w:t>
      </w:r>
      <w:r w:rsidR="0062313C" w:rsidRPr="00876677">
        <w:rPr>
          <w:rStyle w:val="MSGENFONTSTYLENAMETEMPLATEROLENUMBERMSGENFONTSTYLENAMEBYROLETEXT41"/>
          <w:sz w:val="20"/>
          <w:szCs w:val="20"/>
        </w:rPr>
        <w:t>Holmes Ramsey</w:t>
      </w:r>
    </w:p>
    <w:p w:rsidR="00E04179" w:rsidRPr="00876677" w:rsidRDefault="00876677" w:rsidP="00876677">
      <w:pPr>
        <w:pStyle w:val="MSGENFONTSTYLENAMETEMPLATEROLENUMBERMSGENFONTSTYLENAMEBYROLETEXT40"/>
        <w:shd w:val="clear" w:color="auto" w:fill="auto"/>
        <w:tabs>
          <w:tab w:val="center" w:pos="6234"/>
        </w:tabs>
        <w:spacing w:before="0"/>
        <w:ind w:left="680"/>
        <w:rPr>
          <w:sz w:val="20"/>
          <w:szCs w:val="20"/>
        </w:rPr>
      </w:pPr>
      <w:r w:rsidRPr="00876677">
        <w:rPr>
          <w:rStyle w:val="MSGENFONTSTYLENAMETEMPLATEROLENUMBERMSGENFONTSTYLENAMEBYROLETEXT41"/>
          <w:sz w:val="20"/>
          <w:szCs w:val="20"/>
        </w:rPr>
        <w:t xml:space="preserve">          </w:t>
      </w:r>
      <w:r>
        <w:rPr>
          <w:rStyle w:val="MSGENFONTSTYLENAMETEMPLATEROLENUMBERMSGENFONTSTYLENAMEBYROLETEXT41"/>
          <w:sz w:val="20"/>
          <w:szCs w:val="20"/>
        </w:rPr>
        <w:t xml:space="preserve">                          </w:t>
      </w:r>
      <w:r w:rsidR="0062313C" w:rsidRPr="00876677">
        <w:rPr>
          <w:rStyle w:val="MSGENFONTSTYLENAMETEMPLATEROLENUMBERMSGENFONTSTYLENAMEBYROLETEXT41"/>
          <w:sz w:val="20"/>
          <w:szCs w:val="20"/>
        </w:rPr>
        <w:t>Phil Boyum</w:t>
      </w:r>
      <w:r w:rsidR="0062313C" w:rsidRPr="00876677">
        <w:rPr>
          <w:rStyle w:val="MSGENFONTSTYLENAMETEMPLATEROLENUMBERMSGENFONTSTYLENAMEBYROLETEXT41"/>
          <w:sz w:val="20"/>
          <w:szCs w:val="20"/>
        </w:rPr>
        <w:tab/>
      </w:r>
      <w:r w:rsidRPr="00876677">
        <w:rPr>
          <w:rStyle w:val="MSGENFONTSTYLENAMETEMPLATEROLENUMBERMSGENFONTSTYLENAMEBYROLETEXT41"/>
          <w:sz w:val="20"/>
          <w:szCs w:val="20"/>
        </w:rPr>
        <w:t xml:space="preserve">                        </w:t>
      </w:r>
      <w:r>
        <w:rPr>
          <w:rStyle w:val="MSGENFONTSTYLENAMETEMPLATEROLENUMBERMSGENFONTSTYLENAMEBYROLETEXT41"/>
          <w:sz w:val="20"/>
          <w:szCs w:val="20"/>
        </w:rPr>
        <w:t xml:space="preserve">                         </w:t>
      </w:r>
      <w:r w:rsidRPr="00876677">
        <w:rPr>
          <w:rStyle w:val="MSGENFONTSTYLENAMETEMPLATEROLENUMBERMSGENFONTSTYLENAMEBYROLETEXT41"/>
          <w:sz w:val="20"/>
          <w:szCs w:val="20"/>
        </w:rPr>
        <w:t xml:space="preserve"> </w:t>
      </w:r>
      <w:r w:rsidR="0062313C" w:rsidRPr="00876677">
        <w:rPr>
          <w:rStyle w:val="MSGENFONTSTYLENAMETEMPLATEROLENUMBERMSGENFONTSTYLENAMEBYROLETEXT41"/>
          <w:sz w:val="20"/>
          <w:szCs w:val="20"/>
        </w:rPr>
        <w:t>R. Jeremy Ragan</w:t>
      </w:r>
    </w:p>
    <w:p w:rsidR="00E04179" w:rsidRPr="00876677" w:rsidRDefault="00876677" w:rsidP="00876677">
      <w:pPr>
        <w:pStyle w:val="MSGENFONTSTYLENAMETEMPLATEROLENUMBERMSGENFONTSTYLENAMEBYROLETEXT40"/>
        <w:shd w:val="clear" w:color="auto" w:fill="auto"/>
        <w:tabs>
          <w:tab w:val="center" w:pos="6188"/>
        </w:tabs>
        <w:spacing w:before="0"/>
        <w:ind w:left="860"/>
        <w:rPr>
          <w:sz w:val="20"/>
          <w:szCs w:val="20"/>
        </w:rPr>
      </w:pPr>
      <w:r w:rsidRPr="00876677">
        <w:rPr>
          <w:rStyle w:val="MSGENFONTSTYLENAMETEMPLATEROLENUMBERMSGENFONTSTYLENAMEBYROLETEXT41"/>
          <w:sz w:val="20"/>
          <w:szCs w:val="20"/>
        </w:rPr>
        <w:t xml:space="preserve">       </w:t>
      </w:r>
      <w:r>
        <w:rPr>
          <w:rStyle w:val="MSGENFONTSTYLENAMETEMPLATEROLENUMBERMSGENFONTSTYLENAMEBYROLETEXT41"/>
          <w:sz w:val="20"/>
          <w:szCs w:val="20"/>
        </w:rPr>
        <w:t xml:space="preserve">                          </w:t>
      </w:r>
      <w:r w:rsidR="0062313C" w:rsidRPr="00876677">
        <w:rPr>
          <w:rStyle w:val="MSGENFONTSTYLENAMETEMPLATEROLENUMBERMSGENFONTSTYLENAMEBYROLETEXT41"/>
          <w:sz w:val="20"/>
          <w:szCs w:val="20"/>
        </w:rPr>
        <w:t>John Riggs</w:t>
      </w:r>
      <w:r w:rsidR="0062313C" w:rsidRPr="00876677">
        <w:rPr>
          <w:rStyle w:val="MSGENFONTSTYLENAMETEMPLATEROLENUMBERMSGENFONTSTYLENAMEBYROLETEXT41"/>
          <w:sz w:val="20"/>
          <w:szCs w:val="20"/>
        </w:rPr>
        <w:tab/>
      </w:r>
      <w:r w:rsidRPr="00876677">
        <w:rPr>
          <w:rStyle w:val="MSGENFONTSTYLENAMETEMPLATEROLENUMBERMSGENFONTSTYLENAMEBYROLETEXT41"/>
          <w:sz w:val="20"/>
          <w:szCs w:val="20"/>
        </w:rPr>
        <w:t xml:space="preserve">                                            </w:t>
      </w:r>
      <w:r>
        <w:rPr>
          <w:rStyle w:val="MSGENFONTSTYLENAMETEMPLATEROLENUMBERMSGENFONTSTYLENAMEBYROLETEXT41"/>
          <w:sz w:val="20"/>
          <w:szCs w:val="20"/>
        </w:rPr>
        <w:t xml:space="preserve">           </w:t>
      </w:r>
      <w:r w:rsidR="0062313C" w:rsidRPr="00876677">
        <w:rPr>
          <w:rStyle w:val="MSGENFONTSTYLENAMETEMPLATEROLENUMBERMSGENFONTSTYLENAMEBYROLETEXT41"/>
          <w:sz w:val="20"/>
          <w:szCs w:val="20"/>
        </w:rPr>
        <w:t>Jim Benton</w:t>
      </w:r>
    </w:p>
    <w:p w:rsidR="00E04179" w:rsidRPr="00876677" w:rsidRDefault="00876677" w:rsidP="00876677">
      <w:pPr>
        <w:pStyle w:val="MSGENFONTSTYLENAMETEMPLATEROLENUMBERMSGENFONTSTYLENAMEBYROLETEXT40"/>
        <w:shd w:val="clear" w:color="auto" w:fill="auto"/>
        <w:tabs>
          <w:tab w:val="center" w:pos="6234"/>
        </w:tabs>
        <w:spacing w:before="0"/>
        <w:ind w:left="680"/>
        <w:rPr>
          <w:sz w:val="20"/>
          <w:szCs w:val="20"/>
        </w:rPr>
      </w:pPr>
      <w:r w:rsidRPr="00876677">
        <w:rPr>
          <w:rStyle w:val="MSGENFONTSTYLENAMETEMPLATEROLENUMBERMSGENFONTSTYLENAMEBYROLETEXT41"/>
          <w:sz w:val="20"/>
          <w:szCs w:val="20"/>
        </w:rPr>
        <w:t xml:space="preserve">       </w:t>
      </w:r>
      <w:r>
        <w:rPr>
          <w:rStyle w:val="MSGENFONTSTYLENAMETEMPLATEROLENUMBERMSGENFONTSTYLENAMEBYROLETEXT41"/>
          <w:sz w:val="20"/>
          <w:szCs w:val="20"/>
        </w:rPr>
        <w:t xml:space="preserve">                           </w:t>
      </w:r>
      <w:r w:rsidR="0062313C" w:rsidRPr="00876677">
        <w:rPr>
          <w:rStyle w:val="MSGENFONTSTYLENAMETEMPLATEROLENUMBERMSGENFONTSTYLENAMEBYROLETEXT41"/>
          <w:sz w:val="20"/>
          <w:szCs w:val="20"/>
        </w:rPr>
        <w:t>Travis Chance</w:t>
      </w:r>
      <w:r w:rsidR="0062313C" w:rsidRPr="00876677">
        <w:rPr>
          <w:rStyle w:val="MSGENFONTSTYLENAMETEMPLATEROLENUMBERMSGENFONTSTYLENAMEBYROLETEXT41"/>
          <w:sz w:val="20"/>
          <w:szCs w:val="20"/>
        </w:rPr>
        <w:tab/>
      </w:r>
      <w:r w:rsidRPr="00876677">
        <w:rPr>
          <w:rStyle w:val="MSGENFONTSTYLENAMETEMPLATEROLENUMBERMSGENFONTSTYLENAMEBYROLETEXT41"/>
          <w:sz w:val="20"/>
          <w:szCs w:val="20"/>
        </w:rPr>
        <w:t xml:space="preserve">                                        </w:t>
      </w:r>
      <w:r>
        <w:rPr>
          <w:rStyle w:val="MSGENFONTSTYLENAMETEMPLATEROLENUMBERMSGENFONTSTYLENAMEBYROLETEXT41"/>
          <w:sz w:val="20"/>
          <w:szCs w:val="20"/>
        </w:rPr>
        <w:t xml:space="preserve">         </w:t>
      </w:r>
      <w:r w:rsidR="0062313C" w:rsidRPr="00876677">
        <w:rPr>
          <w:rStyle w:val="MSGENFONTSTYLENAMETEMPLATEROLENUMBERMSGENFONTSTYLENAMEBYROLETEXT41"/>
          <w:sz w:val="20"/>
          <w:szCs w:val="20"/>
        </w:rPr>
        <w:t>April R. Stafford</w:t>
      </w:r>
    </w:p>
    <w:p w:rsidR="00E04179" w:rsidRPr="00876677" w:rsidRDefault="00876677" w:rsidP="00876677">
      <w:pPr>
        <w:pStyle w:val="MSGENFONTSTYLENAMETEMPLATEROLENUMBERMSGENFONTSTYLENAMEBYROLETEXT40"/>
        <w:shd w:val="clear" w:color="auto" w:fill="auto"/>
        <w:tabs>
          <w:tab w:val="center" w:pos="6274"/>
        </w:tabs>
        <w:spacing w:before="0"/>
        <w:ind w:left="860"/>
        <w:rPr>
          <w:sz w:val="20"/>
          <w:szCs w:val="20"/>
        </w:rPr>
      </w:pPr>
      <w:r w:rsidRPr="00876677">
        <w:rPr>
          <w:rStyle w:val="MSGENFONTSTYLENAMETEMPLATEROLENUMBERMSGENFONTSTYLENAMEBYROLETEXT41"/>
          <w:sz w:val="20"/>
          <w:szCs w:val="20"/>
        </w:rPr>
        <w:t xml:space="preserve">      </w:t>
      </w:r>
      <w:r>
        <w:rPr>
          <w:rStyle w:val="MSGENFONTSTYLENAMETEMPLATEROLENUMBERMSGENFONTSTYLENAMEBYROLETEXT41"/>
          <w:sz w:val="20"/>
          <w:szCs w:val="20"/>
        </w:rPr>
        <w:t xml:space="preserve">                           </w:t>
      </w:r>
      <w:r w:rsidR="0062313C" w:rsidRPr="00876677">
        <w:rPr>
          <w:rStyle w:val="MSGENFONTSTYLENAMETEMPLATEROLENUMBERMSGENFONTSTYLENAMEBYROLETEXT41"/>
          <w:sz w:val="20"/>
          <w:szCs w:val="20"/>
        </w:rPr>
        <w:t>Gary Lewis</w:t>
      </w:r>
      <w:r w:rsidR="0062313C" w:rsidRPr="00876677">
        <w:rPr>
          <w:rStyle w:val="MSGENFONTSTYLENAMETEMPLATEROLENUMBERMSGENFONTSTYLENAMEBYROLETEXT41"/>
          <w:sz w:val="20"/>
          <w:szCs w:val="20"/>
        </w:rPr>
        <w:tab/>
      </w:r>
      <w:r w:rsidRPr="00876677">
        <w:rPr>
          <w:rStyle w:val="MSGENFONTSTYLENAMETEMPLATEROLENUMBERMSGENFONTSTYLENAMEBYROLETEXT41"/>
          <w:sz w:val="20"/>
          <w:szCs w:val="20"/>
        </w:rPr>
        <w:t xml:space="preserve">                                               </w:t>
      </w:r>
      <w:r>
        <w:rPr>
          <w:rStyle w:val="MSGENFONTSTYLENAMETEMPLATEROLENUMBERMSGENFONTSTYLENAMEBYROLETEXT41"/>
          <w:sz w:val="20"/>
          <w:szCs w:val="20"/>
        </w:rPr>
        <w:t xml:space="preserve">          </w:t>
      </w:r>
      <w:r w:rsidR="0062313C" w:rsidRPr="00876677">
        <w:rPr>
          <w:rStyle w:val="MSGENFONTSTYLENAMETEMPLATEROLENUMBERMSGENFONTSTYLENAMEBYROLETEXT41"/>
          <w:sz w:val="20"/>
          <w:szCs w:val="20"/>
        </w:rPr>
        <w:t>Rick Barr</w:t>
      </w:r>
    </w:p>
    <w:p w:rsidR="0062313C" w:rsidRPr="00876677" w:rsidRDefault="00876677" w:rsidP="00876677">
      <w:pPr>
        <w:pStyle w:val="MSGENFONTSTYLENAMETEMPLATEROLENUMBERMSGENFONTSTYLENAMEBYROLETEXT40"/>
        <w:shd w:val="clear" w:color="auto" w:fill="auto"/>
        <w:spacing w:before="0"/>
        <w:jc w:val="center"/>
        <w:rPr>
          <w:rStyle w:val="MSGENFONTSTYLENAMETEMPLATEROLENUMBERMSGENFONTSTYLENAMEBYROLETEXT41"/>
          <w:sz w:val="20"/>
          <w:szCs w:val="20"/>
        </w:rPr>
      </w:pPr>
      <w:r w:rsidRPr="00876677">
        <w:rPr>
          <w:rStyle w:val="MSGENFONTSTYLENAMETEMPLATEROLENUMBERMSGENFONTSTYLENAMEBYROLETEXT41"/>
          <w:sz w:val="20"/>
          <w:szCs w:val="20"/>
        </w:rPr>
        <w:t xml:space="preserve">                                                                     </w:t>
      </w:r>
      <w:r>
        <w:rPr>
          <w:rStyle w:val="MSGENFONTSTYLENAMETEMPLATEROLENUMBERMSGENFONTSTYLENAMEBYROLETEXT41"/>
          <w:sz w:val="20"/>
          <w:szCs w:val="20"/>
        </w:rPr>
        <w:t xml:space="preserve">  </w:t>
      </w:r>
      <w:r w:rsidR="0062313C" w:rsidRPr="00876677">
        <w:rPr>
          <w:rStyle w:val="MSGENFONTSTYLENAMETEMPLATEROLENUMBERMSGENFONTSTYLENAMEBYROLETEXT41"/>
          <w:sz w:val="20"/>
          <w:szCs w:val="20"/>
        </w:rPr>
        <w:t>Rev. E. Charles Lee</w:t>
      </w:r>
    </w:p>
    <w:p w:rsidR="00876677" w:rsidRPr="00876677" w:rsidRDefault="00876677" w:rsidP="00876677">
      <w:pPr>
        <w:pStyle w:val="MSGENFONTSTYLENAMETEMPLATEROLENUMBERMSGENFONTSTYLENAMEBYROLETEXT40"/>
        <w:shd w:val="clear" w:color="auto" w:fill="auto"/>
        <w:spacing w:before="0"/>
        <w:jc w:val="center"/>
        <w:rPr>
          <w:color w:val="1F497D" w:themeColor="text2"/>
          <w:sz w:val="20"/>
          <w:szCs w:val="20"/>
        </w:rPr>
      </w:pPr>
    </w:p>
    <w:p w:rsidR="00876677" w:rsidRDefault="00876677" w:rsidP="00876677">
      <w:pPr>
        <w:pStyle w:val="MSGENFONTSTYLENAMETEMPLATEROLENUMBERMSGENFONTSTYLENAMEBYROLETEXT40"/>
        <w:shd w:val="clear" w:color="auto" w:fill="auto"/>
        <w:spacing w:before="0"/>
        <w:jc w:val="center"/>
        <w:rPr>
          <w:color w:val="1F497D" w:themeColor="text2"/>
          <w:sz w:val="20"/>
          <w:szCs w:val="20"/>
        </w:rPr>
      </w:pPr>
    </w:p>
    <w:p w:rsidR="0062313C" w:rsidRPr="00876677" w:rsidRDefault="0062313C" w:rsidP="00876677">
      <w:pPr>
        <w:pStyle w:val="MSGENFONTSTYLENAMETEMPLATEROLENUMBERMSGENFONTSTYLENAMEBYROLETEXT40"/>
        <w:shd w:val="clear" w:color="auto" w:fill="auto"/>
        <w:spacing w:before="0"/>
        <w:jc w:val="center"/>
        <w:rPr>
          <w:color w:val="1F497D" w:themeColor="text2"/>
          <w:sz w:val="24"/>
          <w:szCs w:val="24"/>
        </w:rPr>
      </w:pPr>
      <w:r w:rsidRPr="00876677">
        <w:rPr>
          <w:color w:val="1F497D" w:themeColor="text2"/>
          <w:sz w:val="24"/>
          <w:szCs w:val="24"/>
        </w:rPr>
        <w:t>City Manager</w:t>
      </w:r>
    </w:p>
    <w:p w:rsidR="0062313C" w:rsidRPr="00876677" w:rsidRDefault="00876677" w:rsidP="00876677">
      <w:pPr>
        <w:pStyle w:val="MSGENFONTSTYLENAMETEMPLATEROLENUMBERMSGENFONTSTYLENAMEBYROLETEXT40"/>
        <w:shd w:val="clear" w:color="auto" w:fill="auto"/>
        <w:spacing w:before="0"/>
        <w:ind w:left="2160" w:firstLine="720"/>
        <w:rPr>
          <w:color w:val="1F497D" w:themeColor="text2"/>
          <w:sz w:val="20"/>
          <w:szCs w:val="20"/>
        </w:rPr>
      </w:pPr>
      <w:r>
        <w:rPr>
          <w:color w:val="1F497D" w:themeColor="text2"/>
          <w:sz w:val="16"/>
          <w:szCs w:val="16"/>
        </w:rPr>
        <w:t xml:space="preserve">                                          </w:t>
      </w:r>
      <w:r w:rsidR="0062313C" w:rsidRPr="00876677">
        <w:rPr>
          <w:color w:val="1F497D" w:themeColor="text2"/>
          <w:sz w:val="20"/>
          <w:szCs w:val="20"/>
        </w:rPr>
        <w:t>Frank C. Parker, III</w:t>
      </w:r>
    </w:p>
    <w:p w:rsidR="0062313C" w:rsidRDefault="0062313C">
      <w:pPr>
        <w:pStyle w:val="MSGENFONTSTYLENAMETEMPLATEROLENUMBERMSGENFONTSTYLENAMEBYROLETEXT30"/>
        <w:shd w:val="clear" w:color="auto" w:fill="auto"/>
        <w:spacing w:before="0" w:after="0" w:line="200" w:lineRule="exact"/>
        <w:ind w:left="220"/>
        <w:jc w:val="center"/>
        <w:rPr>
          <w:rStyle w:val="MSGENFONTSTYLENAMETEMPLATEROLENUMBERMSGENFONTSTYLENAMEBYROLETEXT31"/>
        </w:rPr>
      </w:pPr>
    </w:p>
    <w:p w:rsidR="00EB3F22" w:rsidRDefault="00EB3F22">
      <w:pPr>
        <w:pStyle w:val="MSGENFONTSTYLENAMETEMPLATEROLENUMBERMSGENFONTSTYLENAMEBYROLETEXT30"/>
        <w:shd w:val="clear" w:color="auto" w:fill="auto"/>
        <w:spacing w:before="0" w:after="0" w:line="200" w:lineRule="exact"/>
        <w:ind w:left="220"/>
        <w:jc w:val="center"/>
        <w:rPr>
          <w:rStyle w:val="MSGENFONTSTYLENAMETEMPLATEROLENUMBERMSGENFONTSTYLENAMEBYROLETEXT31"/>
        </w:rPr>
      </w:pPr>
    </w:p>
    <w:p w:rsidR="00E04179" w:rsidRDefault="00E04179">
      <w:pPr>
        <w:rPr>
          <w:sz w:val="2"/>
          <w:szCs w:val="2"/>
        </w:rPr>
        <w:sectPr w:rsidR="00E04179">
          <w:headerReference w:type="even" r:id="rId10"/>
          <w:headerReference w:type="default" r:id="rId11"/>
          <w:footerReference w:type="even" r:id="rId12"/>
          <w:footerReference w:type="default" r:id="rId13"/>
          <w:headerReference w:type="first" r:id="rId14"/>
          <w:footerReference w:type="first" r:id="rId15"/>
          <w:type w:val="continuous"/>
          <w:pgSz w:w="11909" w:h="16834"/>
          <w:pgMar w:top="0" w:right="0" w:bottom="0" w:left="0" w:header="0" w:footer="3" w:gutter="0"/>
          <w:cols w:space="720"/>
          <w:noEndnote/>
          <w:docGrid w:linePitch="360"/>
        </w:sectPr>
      </w:pPr>
    </w:p>
    <w:p w:rsidR="00E04179" w:rsidRDefault="00E47079">
      <w:pPr>
        <w:pStyle w:val="MSGENFONTSTYLENAMETEMPLATEROLENUMBERMSGENFONTSTYLENAMEBYROLETEXT60"/>
        <w:shd w:val="clear" w:color="auto" w:fill="375384"/>
        <w:spacing w:after="195" w:line="170" w:lineRule="exact"/>
        <w:ind w:left="100"/>
      </w:pPr>
      <w:r>
        <w:rPr>
          <w:rStyle w:val="MSGENFONTSTYLENAMETEMPLATEROLENUMBERMSGENFONTSTYLENAMEBYROLETEXT61"/>
        </w:rPr>
        <w:lastRenderedPageBreak/>
        <w:t>Table of Contents</w:t>
      </w:r>
    </w:p>
    <w:p w:rsidR="00E04179" w:rsidRDefault="00E47079">
      <w:pPr>
        <w:pStyle w:val="MSGENFONTSTYLENAMETEMPLATEROLENUMBERMSGENFONTSTYLENAMEBYROLETABLEOFCONTENTS20"/>
        <w:shd w:val="clear" w:color="auto" w:fill="auto"/>
        <w:tabs>
          <w:tab w:val="right" w:leader="dot" w:pos="9350"/>
        </w:tabs>
        <w:spacing w:before="0"/>
        <w:ind w:left="20"/>
      </w:pPr>
      <w:r>
        <w:fldChar w:fldCharType="begin"/>
      </w:r>
      <w:r>
        <w:instrText xml:space="preserve"> TOC \o "1-3" \h \z </w:instrText>
      </w:r>
      <w:r>
        <w:fldChar w:fldCharType="separate"/>
      </w:r>
      <w:hyperlink w:anchor="bookmark3" w:tooltip="Current Document">
        <w:r>
          <w:rPr>
            <w:rStyle w:val="MSGENFONTSTYLENAMETEMPLATEROLENUMBERMSGENFONTSTYLENAMEBYROLETABLEOFCONTENTS2"/>
          </w:rPr>
          <w:t>introduction</w:t>
        </w:r>
        <w:r>
          <w:rPr>
            <w:rStyle w:val="MSGENFONTSTYLENAMETEMPLATEROLENUMBERMSGENFONTSTYLENAMEBYROLETABLEOFCONTENTS2MSGENFONTSTYLEMODIFERSIZE85"/>
          </w:rPr>
          <w:tab/>
          <w:t>3</w:t>
        </w:r>
      </w:hyperlink>
    </w:p>
    <w:p w:rsidR="00E04179" w:rsidRDefault="00E47079">
      <w:pPr>
        <w:pStyle w:val="TOC4"/>
        <w:shd w:val="clear" w:color="auto" w:fill="auto"/>
        <w:tabs>
          <w:tab w:val="right" w:leader="dot" w:pos="8987"/>
        </w:tabs>
        <w:ind w:left="260"/>
      </w:pPr>
      <w:r>
        <w:rPr>
          <w:rStyle w:val="TOC4Char"/>
        </w:rPr>
        <w:t>Purpose</w:t>
      </w:r>
      <w:r>
        <w:rPr>
          <w:rStyle w:val="TOC4Char"/>
        </w:rPr>
        <w:tab/>
        <w:t>3</w:t>
      </w:r>
    </w:p>
    <w:p w:rsidR="00E04179" w:rsidRDefault="00DC0E90">
      <w:pPr>
        <w:pStyle w:val="MSGENFONTSTYLENAMETEMPLATEROLENUMBERMSGENFONTSTYLENAMEBYROLETABLEOFCONTENTS30"/>
        <w:shd w:val="clear" w:color="auto" w:fill="auto"/>
        <w:tabs>
          <w:tab w:val="right" w:leader="dot" w:pos="9350"/>
        </w:tabs>
        <w:ind w:left="20"/>
      </w:pPr>
      <w:hyperlink w:anchor="bookmark4" w:tooltip="Current Document">
        <w:r w:rsidR="00E47079">
          <w:rPr>
            <w:rStyle w:val="MSGENFONTSTYLENAMETEMPLATEROLENUMBERMSGENFONTSTYLENAMEBYROLETABLEOFCONTENTS3"/>
          </w:rPr>
          <w:t>VISION STATEMENT</w:t>
        </w:r>
        <w:r w:rsidR="00E47079">
          <w:rPr>
            <w:rStyle w:val="MSGENFONTSTYLENAMETEMPLATEROLENUMBERMSGENFONTSTYLENAMEBYROLETABLEOFCONTENTS3"/>
          </w:rPr>
          <w:tab/>
          <w:t>4</w:t>
        </w:r>
      </w:hyperlink>
    </w:p>
    <w:p w:rsidR="00E04179" w:rsidRDefault="00E47079">
      <w:pPr>
        <w:pStyle w:val="TOC4"/>
        <w:shd w:val="clear" w:color="auto" w:fill="auto"/>
        <w:tabs>
          <w:tab w:val="right" w:leader="dot" w:pos="8987"/>
        </w:tabs>
        <w:ind w:left="260"/>
      </w:pPr>
      <w:r>
        <w:rPr>
          <w:rStyle w:val="TOC4Char"/>
        </w:rPr>
        <w:t>City of Statesboro Vision Statement</w:t>
      </w:r>
      <w:r>
        <w:rPr>
          <w:rStyle w:val="TOC4Char"/>
        </w:rPr>
        <w:tab/>
        <w:t>4</w:t>
      </w:r>
    </w:p>
    <w:p w:rsidR="00E04179" w:rsidRDefault="00DC0E90">
      <w:pPr>
        <w:pStyle w:val="MSGENFONTSTYLENAMETEMPLATEROLENUMBERMSGENFONTSTYLENAMEBYROLETABLEOFCONTENTS30"/>
        <w:shd w:val="clear" w:color="auto" w:fill="auto"/>
        <w:tabs>
          <w:tab w:val="right" w:leader="dot" w:pos="9350"/>
        </w:tabs>
        <w:ind w:left="20"/>
      </w:pPr>
      <w:hyperlink w:anchor="bookmark5" w:tooltip="Current Document">
        <w:r w:rsidR="00E47079">
          <w:rPr>
            <w:rStyle w:val="MSGENFONTSTYLENAMETEMPLATEROLENUMBERMSGENFONTSTYLENAMEBYROLETABLEOFCONTENTS3"/>
          </w:rPr>
          <w:t>FUTURE DEVELOPMENT MAP &amp; DEFINING NARRATIVE</w:t>
        </w:r>
        <w:r w:rsidR="00E47079">
          <w:rPr>
            <w:rStyle w:val="MSGENFONTSTYLENAMETEMPLATEROLENUMBERMSGENFONTSTYLENAMEBYROLETABLEOFCONTENTS3"/>
          </w:rPr>
          <w:tab/>
          <w:t>6</w:t>
        </w:r>
      </w:hyperlink>
    </w:p>
    <w:p w:rsidR="00E04179" w:rsidRDefault="00E47079">
      <w:pPr>
        <w:pStyle w:val="TOC4"/>
        <w:shd w:val="clear" w:color="auto" w:fill="auto"/>
        <w:tabs>
          <w:tab w:val="right" w:leader="dot" w:pos="8987"/>
        </w:tabs>
        <w:ind w:left="260"/>
      </w:pPr>
      <w:r>
        <w:rPr>
          <w:rStyle w:val="TOC4Char"/>
        </w:rPr>
        <w:t>Introduction</w:t>
      </w:r>
      <w:r>
        <w:rPr>
          <w:rStyle w:val="TOC4Char"/>
        </w:rPr>
        <w:tab/>
        <w:t>6</w:t>
      </w:r>
    </w:p>
    <w:p w:rsidR="00E04179" w:rsidRDefault="00E47079">
      <w:pPr>
        <w:pStyle w:val="TOC4"/>
        <w:shd w:val="clear" w:color="auto" w:fill="auto"/>
        <w:tabs>
          <w:tab w:val="right" w:leader="dot" w:pos="8987"/>
        </w:tabs>
        <w:ind w:left="260"/>
      </w:pPr>
      <w:r>
        <w:rPr>
          <w:rStyle w:val="TOC4Char"/>
        </w:rPr>
        <w:t>Future Development Map Narrative</w:t>
      </w:r>
      <w:r>
        <w:rPr>
          <w:rStyle w:val="TOC4Char"/>
        </w:rPr>
        <w:tab/>
        <w:t>6</w:t>
      </w:r>
    </w:p>
    <w:p w:rsidR="00E04179" w:rsidRDefault="00E47079">
      <w:pPr>
        <w:pStyle w:val="TOC4"/>
        <w:shd w:val="clear" w:color="auto" w:fill="auto"/>
        <w:tabs>
          <w:tab w:val="right" w:leader="dot" w:pos="8987"/>
        </w:tabs>
        <w:ind w:left="260"/>
      </w:pPr>
      <w:r>
        <w:rPr>
          <w:rStyle w:val="TOC4Char"/>
        </w:rPr>
        <w:t>Future Development Map</w:t>
      </w:r>
      <w:r>
        <w:rPr>
          <w:rStyle w:val="TOC4Char"/>
        </w:rPr>
        <w:tab/>
        <w:t>9</w:t>
      </w:r>
    </w:p>
    <w:p w:rsidR="00E04179" w:rsidRDefault="00E47079">
      <w:pPr>
        <w:pStyle w:val="TOC4"/>
        <w:shd w:val="clear" w:color="auto" w:fill="auto"/>
        <w:tabs>
          <w:tab w:val="right" w:leader="dot" w:pos="8987"/>
        </w:tabs>
        <w:ind w:left="260"/>
      </w:pPr>
      <w:r>
        <w:rPr>
          <w:rStyle w:val="TOC4Char"/>
        </w:rPr>
        <w:t>Character Areas</w:t>
      </w:r>
      <w:r>
        <w:rPr>
          <w:rStyle w:val="TOC4Char"/>
        </w:rPr>
        <w:tab/>
        <w:t>11</w:t>
      </w:r>
    </w:p>
    <w:p w:rsidR="00E04179" w:rsidRDefault="00E47079">
      <w:pPr>
        <w:pStyle w:val="TOC4"/>
        <w:shd w:val="clear" w:color="auto" w:fill="auto"/>
        <w:tabs>
          <w:tab w:val="right" w:leader="dot" w:pos="8987"/>
        </w:tabs>
        <w:ind w:left="260"/>
      </w:pPr>
      <w:r>
        <w:rPr>
          <w:rStyle w:val="TOC4Char"/>
        </w:rPr>
        <w:t>Character Area Overlays</w:t>
      </w:r>
      <w:r>
        <w:rPr>
          <w:rStyle w:val="TOC4Char"/>
        </w:rPr>
        <w:tab/>
        <w:t>22</w:t>
      </w:r>
    </w:p>
    <w:p w:rsidR="00E04179" w:rsidRDefault="00DC0E90">
      <w:pPr>
        <w:pStyle w:val="TOC6"/>
        <w:shd w:val="clear" w:color="auto" w:fill="auto"/>
        <w:tabs>
          <w:tab w:val="right" w:leader="dot" w:pos="8987"/>
        </w:tabs>
        <w:ind w:left="260"/>
      </w:pPr>
      <w:hyperlink w:anchor="bookmark31" w:tooltip="Current Document">
        <w:r w:rsidR="00E47079">
          <w:rPr>
            <w:rStyle w:val="TOC4Char"/>
          </w:rPr>
          <w:t>Connectivity Map</w:t>
        </w:r>
        <w:r w:rsidR="00E47079">
          <w:rPr>
            <w:rStyle w:val="TOC4Char"/>
          </w:rPr>
          <w:tab/>
          <w:t>28</w:t>
        </w:r>
      </w:hyperlink>
    </w:p>
    <w:p w:rsidR="00E04179" w:rsidRDefault="00E47079">
      <w:pPr>
        <w:pStyle w:val="TOC4"/>
        <w:shd w:val="clear" w:color="auto" w:fill="auto"/>
        <w:tabs>
          <w:tab w:val="right" w:leader="dot" w:pos="8987"/>
        </w:tabs>
        <w:ind w:left="260"/>
      </w:pPr>
      <w:r>
        <w:rPr>
          <w:rStyle w:val="TOC4Char"/>
        </w:rPr>
        <w:t>Quality Community Objectives</w:t>
      </w:r>
      <w:r>
        <w:rPr>
          <w:rStyle w:val="TOC4Char"/>
        </w:rPr>
        <w:tab/>
        <w:t>29</w:t>
      </w:r>
    </w:p>
    <w:p w:rsidR="00E04179" w:rsidRDefault="00DC0E90">
      <w:pPr>
        <w:pStyle w:val="MSGENFONTSTYLENAMETEMPLATEROLENUMBERMSGENFONTSTYLENAMEBYROLETABLEOFCONTENTS30"/>
        <w:shd w:val="clear" w:color="auto" w:fill="auto"/>
        <w:tabs>
          <w:tab w:val="right" w:leader="dot" w:pos="9350"/>
        </w:tabs>
        <w:ind w:left="20"/>
      </w:pPr>
      <w:hyperlink w:anchor="bookmark32" w:tooltip="Current Document">
        <w:r w:rsidR="00E47079">
          <w:rPr>
            <w:rStyle w:val="MSGENFONTSTYLENAMETEMPLATEROLENUMBERMSGENFONTSTYLENAMEBYROLETABLEOFCONTENTS3"/>
          </w:rPr>
          <w:t>ISSUES &amp; OPPORTUNITIES</w:t>
        </w:r>
        <w:r w:rsidR="00E47079">
          <w:rPr>
            <w:rStyle w:val="MSGENFONTSTYLENAMETEMPLATEROLENUMBERMSGENFONTSTYLENAMEBYROLETABLEOFCONTENTS3"/>
          </w:rPr>
          <w:tab/>
          <w:t>33</w:t>
        </w:r>
      </w:hyperlink>
    </w:p>
    <w:p w:rsidR="00E04179" w:rsidRDefault="00DC0E90">
      <w:pPr>
        <w:pStyle w:val="TOC6"/>
        <w:shd w:val="clear" w:color="auto" w:fill="auto"/>
        <w:tabs>
          <w:tab w:val="right" w:leader="dot" w:pos="8987"/>
        </w:tabs>
        <w:ind w:left="260"/>
      </w:pPr>
      <w:hyperlink w:anchor="bookmark33" w:tooltip="Current Document">
        <w:r w:rsidR="00E47079">
          <w:rPr>
            <w:rStyle w:val="TOC4Char"/>
          </w:rPr>
          <w:t>Population</w:t>
        </w:r>
        <w:r w:rsidR="00E47079">
          <w:rPr>
            <w:rStyle w:val="TOC4Char"/>
          </w:rPr>
          <w:tab/>
          <w:t>34</w:t>
        </w:r>
      </w:hyperlink>
    </w:p>
    <w:p w:rsidR="00E04179" w:rsidRDefault="00DC0E90">
      <w:pPr>
        <w:pStyle w:val="TOC6"/>
        <w:shd w:val="clear" w:color="auto" w:fill="auto"/>
        <w:tabs>
          <w:tab w:val="right" w:leader="dot" w:pos="8987"/>
        </w:tabs>
        <w:ind w:left="260"/>
      </w:pPr>
      <w:hyperlink w:anchor="bookmark34" w:tooltip="Current Document">
        <w:r w:rsidR="00E47079">
          <w:rPr>
            <w:rStyle w:val="TOC4Char"/>
          </w:rPr>
          <w:t>Economic Development</w:t>
        </w:r>
        <w:r w:rsidR="00E47079">
          <w:rPr>
            <w:rStyle w:val="TOC4Char"/>
          </w:rPr>
          <w:tab/>
          <w:t>34</w:t>
        </w:r>
      </w:hyperlink>
    </w:p>
    <w:p w:rsidR="00E04179" w:rsidRDefault="00E47079">
      <w:pPr>
        <w:pStyle w:val="TOC4"/>
        <w:shd w:val="clear" w:color="auto" w:fill="auto"/>
        <w:tabs>
          <w:tab w:val="right" w:leader="dot" w:pos="8987"/>
        </w:tabs>
        <w:ind w:left="260"/>
      </w:pPr>
      <w:r>
        <w:rPr>
          <w:rStyle w:val="TOC4Char"/>
        </w:rPr>
        <w:t>Natural and Cultural Resources</w:t>
      </w:r>
      <w:r>
        <w:rPr>
          <w:rStyle w:val="TOC4Char"/>
        </w:rPr>
        <w:tab/>
        <w:t>36</w:t>
      </w:r>
    </w:p>
    <w:p w:rsidR="00E04179" w:rsidRDefault="00DC0E90">
      <w:pPr>
        <w:pStyle w:val="TOC5"/>
        <w:shd w:val="clear" w:color="auto" w:fill="auto"/>
        <w:tabs>
          <w:tab w:val="right" w:leader="dot" w:pos="8987"/>
        </w:tabs>
        <w:ind w:left="260"/>
      </w:pPr>
      <w:hyperlink w:anchor="bookmark35" w:tooltip="Current Document">
        <w:r w:rsidR="00E47079">
          <w:rPr>
            <w:rStyle w:val="TOC4Char"/>
          </w:rPr>
          <w:t>Community Facilities and Services</w:t>
        </w:r>
        <w:r w:rsidR="00E47079">
          <w:rPr>
            <w:rStyle w:val="TOC4Char"/>
          </w:rPr>
          <w:tab/>
          <w:t>38</w:t>
        </w:r>
      </w:hyperlink>
    </w:p>
    <w:p w:rsidR="00E04179" w:rsidRDefault="00DC0E90">
      <w:pPr>
        <w:pStyle w:val="TOC5"/>
        <w:shd w:val="clear" w:color="auto" w:fill="auto"/>
        <w:tabs>
          <w:tab w:val="right" w:leader="dot" w:pos="8987"/>
        </w:tabs>
        <w:ind w:left="260"/>
      </w:pPr>
      <w:hyperlink w:anchor="bookmark36" w:tooltip="Current Document">
        <w:r w:rsidR="00E47079">
          <w:rPr>
            <w:rStyle w:val="TOC4Char"/>
          </w:rPr>
          <w:t>Housing</w:t>
        </w:r>
        <w:r w:rsidR="00E47079">
          <w:rPr>
            <w:rStyle w:val="TOC4Char"/>
          </w:rPr>
          <w:tab/>
          <w:t>39</w:t>
        </w:r>
      </w:hyperlink>
    </w:p>
    <w:p w:rsidR="00E04179" w:rsidRDefault="00E47079">
      <w:pPr>
        <w:pStyle w:val="TOC4"/>
        <w:shd w:val="clear" w:color="auto" w:fill="auto"/>
        <w:tabs>
          <w:tab w:val="right" w:leader="dot" w:pos="8987"/>
        </w:tabs>
        <w:ind w:left="260"/>
      </w:pPr>
      <w:r>
        <w:rPr>
          <w:rStyle w:val="TOC4Char"/>
        </w:rPr>
        <w:t>Land Use</w:t>
      </w:r>
      <w:r>
        <w:rPr>
          <w:rStyle w:val="TOC4Char"/>
        </w:rPr>
        <w:tab/>
        <w:t>41</w:t>
      </w:r>
    </w:p>
    <w:p w:rsidR="00E04179" w:rsidRDefault="00DC0E90">
      <w:pPr>
        <w:pStyle w:val="TOC5"/>
        <w:shd w:val="clear" w:color="auto" w:fill="auto"/>
        <w:tabs>
          <w:tab w:val="right" w:leader="dot" w:pos="8987"/>
        </w:tabs>
        <w:ind w:left="260"/>
      </w:pPr>
      <w:hyperlink w:anchor="bookmark37" w:tooltip="Current Document">
        <w:r w:rsidR="00E47079">
          <w:rPr>
            <w:rStyle w:val="TOC4Char"/>
          </w:rPr>
          <w:t>Transportation</w:t>
        </w:r>
        <w:r w:rsidR="00E47079">
          <w:rPr>
            <w:rStyle w:val="TOC4Char"/>
          </w:rPr>
          <w:tab/>
          <w:t>43</w:t>
        </w:r>
      </w:hyperlink>
    </w:p>
    <w:p w:rsidR="00E04179" w:rsidRDefault="00DC0E90">
      <w:pPr>
        <w:pStyle w:val="TOC5"/>
        <w:shd w:val="clear" w:color="auto" w:fill="auto"/>
        <w:tabs>
          <w:tab w:val="right" w:leader="dot" w:pos="8987"/>
        </w:tabs>
        <w:ind w:left="260"/>
      </w:pPr>
      <w:hyperlink w:anchor="bookmark39" w:tooltip="Current Document">
        <w:r w:rsidR="00E47079">
          <w:rPr>
            <w:rStyle w:val="TOC4Char"/>
          </w:rPr>
          <w:t>Intergovernmental Cooperation</w:t>
        </w:r>
        <w:r w:rsidR="00E47079">
          <w:rPr>
            <w:rStyle w:val="TOC4Char"/>
          </w:rPr>
          <w:tab/>
          <w:t>44</w:t>
        </w:r>
      </w:hyperlink>
    </w:p>
    <w:p w:rsidR="00E04179" w:rsidRDefault="00DC0E90">
      <w:pPr>
        <w:pStyle w:val="TOC5"/>
        <w:shd w:val="clear" w:color="auto" w:fill="auto"/>
        <w:tabs>
          <w:tab w:val="right" w:leader="dot" w:pos="8987"/>
        </w:tabs>
        <w:ind w:left="260"/>
      </w:pPr>
      <w:hyperlink w:anchor="bookmark40" w:tooltip="Current Document">
        <w:r w:rsidR="00E47079">
          <w:rPr>
            <w:rStyle w:val="TOC4Char"/>
          </w:rPr>
          <w:t>Quality of Life</w:t>
        </w:r>
        <w:r w:rsidR="00E47079">
          <w:rPr>
            <w:rStyle w:val="TOC4Char"/>
          </w:rPr>
          <w:tab/>
          <w:t>46</w:t>
        </w:r>
      </w:hyperlink>
    </w:p>
    <w:p w:rsidR="00E04179" w:rsidRDefault="00E47079">
      <w:pPr>
        <w:pStyle w:val="MSGENFONTSTYLENAMETEMPLATEROLENUMBERMSGENFONTSTYLENAMEBYROLETABLEOFCONTENTS30"/>
        <w:shd w:val="clear" w:color="auto" w:fill="auto"/>
        <w:tabs>
          <w:tab w:val="right" w:leader="dot" w:pos="9350"/>
        </w:tabs>
        <w:ind w:left="20"/>
      </w:pPr>
      <w:r>
        <w:rPr>
          <w:rStyle w:val="MSGENFONTSTYLENAMETEMPLATEROLENUMBERMSGENFONTSTYLENAMEBYROLETABLEOFCONTENTS3"/>
        </w:rPr>
        <w:t>IMPLEMENTATION PROGRAM</w:t>
      </w:r>
      <w:r>
        <w:rPr>
          <w:rStyle w:val="MSGENFONTSTYLENAMETEMPLATEROLENUMBERMSGENFONTSTYLENAMEBYROLETABLEOFCONTENTS3"/>
        </w:rPr>
        <w:tab/>
        <w:t>47</w:t>
      </w:r>
    </w:p>
    <w:p w:rsidR="00E04179" w:rsidRDefault="00E47079">
      <w:pPr>
        <w:pStyle w:val="TOC4"/>
        <w:shd w:val="clear" w:color="auto" w:fill="auto"/>
        <w:tabs>
          <w:tab w:val="right" w:leader="dot" w:pos="8987"/>
        </w:tabs>
        <w:ind w:left="260"/>
      </w:pPr>
      <w:r>
        <w:rPr>
          <w:rStyle w:val="TOC4Char"/>
        </w:rPr>
        <w:t>Introduction</w:t>
      </w:r>
      <w:r>
        <w:rPr>
          <w:rStyle w:val="TOC4Char"/>
        </w:rPr>
        <w:tab/>
        <w:t>47</w:t>
      </w:r>
    </w:p>
    <w:p w:rsidR="00E04179" w:rsidRDefault="00E47079">
      <w:pPr>
        <w:pStyle w:val="TOC4"/>
        <w:shd w:val="clear" w:color="auto" w:fill="auto"/>
        <w:tabs>
          <w:tab w:val="right" w:leader="dot" w:pos="8987"/>
        </w:tabs>
        <w:ind w:left="260"/>
      </w:pPr>
      <w:r>
        <w:rPr>
          <w:rStyle w:val="TOC4Char"/>
        </w:rPr>
        <w:t>Community Goals</w:t>
      </w:r>
      <w:r>
        <w:rPr>
          <w:rStyle w:val="TOC4Char"/>
        </w:rPr>
        <w:tab/>
        <w:t>48</w:t>
      </w:r>
    </w:p>
    <w:p w:rsidR="00E04179" w:rsidRDefault="00DC0E90">
      <w:pPr>
        <w:pStyle w:val="TOC5"/>
        <w:shd w:val="clear" w:color="auto" w:fill="auto"/>
        <w:tabs>
          <w:tab w:val="right" w:leader="dot" w:pos="8987"/>
        </w:tabs>
        <w:ind w:left="260"/>
      </w:pPr>
      <w:hyperlink w:anchor="bookmark55" w:tooltip="Current Document">
        <w:r w:rsidR="00E47079">
          <w:rPr>
            <w:rStyle w:val="TOC4Char"/>
          </w:rPr>
          <w:t>Short Term Work Program</w:t>
        </w:r>
        <w:r w:rsidR="00E47079">
          <w:rPr>
            <w:rStyle w:val="TOC4Char"/>
          </w:rPr>
          <w:tab/>
          <w:t>55</w:t>
        </w:r>
      </w:hyperlink>
    </w:p>
    <w:p w:rsidR="00E04179" w:rsidRDefault="00DC0E90">
      <w:pPr>
        <w:pStyle w:val="TOC4"/>
        <w:shd w:val="clear" w:color="auto" w:fill="auto"/>
        <w:tabs>
          <w:tab w:val="right" w:leader="dot" w:pos="8987"/>
        </w:tabs>
        <w:ind w:left="260"/>
      </w:pPr>
      <w:hyperlink w:anchor="bookmark56" w:tooltip="Current Document">
        <w:r w:rsidR="00E47079">
          <w:rPr>
            <w:rStyle w:val="TOC4Char"/>
          </w:rPr>
          <w:t>Policies</w:t>
        </w:r>
        <w:r w:rsidR="00E47079">
          <w:rPr>
            <w:rStyle w:val="TOC4Char"/>
          </w:rPr>
          <w:tab/>
          <w:t>69</w:t>
        </w:r>
      </w:hyperlink>
    </w:p>
    <w:p w:rsidR="00E04179" w:rsidRDefault="00E47079">
      <w:pPr>
        <w:pStyle w:val="TOC4"/>
        <w:shd w:val="clear" w:color="auto" w:fill="auto"/>
        <w:tabs>
          <w:tab w:val="right" w:leader="dot" w:pos="8987"/>
        </w:tabs>
        <w:ind w:left="260"/>
        <w:sectPr w:rsidR="00E04179">
          <w:pgSz w:w="11909" w:h="16834"/>
          <w:pgMar w:top="2019" w:right="1285" w:bottom="2133" w:left="1275" w:header="0" w:footer="3" w:gutter="0"/>
          <w:cols w:space="720"/>
          <w:noEndnote/>
          <w:docGrid w:linePitch="360"/>
        </w:sectPr>
      </w:pPr>
      <w:r>
        <w:rPr>
          <w:rStyle w:val="TOC4Char"/>
        </w:rPr>
        <w:t>Conclusion</w:t>
      </w:r>
      <w:r>
        <w:rPr>
          <w:rStyle w:val="TOC4Char"/>
        </w:rPr>
        <w:tab/>
        <w:t>75</w:t>
      </w:r>
      <w:r>
        <w:fldChar w:fldCharType="end"/>
      </w:r>
    </w:p>
    <w:p w:rsidR="00876677" w:rsidRDefault="00A15809" w:rsidP="004177E2">
      <w:pPr>
        <w:pStyle w:val="MSGENFONTSTYLENAMETEMPLATEROLENUMBERMSGENFONTSTYLENAMEBYROLETEXT70"/>
        <w:shd w:val="clear" w:color="auto" w:fill="auto"/>
        <w:spacing w:line="170" w:lineRule="exact"/>
        <w:ind w:left="-270" w:right="-475"/>
        <w:jc w:val="center"/>
        <w:sectPr w:rsidR="00876677">
          <w:footerReference w:type="even" r:id="rId16"/>
          <w:footerReference w:type="default" r:id="rId17"/>
          <w:pgSz w:w="11909" w:h="16834"/>
          <w:pgMar w:top="6727" w:right="4251" w:bottom="9669" w:left="4443" w:header="0" w:footer="3" w:gutter="0"/>
          <w:pgNumType w:start="2"/>
          <w:cols w:space="720"/>
          <w:noEndnote/>
          <w:docGrid w:linePitch="360"/>
        </w:sectPr>
      </w:pPr>
      <w:r>
        <w:rPr>
          <w:noProof/>
        </w:rPr>
        <w:lastRenderedPageBreak/>
        <mc:AlternateContent>
          <mc:Choice Requires="wps">
            <w:drawing>
              <wp:anchor distT="0" distB="0" distL="114300" distR="114300" simplePos="0" relativeHeight="251721728" behindDoc="0" locked="0" layoutInCell="1" allowOverlap="1">
                <wp:simplePos x="0" y="0"/>
                <wp:positionH relativeFrom="column">
                  <wp:posOffset>-963384</wp:posOffset>
                </wp:positionH>
                <wp:positionV relativeFrom="paragraph">
                  <wp:posOffset>-334483</wp:posOffset>
                </wp:positionV>
                <wp:extent cx="3860836" cy="1415281"/>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3860836" cy="14152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3D91" w:rsidRDefault="002C3D91" w:rsidP="00A15809">
                            <w:pPr>
                              <w:jc w:val="center"/>
                              <w:rPr>
                                <w:b/>
                                <w:color w:val="1F497D" w:themeColor="text2"/>
                                <w:sz w:val="36"/>
                                <w:szCs w:val="36"/>
                              </w:rPr>
                            </w:pPr>
                            <w:r>
                              <w:rPr>
                                <w:b/>
                                <w:color w:val="1F497D" w:themeColor="text2"/>
                                <w:sz w:val="36"/>
                                <w:szCs w:val="36"/>
                              </w:rPr>
                              <w:t>Our P</w:t>
                            </w:r>
                            <w:r w:rsidRPr="00A15809">
                              <w:rPr>
                                <w:b/>
                                <w:color w:val="1F497D" w:themeColor="text2"/>
                                <w:sz w:val="36"/>
                                <w:szCs w:val="36"/>
                              </w:rPr>
                              <w:t>rod</w:t>
                            </w:r>
                            <w:r>
                              <w:rPr>
                                <w:b/>
                                <w:color w:val="1F497D" w:themeColor="text2"/>
                                <w:sz w:val="36"/>
                                <w:szCs w:val="36"/>
                              </w:rPr>
                              <w:t>uct is the Quality of Life for Our C</w:t>
                            </w:r>
                            <w:r w:rsidRPr="00A15809">
                              <w:rPr>
                                <w:b/>
                                <w:color w:val="1F497D" w:themeColor="text2"/>
                                <w:sz w:val="36"/>
                                <w:szCs w:val="36"/>
                              </w:rPr>
                              <w:t>itizens –</w:t>
                            </w:r>
                          </w:p>
                          <w:p w:rsidR="002C3D91" w:rsidRPr="00A15809" w:rsidRDefault="002C3D91" w:rsidP="00A15809">
                            <w:pPr>
                              <w:jc w:val="center"/>
                              <w:rPr>
                                <w:b/>
                                <w:color w:val="1F497D" w:themeColor="text2"/>
                                <w:sz w:val="36"/>
                                <w:szCs w:val="36"/>
                              </w:rPr>
                            </w:pPr>
                          </w:p>
                          <w:p w:rsidR="002C3D91" w:rsidRPr="00A15809" w:rsidRDefault="002C3D91" w:rsidP="00A15809">
                            <w:pPr>
                              <w:jc w:val="center"/>
                              <w:rPr>
                                <w:b/>
                                <w:color w:val="1F497D" w:themeColor="text2"/>
                                <w:sz w:val="36"/>
                                <w:szCs w:val="36"/>
                              </w:rPr>
                            </w:pPr>
                            <w:r w:rsidRPr="00A15809">
                              <w:rPr>
                                <w:b/>
                                <w:color w:val="1F497D" w:themeColor="text2"/>
                                <w:sz w:val="36"/>
                                <w:szCs w:val="36"/>
                              </w:rPr>
                              <w:t>The City of Statesboro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75.85pt;margin-top:-26.35pt;width:304pt;height:11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bYjgIAAJIFAAAOAAAAZHJzL2Uyb0RvYy54bWysVE1vGyEQvVfqf0Dcm/VXHNfKOnITpaoU&#10;JVGTKmfMQowKDAXsXffXZ2B3bTfNJVUvu8C8mWEeb+b8ojGabIUPCmxJhycDSoTlUCn7XNIfj9ef&#10;ZpSEyGzFNFhR0p0I9GLx8cN57eZiBGvQlfAEg9gwr11J1zG6eVEEvhaGhRNwwqJRgjcs4tY/F5Vn&#10;NUY3uhgNBtOiBl85D1yEgKdXrZEucnwpBY93UgYRiS4p3i3mr8/fVfoWi3M2f/bMrRXvrsH+4RaG&#10;KYtJ96GuWGRk49VfoYziHgLIeMLBFCCl4iLXgNUMB6+qeVgzJ3ItSE5we5rC/wvLb7f3nqiqpGeU&#10;WGbwiR5FE8kXaMhZYqd2YY6gB4ew2OAxvnJ/HvAwFd1Ib9IfyyFoR553e25TMI6H49l0MBtPKeFo&#10;G06Gp6NZjlMc3J0P8asAQ9KipB4fL3PKtjch4lUQ2kNStgBaVddK67xJghGX2pMtw6fWsQ/+B0pb&#10;Upd0Oj4d5MAWknsbWdsURmTJdOlS6W2JeRV3WiSMtt+FRMpypW/kZpwLu8+f0QklMdV7HDv84Vbv&#10;cW7rQI+cGWzcOxtlwefqc48dKKt+9pTJFo+EH9WdlrFZNVkr414BK6h2KAwPbWMFx68VPt4NC/Ge&#10;eewk1AJOh3iHH6kByYduRcka/O+3zhMeBY5WSmrszJKGXxvmBSX6m0Xpfx5OJqmV82ZyejbCjT+2&#10;rI4tdmMuARUxxDnkeF4mfNT9UnowTzhElikrmpjlmLuksV9exnZe4BDiYrnMIGxex+KNfXA8hU4s&#10;J2k+Nk/Mu06/EaV/C30Ps/krGbfY5GlhuYkgVdZ44rllteMfGz9LvxtSabIc7zPqMEoXLwAAAP//&#10;AwBQSwMEFAAGAAgAAAAhAA4UBuPiAAAADAEAAA8AAABkcnMvZG93bnJldi54bWxMj8tOxDAMRfdI&#10;/ENkJDZoJn3QKSpNRwjxkNgx5SF2mca0FY1TNZlO+XvMCnbX8tH1cbld7CBmnHzvSEG8jkAgNc70&#10;1Cp4qe9XVyB80GT04AgVfKOHbXV6UurCuCM947wLreAS8oVW0IUwFlL6pkOr/dqNSLz7dJPVgcep&#10;lWbSRy63g0yiaCOt7okvdHrE2w6br93BKvi4aN+f/PLwekyzdLx7nOv8zdRKnZ8tN9cgAi7hD4Zf&#10;fVaHip327kDGi0HBKs7inFlOWcKBkctsk4LYM5tHCciqlP+fqH4AAAD//wMAUEsBAi0AFAAGAAgA&#10;AAAhALaDOJL+AAAA4QEAABMAAAAAAAAAAAAAAAAAAAAAAFtDb250ZW50X1R5cGVzXS54bWxQSwEC&#10;LQAUAAYACAAAACEAOP0h/9YAAACUAQAACwAAAAAAAAAAAAAAAAAvAQAAX3JlbHMvLnJlbHNQSwEC&#10;LQAUAAYACAAAACEAaWGW2I4CAACSBQAADgAAAAAAAAAAAAAAAAAuAgAAZHJzL2Uyb0RvYy54bWxQ&#10;SwECLQAUAAYACAAAACEADhQG4+IAAAAMAQAADwAAAAAAAAAAAAAAAADoBAAAZHJzL2Rvd25yZXYu&#10;eG1sUEsFBgAAAAAEAAQA8wAAAPcFAAAAAA==&#10;" fillcolor="white [3201]" stroked="f" strokeweight=".5pt">
                <v:textbox>
                  <w:txbxContent>
                    <w:p w:rsidR="002C3D91" w:rsidRDefault="002C3D91" w:rsidP="00A15809">
                      <w:pPr>
                        <w:jc w:val="center"/>
                        <w:rPr>
                          <w:b/>
                          <w:color w:val="1F497D" w:themeColor="text2"/>
                          <w:sz w:val="36"/>
                          <w:szCs w:val="36"/>
                        </w:rPr>
                      </w:pPr>
                      <w:r>
                        <w:rPr>
                          <w:b/>
                          <w:color w:val="1F497D" w:themeColor="text2"/>
                          <w:sz w:val="36"/>
                          <w:szCs w:val="36"/>
                        </w:rPr>
                        <w:t>Our P</w:t>
                      </w:r>
                      <w:r w:rsidRPr="00A15809">
                        <w:rPr>
                          <w:b/>
                          <w:color w:val="1F497D" w:themeColor="text2"/>
                          <w:sz w:val="36"/>
                          <w:szCs w:val="36"/>
                        </w:rPr>
                        <w:t>rod</w:t>
                      </w:r>
                      <w:r>
                        <w:rPr>
                          <w:b/>
                          <w:color w:val="1F497D" w:themeColor="text2"/>
                          <w:sz w:val="36"/>
                          <w:szCs w:val="36"/>
                        </w:rPr>
                        <w:t>uct is the Quality of Life for Our C</w:t>
                      </w:r>
                      <w:r w:rsidRPr="00A15809">
                        <w:rPr>
                          <w:b/>
                          <w:color w:val="1F497D" w:themeColor="text2"/>
                          <w:sz w:val="36"/>
                          <w:szCs w:val="36"/>
                        </w:rPr>
                        <w:t>itizens –</w:t>
                      </w:r>
                    </w:p>
                    <w:p w:rsidR="002C3D91" w:rsidRPr="00A15809" w:rsidRDefault="002C3D91" w:rsidP="00A15809">
                      <w:pPr>
                        <w:jc w:val="center"/>
                        <w:rPr>
                          <w:b/>
                          <w:color w:val="1F497D" w:themeColor="text2"/>
                          <w:sz w:val="36"/>
                          <w:szCs w:val="36"/>
                        </w:rPr>
                      </w:pPr>
                    </w:p>
                    <w:p w:rsidR="002C3D91" w:rsidRPr="00A15809" w:rsidRDefault="002C3D91" w:rsidP="00A15809">
                      <w:pPr>
                        <w:jc w:val="center"/>
                        <w:rPr>
                          <w:b/>
                          <w:color w:val="1F497D" w:themeColor="text2"/>
                          <w:sz w:val="36"/>
                          <w:szCs w:val="36"/>
                        </w:rPr>
                      </w:pPr>
                      <w:r w:rsidRPr="00A15809">
                        <w:rPr>
                          <w:b/>
                          <w:color w:val="1F497D" w:themeColor="text2"/>
                          <w:sz w:val="36"/>
                          <w:szCs w:val="36"/>
                        </w:rPr>
                        <w:t>The City of Statesboro</w:t>
                      </w:r>
                    </w:p>
                  </w:txbxContent>
                </v:textbox>
              </v:shape>
            </w:pict>
          </mc:Fallback>
        </mc:AlternateContent>
      </w:r>
      <w:r w:rsidR="00876677">
        <w:rPr>
          <w:rStyle w:val="MSGENFONTSTYLENAMETEMPLATEROLENUMBERMSGENFONTSTYLENAMEBYROLETEXT7"/>
        </w:rPr>
        <w:t>Our product is the quality of Life for our citizens – The City of Statesboro</w:t>
      </w:r>
    </w:p>
    <w:p w:rsidR="0039317F" w:rsidRDefault="00B20583">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r>
        <w:rPr>
          <w:noProof/>
          <w:color w:val="1E487C"/>
        </w:rPr>
        <w:lastRenderedPageBreak/>
        <mc:AlternateContent>
          <mc:Choice Requires="wps">
            <w:drawing>
              <wp:anchor distT="0" distB="0" distL="114300" distR="114300" simplePos="0" relativeHeight="251698176" behindDoc="0" locked="0" layoutInCell="1" allowOverlap="1" wp14:anchorId="7A741CDF" wp14:editId="538489BA">
                <wp:simplePos x="0" y="0"/>
                <wp:positionH relativeFrom="column">
                  <wp:posOffset>27940</wp:posOffset>
                </wp:positionH>
                <wp:positionV relativeFrom="paragraph">
                  <wp:posOffset>-276860</wp:posOffset>
                </wp:positionV>
                <wp:extent cx="5648325" cy="285750"/>
                <wp:effectExtent l="19050" t="19050" r="38100" b="47625"/>
                <wp:wrapNone/>
                <wp:docPr id="15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85750"/>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2C3D91" w:rsidRPr="0039317F" w:rsidRDefault="002C3D91" w:rsidP="0039317F">
                            <w:pPr>
                              <w:jc w:val="center"/>
                              <w:rPr>
                                <w:color w:val="FFFFFF" w:themeColor="background1"/>
                                <w:sz w:val="20"/>
                                <w:szCs w:val="20"/>
                              </w:rPr>
                            </w:pPr>
                            <w:r w:rsidRPr="0039317F">
                              <w:rPr>
                                <w:color w:val="FFFFFF" w:themeColor="background1"/>
                                <w:sz w:val="20"/>
                                <w:szCs w:val="20"/>
                              </w:rPr>
                              <w:t>INTRODUCTION TO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0" type="#_x0000_t202" style="position:absolute;left:0;text-align:left;margin-left:2.2pt;margin-top:-21.8pt;width:444.7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pCqwIAAMcFAAAOAAAAZHJzL2Uyb0RvYy54bWysVMlu2zAQvRfoPxC8N5K3RBYiB2nSFAXS&#10;BUiKnscUZRHlVpK2lHx9h2TiOt2ABtVB4JDDx/dmOz0blSQ77rwwuqGTo5ISrplphd409PPt1auK&#10;Eh9AtyCN5g29456erV6+OB1szaemN7LljiCI9vVgG9qHYOui8KznCvyRsVzjYWecgoCm2xStgwHR&#10;lSymZXlcDMa11hnGvcfdy3xIVwm/6zgLH7vO80BkQ5FbSH+X/uv4L1anUG8c2F6wBxrwDBYKhMZH&#10;91CXEIBsnfgFSgnmjDddOGJGFabrBONJA6qZlD+puenB8qQFg+PtPkz+/8GyD7tPjogWc7fA+GhQ&#10;mKRbPgby2oxkUs1jhAbra3S8segaRjxA76TW22vDvnqizUUPesPPnTNDz6FFhpN4szi4mnF8BFkP&#10;702LD8E2mAQ0dk7F8GFACKIjk7t9diIZhpuL43k1my4oYXg2rRYnSDg+AfXjbet8eMuNInHRUIfZ&#10;T+iwu/Yhuz66xMe8kaK9ElImI1Ycv5CO7ABrBRjjOmSVcquQbt6flPHLZYP7WFx5/5FKKtwIk4g9&#10;eUFqMjR0ViEEalAWY+71JsfxL0zkb1gsF88lEfVfgu8z68Qvi1EiYCNKoRpaHWiMyXyjWwwe1AGE&#10;zGuMudRxi6cWw+hGw2wR4qZvB9KKGP9pNVti+7cC+21Wlcfl8oQSkBscFCw4SpwJX0ToU5XHbP9D&#10;GqL+P2UBapC2h6xw74iUn+ZmzzZl6kBIqtlYprlgw7geU4PsW2Ft2jssYqSfKhWnHy564+4pGXCS&#10;YFq/bcFxSuQ7jY2wnMzncfQkY744maLhDk/WhyegGUI1NGCo0vIi5HG1tU5senwpF6U259g8nUh1&#10;Hbsss3poOZwWSdbDZIvj6NBOXj/m7+o7AAAA//8DAFBLAwQUAAYACAAAACEAoHgvW94AAAAHAQAA&#10;DwAAAGRycy9kb3ducmV2LnhtbEyOwU7DMBBE70j8g7VIXFDrkFpVG+JUhSoSRwhI9OjGSxIRr6PY&#10;bVO+nuUEx9E8zbx8M7lenHAMnScN9/MEBFLtbUeNhve3crYCEaIha3pPqOGCATbF9VVuMuvP9Iqn&#10;KjaCRyhkRkMb45BJGeoWnQlzPyBx9+lHZyLHsZF2NGced71Mk2QpnemIH1oz4FOL9Vd1dBp2e1Vu&#10;7/Yvu+6jVNXlMaTfz6nT+vZm2j6AiDjFPxh+9VkdCnY6+CPZIHoNSjGoYaYWSxDcr9aLNYgDgwpk&#10;kcv//sUPAAAA//8DAFBLAQItABQABgAIAAAAIQC2gziS/gAAAOEBAAATAAAAAAAAAAAAAAAAAAAA&#10;AABbQ29udGVudF9UeXBlc10ueG1sUEsBAi0AFAAGAAgAAAAhADj9If/WAAAAlAEAAAsAAAAAAAAA&#10;AAAAAAAALwEAAF9yZWxzLy5yZWxzUEsBAi0AFAAGAAgAAAAhALl86kKrAgAAxwUAAA4AAAAAAAAA&#10;AAAAAAAALgIAAGRycy9lMm9Eb2MueG1sUEsBAi0AFAAGAAgAAAAhAKB4L1veAAAABwEAAA8AAAAA&#10;AAAAAAAAAAAABQUAAGRycy9kb3ducmV2LnhtbFBLBQYAAAAABAAEAPMAAAAQBgAAAAA=&#10;" fillcolor="#4f81bd [3204]" strokecolor="#f2f2f2 [3041]" strokeweight="3pt">
                <v:shadow on="t" color="#243f60 [1604]" opacity=".5" offset="1pt"/>
                <v:textbox>
                  <w:txbxContent>
                    <w:p w:rsidR="002C3D91" w:rsidRPr="0039317F" w:rsidRDefault="002C3D91" w:rsidP="0039317F">
                      <w:pPr>
                        <w:jc w:val="center"/>
                        <w:rPr>
                          <w:color w:val="FFFFFF" w:themeColor="background1"/>
                          <w:sz w:val="20"/>
                          <w:szCs w:val="20"/>
                        </w:rPr>
                      </w:pPr>
                      <w:r w:rsidRPr="0039317F">
                        <w:rPr>
                          <w:color w:val="FFFFFF" w:themeColor="background1"/>
                          <w:sz w:val="20"/>
                          <w:szCs w:val="20"/>
                        </w:rPr>
                        <w:t>INTRODUCTION TO 2014</w:t>
                      </w:r>
                    </w:p>
                  </w:txbxContent>
                </v:textbox>
              </v:shape>
            </w:pict>
          </mc:Fallback>
        </mc:AlternateContent>
      </w:r>
    </w:p>
    <w:p w:rsidR="00AE0CE7" w:rsidRDefault="00AE0CE7">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r>
        <w:rPr>
          <w:rStyle w:val="MSGENFONTSTYLENAMETEMPLATEROLENUMBERMSGENFONTSTYLENAMEBYROLETEXT81"/>
        </w:rPr>
        <w:t>Comprehensive plan update</w:t>
      </w:r>
    </w:p>
    <w:p w:rsidR="00AE0CE7" w:rsidRPr="007563A0" w:rsidRDefault="00AE0CE7" w:rsidP="004177E2">
      <w:pPr>
        <w:widowControl/>
        <w:spacing w:line="276" w:lineRule="auto"/>
        <w:ind w:right="665"/>
        <w:jc w:val="both"/>
        <w:rPr>
          <w:rFonts w:asciiTheme="minorHAnsi" w:eastAsiaTheme="minorHAnsi" w:hAnsiTheme="minorHAnsi" w:cstheme="minorBidi"/>
          <w:color w:val="FF0000"/>
          <w:sz w:val="22"/>
          <w:szCs w:val="22"/>
        </w:rPr>
      </w:pPr>
      <w:r w:rsidRPr="007563A0">
        <w:rPr>
          <w:rFonts w:asciiTheme="minorHAnsi" w:eastAsiaTheme="minorHAnsi" w:hAnsiTheme="minorHAnsi" w:cstheme="minorBidi"/>
          <w:color w:val="FF0000"/>
          <w:sz w:val="22"/>
          <w:szCs w:val="22"/>
        </w:rPr>
        <w:t>This document reflects the 2014 update to the City of Statesboro Comprehensive Master Plan adopted by the City of Statesboro in 2009. 2014 is an important update time for a number of significant re</w:t>
      </w:r>
      <w:r w:rsidR="0096144F" w:rsidRPr="007563A0">
        <w:rPr>
          <w:rFonts w:asciiTheme="minorHAnsi" w:eastAsiaTheme="minorHAnsi" w:hAnsiTheme="minorHAnsi" w:cstheme="minorBidi"/>
          <w:color w:val="FF0000"/>
          <w:sz w:val="22"/>
          <w:szCs w:val="22"/>
        </w:rPr>
        <w:t>asons. In addition to the</w:t>
      </w:r>
      <w:r w:rsidRPr="007563A0">
        <w:rPr>
          <w:rFonts w:asciiTheme="minorHAnsi" w:eastAsiaTheme="minorHAnsi" w:hAnsiTheme="minorHAnsi" w:cstheme="minorBidi"/>
          <w:color w:val="FF0000"/>
          <w:sz w:val="22"/>
          <w:szCs w:val="22"/>
        </w:rPr>
        <w:t xml:space="preserve"> </w:t>
      </w:r>
      <w:r w:rsidR="0096144F" w:rsidRPr="007563A0">
        <w:rPr>
          <w:rFonts w:asciiTheme="minorHAnsi" w:eastAsiaTheme="minorHAnsi" w:hAnsiTheme="minorHAnsi" w:cstheme="minorBidi"/>
          <w:color w:val="FF0000"/>
          <w:sz w:val="22"/>
          <w:szCs w:val="22"/>
        </w:rPr>
        <w:t>update at this time mandated by</w:t>
      </w:r>
      <w:r w:rsidRPr="007563A0">
        <w:rPr>
          <w:rFonts w:asciiTheme="minorHAnsi" w:eastAsiaTheme="minorHAnsi" w:hAnsiTheme="minorHAnsi" w:cstheme="minorBidi"/>
          <w:color w:val="FF0000"/>
          <w:sz w:val="22"/>
          <w:szCs w:val="22"/>
        </w:rPr>
        <w:t xml:space="preserve"> the rules and regulations of the Georgia Department of Community </w:t>
      </w:r>
      <w:r w:rsidR="004177E2" w:rsidRPr="007563A0">
        <w:rPr>
          <w:rFonts w:asciiTheme="minorHAnsi" w:eastAsiaTheme="minorHAnsi" w:hAnsiTheme="minorHAnsi" w:cstheme="minorBidi"/>
          <w:color w:val="FF0000"/>
          <w:sz w:val="22"/>
          <w:szCs w:val="22"/>
        </w:rPr>
        <w:t>Affairs</w:t>
      </w:r>
      <w:r w:rsidRPr="007563A0">
        <w:rPr>
          <w:rFonts w:asciiTheme="minorHAnsi" w:eastAsiaTheme="minorHAnsi" w:hAnsiTheme="minorHAnsi" w:cstheme="minorBidi"/>
          <w:color w:val="FF0000"/>
          <w:sz w:val="22"/>
          <w:szCs w:val="22"/>
        </w:rPr>
        <w:t xml:space="preserve"> there are </w:t>
      </w:r>
      <w:r w:rsidR="0096144F" w:rsidRPr="007563A0">
        <w:rPr>
          <w:rFonts w:asciiTheme="minorHAnsi" w:eastAsiaTheme="minorHAnsi" w:hAnsiTheme="minorHAnsi" w:cstheme="minorBidi"/>
          <w:color w:val="FF0000"/>
          <w:sz w:val="22"/>
          <w:szCs w:val="22"/>
        </w:rPr>
        <w:t xml:space="preserve">also </w:t>
      </w:r>
      <w:r w:rsidRPr="007563A0">
        <w:rPr>
          <w:rFonts w:asciiTheme="minorHAnsi" w:eastAsiaTheme="minorHAnsi" w:hAnsiTheme="minorHAnsi" w:cstheme="minorBidi"/>
          <w:color w:val="FF0000"/>
          <w:sz w:val="22"/>
          <w:szCs w:val="22"/>
        </w:rPr>
        <w:t>new</w:t>
      </w:r>
      <w:r w:rsidR="004177E2" w:rsidRPr="007563A0">
        <w:rPr>
          <w:rFonts w:asciiTheme="minorHAnsi" w:eastAsiaTheme="minorHAnsi" w:hAnsiTheme="minorHAnsi" w:cstheme="minorBidi"/>
          <w:color w:val="FF0000"/>
          <w:sz w:val="22"/>
          <w:szCs w:val="22"/>
        </w:rPr>
        <w:t>ly adopted</w:t>
      </w:r>
      <w:r w:rsidRPr="007563A0">
        <w:rPr>
          <w:rFonts w:asciiTheme="minorHAnsi" w:eastAsiaTheme="minorHAnsi" w:hAnsiTheme="minorHAnsi" w:cstheme="minorBidi"/>
          <w:color w:val="FF0000"/>
          <w:sz w:val="22"/>
          <w:szCs w:val="22"/>
        </w:rPr>
        <w:t xml:space="preserve"> planning requirements</w:t>
      </w:r>
      <w:r w:rsidR="004177E2" w:rsidRPr="007563A0">
        <w:rPr>
          <w:rFonts w:asciiTheme="minorHAnsi" w:eastAsiaTheme="minorHAnsi" w:hAnsiTheme="minorHAnsi" w:cstheme="minorBidi"/>
          <w:color w:val="FF0000"/>
          <w:sz w:val="22"/>
          <w:szCs w:val="22"/>
        </w:rPr>
        <w:t xml:space="preserve"> imposed on Georgia cities effective January 1, 2014. </w:t>
      </w:r>
      <w:r w:rsidRPr="007563A0">
        <w:rPr>
          <w:rFonts w:asciiTheme="minorHAnsi" w:eastAsiaTheme="minorHAnsi" w:hAnsiTheme="minorHAnsi" w:cstheme="minorBidi"/>
          <w:color w:val="FF0000"/>
          <w:sz w:val="22"/>
          <w:szCs w:val="22"/>
        </w:rPr>
        <w:t xml:space="preserve"> However, there is also wisdom in this review. Since the plan was last adopted, significant changes in both the local administration and the national, state, and lo</w:t>
      </w:r>
      <w:r w:rsidR="0096144F" w:rsidRPr="007563A0">
        <w:rPr>
          <w:rFonts w:asciiTheme="minorHAnsi" w:eastAsiaTheme="minorHAnsi" w:hAnsiTheme="minorHAnsi" w:cstheme="minorBidi"/>
          <w:color w:val="FF0000"/>
          <w:sz w:val="22"/>
          <w:szCs w:val="22"/>
        </w:rPr>
        <w:t>cal economic climates give</w:t>
      </w:r>
      <w:r w:rsidRPr="007563A0">
        <w:rPr>
          <w:rFonts w:asciiTheme="minorHAnsi" w:eastAsiaTheme="minorHAnsi" w:hAnsiTheme="minorHAnsi" w:cstheme="minorBidi"/>
          <w:color w:val="FF0000"/>
          <w:sz w:val="22"/>
          <w:szCs w:val="22"/>
        </w:rPr>
        <w:t xml:space="preserve"> reason to reexamine the v</w:t>
      </w:r>
      <w:r w:rsidR="0096144F" w:rsidRPr="007563A0">
        <w:rPr>
          <w:rFonts w:asciiTheme="minorHAnsi" w:eastAsiaTheme="minorHAnsi" w:hAnsiTheme="minorHAnsi" w:cstheme="minorBidi"/>
          <w:color w:val="FF0000"/>
          <w:sz w:val="22"/>
          <w:szCs w:val="22"/>
        </w:rPr>
        <w:t>ision of the City of Statesboro;</w:t>
      </w:r>
      <w:r w:rsidR="004177E2" w:rsidRPr="007563A0">
        <w:rPr>
          <w:rFonts w:asciiTheme="minorHAnsi" w:eastAsiaTheme="minorHAnsi" w:hAnsiTheme="minorHAnsi" w:cstheme="minorBidi"/>
          <w:color w:val="FF0000"/>
          <w:sz w:val="22"/>
          <w:szCs w:val="22"/>
        </w:rPr>
        <w:t xml:space="preserve"> </w:t>
      </w:r>
      <w:r w:rsidRPr="007563A0">
        <w:rPr>
          <w:rFonts w:asciiTheme="minorHAnsi" w:eastAsiaTheme="minorHAnsi" w:hAnsiTheme="minorHAnsi" w:cstheme="minorBidi"/>
          <w:color w:val="FF0000"/>
          <w:sz w:val="22"/>
          <w:szCs w:val="22"/>
        </w:rPr>
        <w:t xml:space="preserve">to question whether this </w:t>
      </w:r>
      <w:r w:rsidR="0096144F" w:rsidRPr="007563A0">
        <w:rPr>
          <w:rFonts w:asciiTheme="minorHAnsi" w:eastAsiaTheme="minorHAnsi" w:hAnsiTheme="minorHAnsi" w:cstheme="minorBidi"/>
          <w:color w:val="FF0000"/>
          <w:sz w:val="22"/>
          <w:szCs w:val="22"/>
        </w:rPr>
        <w:t xml:space="preserve">vision </w:t>
      </w:r>
      <w:r w:rsidRPr="007563A0">
        <w:rPr>
          <w:rFonts w:asciiTheme="minorHAnsi" w:eastAsiaTheme="minorHAnsi" w:hAnsiTheme="minorHAnsi" w:cstheme="minorBidi"/>
          <w:color w:val="FF0000"/>
          <w:sz w:val="22"/>
          <w:szCs w:val="22"/>
        </w:rPr>
        <w:t>is indeed the right pa</w:t>
      </w:r>
      <w:r w:rsidR="0096144F" w:rsidRPr="007563A0">
        <w:rPr>
          <w:rFonts w:asciiTheme="minorHAnsi" w:eastAsiaTheme="minorHAnsi" w:hAnsiTheme="minorHAnsi" w:cstheme="minorBidi"/>
          <w:color w:val="FF0000"/>
          <w:sz w:val="22"/>
          <w:szCs w:val="22"/>
        </w:rPr>
        <w:t>th for our community;</w:t>
      </w:r>
      <w:r w:rsidRPr="007563A0">
        <w:rPr>
          <w:rFonts w:asciiTheme="minorHAnsi" w:eastAsiaTheme="minorHAnsi" w:hAnsiTheme="minorHAnsi" w:cstheme="minorBidi"/>
          <w:color w:val="FF0000"/>
          <w:sz w:val="22"/>
          <w:szCs w:val="22"/>
        </w:rPr>
        <w:t xml:space="preserve"> and </w:t>
      </w:r>
      <w:r w:rsidR="0096144F" w:rsidRPr="007563A0">
        <w:rPr>
          <w:rFonts w:asciiTheme="minorHAnsi" w:eastAsiaTheme="minorHAnsi" w:hAnsiTheme="minorHAnsi" w:cstheme="minorBidi"/>
          <w:color w:val="FF0000"/>
          <w:sz w:val="22"/>
          <w:szCs w:val="22"/>
        </w:rPr>
        <w:t xml:space="preserve">to examine </w:t>
      </w:r>
      <w:r w:rsidR="004177E2" w:rsidRPr="007563A0">
        <w:rPr>
          <w:rFonts w:asciiTheme="minorHAnsi" w:eastAsiaTheme="minorHAnsi" w:hAnsiTheme="minorHAnsi" w:cstheme="minorBidi"/>
          <w:color w:val="FF0000"/>
          <w:sz w:val="22"/>
          <w:szCs w:val="22"/>
        </w:rPr>
        <w:t>whether we are</w:t>
      </w:r>
      <w:r w:rsidRPr="007563A0">
        <w:rPr>
          <w:rFonts w:asciiTheme="minorHAnsi" w:eastAsiaTheme="minorHAnsi" w:hAnsiTheme="minorHAnsi" w:cstheme="minorBidi"/>
          <w:color w:val="FF0000"/>
          <w:sz w:val="22"/>
          <w:szCs w:val="22"/>
        </w:rPr>
        <w:t xml:space="preserve"> actively taking the necessary and p</w:t>
      </w:r>
      <w:r w:rsidR="0096144F" w:rsidRPr="007563A0">
        <w:rPr>
          <w:rFonts w:asciiTheme="minorHAnsi" w:eastAsiaTheme="minorHAnsi" w:hAnsiTheme="minorHAnsi" w:cstheme="minorBidi"/>
          <w:color w:val="FF0000"/>
          <w:sz w:val="22"/>
          <w:szCs w:val="22"/>
        </w:rPr>
        <w:t>roper steps to achieve this vision</w:t>
      </w:r>
      <w:r w:rsidRPr="007563A0">
        <w:rPr>
          <w:rFonts w:asciiTheme="minorHAnsi" w:eastAsiaTheme="minorHAnsi" w:hAnsiTheme="minorHAnsi" w:cstheme="minorBidi"/>
          <w:color w:val="FF0000"/>
          <w:sz w:val="22"/>
          <w:szCs w:val="22"/>
        </w:rPr>
        <w:t xml:space="preserve">. </w:t>
      </w:r>
    </w:p>
    <w:p w:rsidR="00AE0CE7" w:rsidRPr="007563A0" w:rsidRDefault="00AE0CE7" w:rsidP="00DF3C02">
      <w:pPr>
        <w:widowControl/>
        <w:spacing w:line="276" w:lineRule="auto"/>
        <w:jc w:val="both"/>
        <w:rPr>
          <w:rFonts w:asciiTheme="minorHAnsi" w:eastAsiaTheme="minorHAnsi" w:hAnsiTheme="minorHAnsi" w:cstheme="minorBidi"/>
          <w:color w:val="FF0000"/>
          <w:sz w:val="22"/>
          <w:szCs w:val="22"/>
        </w:rPr>
      </w:pPr>
    </w:p>
    <w:p w:rsidR="00AE0CE7" w:rsidRPr="007563A0" w:rsidRDefault="00AE0CE7" w:rsidP="001B0B7F">
      <w:pPr>
        <w:widowControl/>
        <w:spacing w:line="276" w:lineRule="auto"/>
        <w:ind w:right="665"/>
        <w:jc w:val="both"/>
        <w:rPr>
          <w:rFonts w:asciiTheme="minorHAnsi" w:eastAsiaTheme="minorHAnsi" w:hAnsiTheme="minorHAnsi" w:cstheme="minorBidi"/>
          <w:color w:val="FF0000"/>
          <w:sz w:val="22"/>
          <w:szCs w:val="22"/>
        </w:rPr>
      </w:pPr>
      <w:r w:rsidRPr="007563A0">
        <w:rPr>
          <w:rFonts w:asciiTheme="minorHAnsi" w:eastAsiaTheme="minorHAnsi" w:hAnsiTheme="minorHAnsi" w:cstheme="minorBidi"/>
          <w:color w:val="FF0000"/>
          <w:sz w:val="22"/>
          <w:szCs w:val="22"/>
        </w:rPr>
        <w:t xml:space="preserve">The taxpayers of </w:t>
      </w:r>
      <w:r w:rsidR="0096144F" w:rsidRPr="007563A0">
        <w:rPr>
          <w:rFonts w:asciiTheme="minorHAnsi" w:eastAsiaTheme="minorHAnsi" w:hAnsiTheme="minorHAnsi" w:cstheme="minorBidi"/>
          <w:color w:val="FF0000"/>
          <w:sz w:val="22"/>
          <w:szCs w:val="22"/>
        </w:rPr>
        <w:t xml:space="preserve">the City of Statesboro paid approximately </w:t>
      </w:r>
      <w:r w:rsidRPr="007563A0">
        <w:rPr>
          <w:rFonts w:asciiTheme="minorHAnsi" w:eastAsiaTheme="minorHAnsi" w:hAnsiTheme="minorHAnsi" w:cstheme="minorBidi"/>
          <w:color w:val="FF0000"/>
          <w:sz w:val="22"/>
          <w:szCs w:val="22"/>
        </w:rPr>
        <w:t xml:space="preserve">$170,000.00 for the 2009 plan that serves as </w:t>
      </w:r>
      <w:r w:rsidR="004177E2" w:rsidRPr="007563A0">
        <w:rPr>
          <w:rFonts w:asciiTheme="minorHAnsi" w:eastAsiaTheme="minorHAnsi" w:hAnsiTheme="minorHAnsi" w:cstheme="minorBidi"/>
          <w:color w:val="FF0000"/>
          <w:sz w:val="22"/>
          <w:szCs w:val="22"/>
        </w:rPr>
        <w:t>the foundation of this update</w:t>
      </w:r>
      <w:r w:rsidR="0096144F" w:rsidRPr="007563A0">
        <w:rPr>
          <w:rFonts w:asciiTheme="minorHAnsi" w:eastAsiaTheme="minorHAnsi" w:hAnsiTheme="minorHAnsi" w:cstheme="minorBidi"/>
          <w:color w:val="FF0000"/>
          <w:sz w:val="22"/>
          <w:szCs w:val="22"/>
        </w:rPr>
        <w:t>.</w:t>
      </w:r>
      <w:r w:rsidR="004177E2" w:rsidRPr="007563A0">
        <w:rPr>
          <w:rFonts w:asciiTheme="minorHAnsi" w:eastAsiaTheme="minorHAnsi" w:hAnsiTheme="minorHAnsi" w:cstheme="minorBidi"/>
          <w:color w:val="FF0000"/>
          <w:sz w:val="22"/>
          <w:szCs w:val="22"/>
        </w:rPr>
        <w:t xml:space="preserve"> </w:t>
      </w:r>
      <w:r w:rsidR="0096144F" w:rsidRPr="007563A0">
        <w:rPr>
          <w:rFonts w:asciiTheme="minorHAnsi" w:eastAsiaTheme="minorHAnsi" w:hAnsiTheme="minorHAnsi" w:cstheme="minorBidi"/>
          <w:color w:val="FF0000"/>
          <w:sz w:val="22"/>
          <w:szCs w:val="22"/>
        </w:rPr>
        <w:t>T</w:t>
      </w:r>
      <w:r w:rsidRPr="007563A0">
        <w:rPr>
          <w:rFonts w:asciiTheme="minorHAnsi" w:eastAsiaTheme="minorHAnsi" w:hAnsiTheme="minorHAnsi" w:cstheme="minorBidi"/>
          <w:color w:val="FF0000"/>
          <w:sz w:val="22"/>
          <w:szCs w:val="22"/>
        </w:rPr>
        <w:t xml:space="preserve">he Community Assessment portion of the original </w:t>
      </w:r>
      <w:r w:rsidR="004177E2" w:rsidRPr="007563A0">
        <w:rPr>
          <w:rFonts w:asciiTheme="minorHAnsi" w:eastAsiaTheme="minorHAnsi" w:hAnsiTheme="minorHAnsi" w:cstheme="minorBidi"/>
          <w:color w:val="FF0000"/>
          <w:sz w:val="22"/>
          <w:szCs w:val="22"/>
        </w:rPr>
        <w:t>plan</w:t>
      </w:r>
      <w:r w:rsidR="0096144F" w:rsidRPr="007563A0">
        <w:rPr>
          <w:rFonts w:asciiTheme="minorHAnsi" w:eastAsiaTheme="minorHAnsi" w:hAnsiTheme="minorHAnsi" w:cstheme="minorBidi"/>
          <w:color w:val="FF0000"/>
          <w:sz w:val="22"/>
          <w:szCs w:val="22"/>
        </w:rPr>
        <w:t xml:space="preserve"> has been retained and the 2009 Community Agenda is reflected in this update in black ink.</w:t>
      </w:r>
      <w:r w:rsidR="004177E2" w:rsidRPr="007563A0">
        <w:rPr>
          <w:rFonts w:asciiTheme="minorHAnsi" w:eastAsiaTheme="minorHAnsi" w:hAnsiTheme="minorHAnsi" w:cstheme="minorBidi"/>
          <w:color w:val="FF0000"/>
          <w:sz w:val="22"/>
          <w:szCs w:val="22"/>
        </w:rPr>
        <w:t xml:space="preserve"> This</w:t>
      </w:r>
      <w:r w:rsidRPr="007563A0">
        <w:rPr>
          <w:rFonts w:asciiTheme="minorHAnsi" w:eastAsiaTheme="minorHAnsi" w:hAnsiTheme="minorHAnsi" w:cstheme="minorBidi"/>
          <w:color w:val="FF0000"/>
          <w:sz w:val="22"/>
          <w:szCs w:val="22"/>
        </w:rPr>
        <w:t xml:space="preserve"> update, however, was drafted with </w:t>
      </w:r>
      <w:r w:rsidR="004177E2" w:rsidRPr="007563A0">
        <w:rPr>
          <w:rFonts w:asciiTheme="minorHAnsi" w:eastAsiaTheme="minorHAnsi" w:hAnsiTheme="minorHAnsi" w:cstheme="minorBidi"/>
          <w:color w:val="FF0000"/>
          <w:sz w:val="22"/>
          <w:szCs w:val="22"/>
        </w:rPr>
        <w:t xml:space="preserve">the </w:t>
      </w:r>
      <w:r w:rsidRPr="007563A0">
        <w:rPr>
          <w:rFonts w:asciiTheme="minorHAnsi" w:eastAsiaTheme="minorHAnsi" w:hAnsiTheme="minorHAnsi" w:cstheme="minorBidi"/>
          <w:color w:val="FF0000"/>
          <w:sz w:val="22"/>
          <w:szCs w:val="22"/>
        </w:rPr>
        <w:t xml:space="preserve">local knowledge and care that only a local governing body and staff can </w:t>
      </w:r>
      <w:r w:rsidR="004177E2" w:rsidRPr="007563A0">
        <w:rPr>
          <w:rFonts w:asciiTheme="minorHAnsi" w:eastAsiaTheme="minorHAnsi" w:hAnsiTheme="minorHAnsi" w:cstheme="minorBidi"/>
          <w:color w:val="FF0000"/>
          <w:sz w:val="22"/>
          <w:szCs w:val="22"/>
        </w:rPr>
        <w:t>bring to its</w:t>
      </w:r>
      <w:r w:rsidRPr="007563A0">
        <w:rPr>
          <w:rFonts w:asciiTheme="minorHAnsi" w:eastAsiaTheme="minorHAnsi" w:hAnsiTheme="minorHAnsi" w:cstheme="minorBidi"/>
          <w:color w:val="FF0000"/>
          <w:sz w:val="22"/>
          <w:szCs w:val="22"/>
        </w:rPr>
        <w:t xml:space="preserve"> community</w:t>
      </w:r>
      <w:r w:rsidR="00610A7D" w:rsidRPr="007563A0">
        <w:rPr>
          <w:rFonts w:asciiTheme="minorHAnsi" w:eastAsiaTheme="minorHAnsi" w:hAnsiTheme="minorHAnsi" w:cstheme="minorBidi"/>
          <w:color w:val="FF0000"/>
          <w:sz w:val="22"/>
          <w:szCs w:val="22"/>
        </w:rPr>
        <w:t xml:space="preserve"> and is reflected in red ink</w:t>
      </w:r>
      <w:r w:rsidRPr="007563A0">
        <w:rPr>
          <w:rFonts w:asciiTheme="minorHAnsi" w:eastAsiaTheme="minorHAnsi" w:hAnsiTheme="minorHAnsi" w:cstheme="minorBidi"/>
          <w:color w:val="FF0000"/>
          <w:sz w:val="22"/>
          <w:szCs w:val="22"/>
        </w:rPr>
        <w:t xml:space="preserve">. </w:t>
      </w:r>
      <w:r w:rsidR="00610A7D" w:rsidRPr="007563A0">
        <w:rPr>
          <w:rFonts w:asciiTheme="minorHAnsi" w:eastAsiaTheme="minorHAnsi" w:hAnsiTheme="minorHAnsi" w:cstheme="minorBidi"/>
          <w:color w:val="FF0000"/>
          <w:sz w:val="22"/>
          <w:szCs w:val="22"/>
        </w:rPr>
        <w:t>This 2014 update addresses Needs &amp; Opportunities; Community Goals; Governing Policies; and an Implementation Program in critical areas such as Population Growth, Economic Development, Community Work Program, Community Facilities, Natural Resources, Land Use, Quality of Life, and Financial Stewardship and Administration.</w:t>
      </w:r>
    </w:p>
    <w:p w:rsidR="00AE0CE7" w:rsidRPr="007563A0" w:rsidRDefault="00AE0CE7" w:rsidP="00DF3C02">
      <w:pPr>
        <w:widowControl/>
        <w:spacing w:line="276" w:lineRule="auto"/>
        <w:jc w:val="both"/>
        <w:rPr>
          <w:rFonts w:asciiTheme="minorHAnsi" w:eastAsiaTheme="minorHAnsi" w:hAnsiTheme="minorHAnsi" w:cstheme="minorBidi"/>
          <w:color w:val="FF0000"/>
          <w:sz w:val="22"/>
          <w:szCs w:val="22"/>
        </w:rPr>
      </w:pPr>
    </w:p>
    <w:p w:rsidR="00AE0CE7" w:rsidRPr="007563A0" w:rsidRDefault="00610A7D" w:rsidP="001B0B7F">
      <w:pPr>
        <w:widowControl/>
        <w:spacing w:line="276" w:lineRule="auto"/>
        <w:ind w:right="665"/>
        <w:jc w:val="both"/>
        <w:rPr>
          <w:rFonts w:asciiTheme="minorHAnsi" w:eastAsiaTheme="minorHAnsi" w:hAnsiTheme="minorHAnsi" w:cstheme="minorBidi"/>
          <w:color w:val="FF0000"/>
          <w:sz w:val="22"/>
          <w:szCs w:val="22"/>
        </w:rPr>
      </w:pPr>
      <w:r w:rsidRPr="007563A0">
        <w:rPr>
          <w:rFonts w:asciiTheme="minorHAnsi" w:eastAsiaTheme="minorHAnsi" w:hAnsiTheme="minorHAnsi" w:cstheme="minorBidi"/>
          <w:color w:val="FF0000"/>
          <w:sz w:val="22"/>
          <w:szCs w:val="22"/>
        </w:rPr>
        <w:t>We believe that the combination of the 2009 consultant's professional expertise and the knowledge and love of community brought in this 2014 update will result in a document that can truly serve as a guiding bedrock for the growth and development of the City of Statesboro for the years to come.</w:t>
      </w:r>
      <w:r w:rsidR="00AE0CE7" w:rsidRPr="007563A0">
        <w:rPr>
          <w:rFonts w:asciiTheme="minorHAnsi" w:eastAsiaTheme="minorHAnsi" w:hAnsiTheme="minorHAnsi" w:cstheme="minorBidi"/>
          <w:color w:val="FF0000"/>
          <w:sz w:val="22"/>
          <w:szCs w:val="22"/>
        </w:rPr>
        <w:t xml:space="preserve"> I want to personally thank all of those that contributed to this update.</w:t>
      </w:r>
    </w:p>
    <w:p w:rsidR="00AE0CE7" w:rsidRPr="007563A0" w:rsidRDefault="00AE0CE7" w:rsidP="00DF3C02">
      <w:pPr>
        <w:widowControl/>
        <w:spacing w:line="276" w:lineRule="auto"/>
        <w:jc w:val="both"/>
        <w:rPr>
          <w:rFonts w:asciiTheme="minorHAnsi" w:eastAsiaTheme="minorHAnsi" w:hAnsiTheme="minorHAnsi" w:cstheme="minorBidi"/>
          <w:color w:val="FF0000"/>
          <w:sz w:val="22"/>
          <w:szCs w:val="22"/>
        </w:rPr>
      </w:pPr>
    </w:p>
    <w:p w:rsidR="00AE0CE7" w:rsidRPr="007563A0" w:rsidRDefault="00AE0CE7" w:rsidP="00DF3C02">
      <w:pPr>
        <w:widowControl/>
        <w:spacing w:line="276" w:lineRule="auto"/>
        <w:jc w:val="both"/>
        <w:rPr>
          <w:rFonts w:asciiTheme="minorHAnsi" w:eastAsiaTheme="minorHAnsi" w:hAnsiTheme="minorHAnsi" w:cstheme="minorBidi"/>
          <w:color w:val="FF0000"/>
          <w:sz w:val="22"/>
          <w:szCs w:val="22"/>
        </w:rPr>
      </w:pPr>
      <w:r w:rsidRPr="007563A0">
        <w:rPr>
          <w:rFonts w:asciiTheme="minorHAnsi" w:eastAsiaTheme="minorHAnsi" w:hAnsiTheme="minorHAnsi" w:cstheme="minorBidi"/>
          <w:color w:val="FF0000"/>
          <w:sz w:val="22"/>
          <w:szCs w:val="22"/>
        </w:rPr>
        <w:t>Sincerely,</w:t>
      </w:r>
    </w:p>
    <w:p w:rsidR="00610A7D" w:rsidRPr="007563A0" w:rsidRDefault="00610A7D" w:rsidP="00DF3C02">
      <w:pPr>
        <w:widowControl/>
        <w:spacing w:line="276" w:lineRule="auto"/>
        <w:jc w:val="both"/>
        <w:rPr>
          <w:rFonts w:asciiTheme="minorHAnsi" w:eastAsiaTheme="minorHAnsi" w:hAnsiTheme="minorHAnsi" w:cstheme="minorBidi"/>
          <w:color w:val="FF0000"/>
          <w:sz w:val="22"/>
          <w:szCs w:val="22"/>
        </w:rPr>
      </w:pPr>
    </w:p>
    <w:p w:rsidR="00610A7D" w:rsidRPr="007563A0" w:rsidRDefault="00610A7D" w:rsidP="00DF3C02">
      <w:pPr>
        <w:widowControl/>
        <w:spacing w:line="276" w:lineRule="auto"/>
        <w:jc w:val="both"/>
        <w:rPr>
          <w:rFonts w:asciiTheme="minorHAnsi" w:eastAsiaTheme="minorHAnsi" w:hAnsiTheme="minorHAnsi" w:cstheme="minorBidi"/>
          <w:color w:val="FF0000"/>
          <w:sz w:val="22"/>
          <w:szCs w:val="22"/>
        </w:rPr>
      </w:pPr>
    </w:p>
    <w:p w:rsidR="00610A7D" w:rsidRPr="00AE0CE7" w:rsidRDefault="00610A7D" w:rsidP="00DF3C02">
      <w:pPr>
        <w:widowControl/>
        <w:spacing w:line="276" w:lineRule="auto"/>
        <w:jc w:val="both"/>
        <w:rPr>
          <w:rFonts w:asciiTheme="minorHAnsi" w:eastAsiaTheme="minorHAnsi" w:hAnsiTheme="minorHAnsi" w:cstheme="minorBidi"/>
          <w:color w:val="C0504D" w:themeColor="accent2"/>
          <w:sz w:val="22"/>
          <w:szCs w:val="22"/>
        </w:rPr>
      </w:pPr>
    </w:p>
    <w:p w:rsidR="00AE0CE7" w:rsidRPr="00D534E8" w:rsidRDefault="00AE0CE7" w:rsidP="00DF3C02">
      <w:pPr>
        <w:widowControl/>
        <w:spacing w:line="276" w:lineRule="auto"/>
        <w:jc w:val="both"/>
        <w:rPr>
          <w:rFonts w:asciiTheme="minorHAnsi" w:eastAsiaTheme="minorHAnsi" w:hAnsiTheme="minorHAnsi" w:cstheme="minorBidi"/>
          <w:color w:val="FF0000"/>
          <w:sz w:val="22"/>
          <w:szCs w:val="22"/>
        </w:rPr>
      </w:pPr>
      <w:r w:rsidRPr="00D534E8">
        <w:rPr>
          <w:rFonts w:asciiTheme="minorHAnsi" w:eastAsiaTheme="minorHAnsi" w:hAnsiTheme="minorHAnsi" w:cstheme="minorBidi"/>
          <w:color w:val="FF0000"/>
          <w:sz w:val="22"/>
          <w:szCs w:val="22"/>
        </w:rPr>
        <w:t>Frank Parker</w:t>
      </w:r>
    </w:p>
    <w:p w:rsidR="001B0B7F" w:rsidRPr="00D534E8" w:rsidRDefault="001B0B7F" w:rsidP="00DF3C02">
      <w:pPr>
        <w:widowControl/>
        <w:spacing w:line="276" w:lineRule="auto"/>
        <w:jc w:val="both"/>
        <w:rPr>
          <w:rFonts w:asciiTheme="minorHAnsi" w:eastAsiaTheme="minorHAnsi" w:hAnsiTheme="minorHAnsi" w:cstheme="minorBidi"/>
          <w:color w:val="FF0000"/>
          <w:sz w:val="22"/>
          <w:szCs w:val="22"/>
        </w:rPr>
      </w:pPr>
      <w:r w:rsidRPr="00D534E8">
        <w:rPr>
          <w:rFonts w:asciiTheme="minorHAnsi" w:eastAsiaTheme="minorHAnsi" w:hAnsiTheme="minorHAnsi" w:cstheme="minorBidi"/>
          <w:color w:val="FF0000"/>
          <w:sz w:val="22"/>
          <w:szCs w:val="22"/>
        </w:rPr>
        <w:t>City Manager</w:t>
      </w:r>
    </w:p>
    <w:p w:rsidR="001B0B7F" w:rsidRPr="00D534E8" w:rsidRDefault="001B0B7F" w:rsidP="00DF3C02">
      <w:pPr>
        <w:widowControl/>
        <w:spacing w:line="276" w:lineRule="auto"/>
        <w:jc w:val="both"/>
        <w:rPr>
          <w:rFonts w:asciiTheme="minorHAnsi" w:eastAsiaTheme="minorHAnsi" w:hAnsiTheme="minorHAnsi" w:cstheme="minorBidi"/>
          <w:color w:val="FF0000"/>
          <w:sz w:val="22"/>
          <w:szCs w:val="22"/>
        </w:rPr>
      </w:pPr>
      <w:r w:rsidRPr="00D534E8">
        <w:rPr>
          <w:rFonts w:asciiTheme="minorHAnsi" w:eastAsiaTheme="minorHAnsi" w:hAnsiTheme="minorHAnsi" w:cstheme="minorBidi"/>
          <w:color w:val="FF0000"/>
          <w:sz w:val="22"/>
          <w:szCs w:val="22"/>
        </w:rPr>
        <w:t>June 30, 2014</w:t>
      </w:r>
    </w:p>
    <w:p w:rsidR="00AE0CE7" w:rsidRDefault="00AE0CE7">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p>
    <w:p w:rsidR="00AE0CE7" w:rsidRDefault="00AE0CE7">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p>
    <w:p w:rsidR="0039317F" w:rsidRDefault="0039317F">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p>
    <w:p w:rsidR="0039317F" w:rsidRDefault="0039317F">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p>
    <w:p w:rsidR="001B0B7F" w:rsidRDefault="001B0B7F">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p>
    <w:p w:rsidR="00AE0CE7" w:rsidRDefault="00AE0CE7">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p>
    <w:p w:rsidR="00AE0CE7" w:rsidRDefault="00AE0CE7">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p>
    <w:p w:rsidR="00AE0CE7" w:rsidRDefault="00AE0CE7">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p>
    <w:p w:rsidR="00AE0CE7" w:rsidRDefault="00AE0CE7">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p>
    <w:p w:rsidR="00AE0CE7" w:rsidRDefault="00B20583">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r>
        <w:rPr>
          <w:noProof/>
          <w:color w:val="1E487C"/>
        </w:rPr>
        <mc:AlternateContent>
          <mc:Choice Requires="wps">
            <w:drawing>
              <wp:anchor distT="0" distB="0" distL="114300" distR="114300" simplePos="0" relativeHeight="251696128" behindDoc="0" locked="0" layoutInCell="1" allowOverlap="1" wp14:anchorId="1EA48202" wp14:editId="281C4D9C">
                <wp:simplePos x="0" y="0"/>
                <wp:positionH relativeFrom="column">
                  <wp:posOffset>27940</wp:posOffset>
                </wp:positionH>
                <wp:positionV relativeFrom="paragraph">
                  <wp:posOffset>-305435</wp:posOffset>
                </wp:positionV>
                <wp:extent cx="5848350" cy="304800"/>
                <wp:effectExtent l="19050" t="19050" r="38100" b="47625"/>
                <wp:wrapNone/>
                <wp:docPr id="14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304800"/>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2C3D91" w:rsidRPr="0039317F" w:rsidRDefault="002C3D91" w:rsidP="0039317F">
                            <w:pPr>
                              <w:jc w:val="center"/>
                              <w:rPr>
                                <w:color w:val="FFFFFF" w:themeColor="background1"/>
                                <w:sz w:val="20"/>
                                <w:szCs w:val="20"/>
                              </w:rPr>
                            </w:pPr>
                            <w:r w:rsidRPr="0039317F">
                              <w:rPr>
                                <w:color w:val="FFFFFF" w:themeColor="background1"/>
                                <w:sz w:val="20"/>
                                <w:szCs w:val="20"/>
                              </w:rPr>
                              <w:t>INTRODUCTION TO 2009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1" type="#_x0000_t202" style="position:absolute;left:0;text-align:left;margin-left:2.2pt;margin-top:-24.05pt;width:460.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pprQIAAMcFAAAOAAAAZHJzL2Uyb0RvYy54bWysVNtu3CAQfa/Uf0C8N/beEq8Vb5QmTVWp&#10;Nymp+jwLeI2KgQK7dvr1HSC73fQmNaofLGDgzJk5M3N+MfaK7ITz0uiGTk5KSoRmhku9aeinu5sX&#10;FSU+gOagjBYNvReeXqyePzsfbC2mpjOKC0cQRPt6sA3tQrB1UXjWiR78ibFCo7E1roeAW7cpuIMB&#10;0XtVTMvytBiM49YZJrzH0+tspKuE37aChQ9t60UgqqHILaS/S/91/Berc6g3Dmwn2QMNeAKLHqRG&#10;pweoawhAtk7+AtVL5ow3bThhpi9M20omUgwYzaT8KZrbDqxIsWByvD2kyf8/WPZ+99ERyVG7+Skl&#10;GnoU6U6Mgbw0I5lU05ihwfoaL95avBpGNODtFK23bw374ok2Vx3ojbh0zgydAI4MJ/FlcfQ04/gI&#10;sh7eGY6OYBtMAhpb18f0YUIIoqNS9wd1IhmGh4tqXs0WaGJom5XzqkzyFVDvX1vnw2thehIXDXWo&#10;fkKH3VsfIhuo91eiM2+U5DdSqbSJFSeulCM7wFoBxoQOOUq17ZFuPp+U8ctlg+dYXPl8TyUVboRJ&#10;3h55UJoMSLxCCIyht5hzrzc5j39hon7DYrl4KokY/zX4LrNO/HIwvQzYiEr2DcXEHuCjmK80T20S&#10;QKq8xkQqHbMmUothdpN4W4S47fhAuIz5n1azJbY/l9hvs6o8LZdnlIDa4KBgwVHiTPgsQ5eqPKr9&#10;DzLE+P+kAtSgbAc5wsNFpPxYG7Nnm5Q6CiTVbCzTXLBhXI+pQRb7Vlgbfo9FjPRTpeL0w0Vn3DdK&#10;BpwkKOvXLThBiXqjsRGWk/k8jp60mS/Oprhxx5b1sQU0Q6iGBkxVWl6FPK621slNh55yUWpzic3T&#10;ylTXscsyq4eWw2mRwnqYbHEcHe/TrR/zd/UdAAD//wMAUEsDBBQABgAIAAAAIQBmstMJ3AAAAAcB&#10;AAAPAAAAZHJzL2Rvd25yZXYueG1sTI7NTsMwEITvSLyDtUhcUOskMqiEOFWhisQRAhI9uvGSRMTr&#10;KHbblKdnOcFxfjTzFevZDeKIU+g9aUiXCQikxtueWg3vb9ViBSJEQ9YMnlDDGQOsy8uLwuTWn+gV&#10;j3VsBY9QyI2GLsYxlzI0HToTln5E4uzTT85EllMr7WROPO4GmSXJnXSmJ37ozIhPHTZf9cFp2O5U&#10;tbnZvWz7j0rV58eQfT9nTuvrq3nzACLiHP/K8IvP6FAy094fyAYxaFCKixoWapWC4Pw+u2Vnz04K&#10;sizkf/7yBwAA//8DAFBLAQItABQABgAIAAAAIQC2gziS/gAAAOEBAAATAAAAAAAAAAAAAAAAAAAA&#10;AABbQ29udGVudF9UeXBlc10ueG1sUEsBAi0AFAAGAAgAAAAhADj9If/WAAAAlAEAAAsAAAAAAAAA&#10;AAAAAAAALwEAAF9yZWxzLy5yZWxzUEsBAi0AFAAGAAgAAAAhANd3emmtAgAAxwUAAA4AAAAAAAAA&#10;AAAAAAAALgIAAGRycy9lMm9Eb2MueG1sUEsBAi0AFAAGAAgAAAAhAGay0wncAAAABwEAAA8AAAAA&#10;AAAAAAAAAAAABwUAAGRycy9kb3ducmV2LnhtbFBLBQYAAAAABAAEAPMAAAAQBgAAAAA=&#10;" fillcolor="#4f81bd [3204]" strokecolor="#f2f2f2 [3041]" strokeweight="3pt">
                <v:shadow on="t" color="#243f60 [1604]" opacity=".5" offset="1pt"/>
                <v:textbox>
                  <w:txbxContent>
                    <w:p w:rsidR="002C3D91" w:rsidRPr="0039317F" w:rsidRDefault="002C3D91" w:rsidP="0039317F">
                      <w:pPr>
                        <w:jc w:val="center"/>
                        <w:rPr>
                          <w:color w:val="FFFFFF" w:themeColor="background1"/>
                          <w:sz w:val="20"/>
                          <w:szCs w:val="20"/>
                        </w:rPr>
                      </w:pPr>
                      <w:r w:rsidRPr="0039317F">
                        <w:rPr>
                          <w:color w:val="FFFFFF" w:themeColor="background1"/>
                          <w:sz w:val="20"/>
                          <w:szCs w:val="20"/>
                        </w:rPr>
                        <w:t>INTRODUCTION TO 2009 PLAN</w:t>
                      </w:r>
                    </w:p>
                  </w:txbxContent>
                </v:textbox>
              </v:shape>
            </w:pict>
          </mc:Fallback>
        </mc:AlternateContent>
      </w:r>
    </w:p>
    <w:p w:rsidR="00AE0CE7" w:rsidRDefault="00AE0CE7">
      <w:pPr>
        <w:pStyle w:val="MSGENFONTSTYLENAMETEMPLATEROLENUMBERMSGENFONTSTYLENAMEBYROLETEXT80"/>
        <w:shd w:val="clear" w:color="auto" w:fill="auto"/>
        <w:spacing w:before="0" w:after="44" w:line="220" w:lineRule="exact"/>
        <w:ind w:left="20"/>
        <w:rPr>
          <w:rStyle w:val="MSGENFONTSTYLENAMETEMPLATEROLENUMBERMSGENFONTSTYLENAMEBYROLETEXT81"/>
        </w:rPr>
      </w:pPr>
    </w:p>
    <w:p w:rsidR="00E04179" w:rsidRDefault="00E47079">
      <w:pPr>
        <w:pStyle w:val="MSGENFONTSTYLENAMETEMPLATEROLENUMBERMSGENFONTSTYLENAMEBYROLETEXT80"/>
        <w:shd w:val="clear" w:color="auto" w:fill="auto"/>
        <w:spacing w:before="0" w:after="44" w:line="220" w:lineRule="exact"/>
        <w:ind w:left="20"/>
      </w:pPr>
      <w:r>
        <w:rPr>
          <w:rStyle w:val="MSGENFONTSTYLENAMETEMPLATEROLENUMBERMSGENFONTSTYLENAMEBYROLETEXT81"/>
        </w:rPr>
        <w:t>Purpose</w:t>
      </w:r>
    </w:p>
    <w:p w:rsidR="00E04179" w:rsidRDefault="00E47079">
      <w:pPr>
        <w:pStyle w:val="MSGENFONTSTYLENAMETEMPLATEROLEMSGENFONTSTYLENAMEBYROLETEXT0"/>
        <w:shd w:val="clear" w:color="auto" w:fill="auto"/>
        <w:spacing w:before="0"/>
        <w:ind w:left="20" w:right="40" w:firstLine="0"/>
      </w:pPr>
      <w:r>
        <w:rPr>
          <w:rStyle w:val="MSGENFONTSTYLENAMETEMPLATEROLEMSGENFONTSTYLENAMEBYROLETEXT"/>
        </w:rPr>
        <w:t>The 1989 Georgia Planning Act requires that each community and county in Georgia prepare and</w:t>
      </w:r>
      <w:r>
        <w:rPr>
          <w:rStyle w:val="MSGENFONTSTYLENAMETEMPLATEROLEMSGENFONTSTYLENAMEBYROLETEXT"/>
        </w:rPr>
        <w:br/>
        <w:t>adopt a local Comprehensive Plan. The requirements for a Comprehensive Plan are established</w:t>
      </w:r>
      <w:r>
        <w:rPr>
          <w:rStyle w:val="MSGENFONTSTYLENAMETEMPLATEROLEMSGENFONTSTYLENAMEBYROLETEXT"/>
        </w:rPr>
        <w:br/>
        <w:t>by the Georgia Department of Community Affairs (DCA), effective May 1, 2005. The Plan is</w:t>
      </w:r>
      <w:r>
        <w:rPr>
          <w:rStyle w:val="MSGENFONTSTYLENAMETEMPLATEROLEMSGENFONTSTYLENAMEBYROLETEXT"/>
        </w:rPr>
        <w:br/>
        <w:t>comprised of three main components: the Community Assessment, Community Participation</w:t>
      </w:r>
      <w:r>
        <w:rPr>
          <w:rStyle w:val="MSGENFONTSTYLENAMETEMPLATEROLEMSGENFONTSTYLENAMEBYROLETEXT"/>
        </w:rPr>
        <w:br/>
        <w:t>Plan, and Community Agenda. This document is the</w:t>
      </w:r>
      <w:r>
        <w:rPr>
          <w:rStyle w:val="MSGENFONTSTYLENAMETEMPLATEROLEMSGENFONTSTYLENAMEBYROLETEXTMSGENFONTSTYLEMODIFERITALIC"/>
        </w:rPr>
        <w:t xml:space="preserve"> Community Agenda</w:t>
      </w:r>
      <w:r>
        <w:rPr>
          <w:rStyle w:val="MSGENFONTSTYLENAMETEMPLATEROLEMSGENFONTSTYLENAMEBYROLETEXT"/>
        </w:rPr>
        <w:t xml:space="preserve"> portion of the City of</w:t>
      </w:r>
      <w:r>
        <w:rPr>
          <w:rStyle w:val="MSGENFONTSTYLENAMETEMPLATEROLEMSGENFONTSTYLENAMEBYROLETEXT"/>
        </w:rPr>
        <w:br/>
        <w:t>Statesboro Comprehensive Plan.</w:t>
      </w:r>
    </w:p>
    <w:p w:rsidR="00E04179" w:rsidRDefault="00E47079">
      <w:pPr>
        <w:pStyle w:val="MSGENFONTSTYLENAMETEMPLATEROLEMSGENFONTSTYLENAMEBYROLETEXT0"/>
        <w:shd w:val="clear" w:color="auto" w:fill="auto"/>
        <w:spacing w:before="0" w:after="389"/>
        <w:ind w:left="20" w:right="40" w:firstLine="0"/>
      </w:pPr>
      <w:r>
        <w:rPr>
          <w:rStyle w:val="MSGENFONTSTYLENAMETEMPLATEROLEMSGENFONTSTYLENAMEBYROLETEXT"/>
        </w:rPr>
        <w:t>The purpose of the</w:t>
      </w:r>
      <w:r>
        <w:rPr>
          <w:rStyle w:val="MSGENFONTSTYLENAMETEMPLATEROLEMSGENFONTSTYLENAMEBYROLETEXTMSGENFONTSTYLEMODIFERITALIC0"/>
        </w:rPr>
        <w:t xml:space="preserve"> Community Agenda</w:t>
      </w:r>
      <w:r>
        <w:rPr>
          <w:rStyle w:val="MSGENFONTSTYLENAMETEMPLATEROLEMSGENFONTSTYLENAMEBYROLETEXT"/>
        </w:rPr>
        <w:t xml:space="preserve"> is to lay out a road map for the community's future,</w:t>
      </w:r>
      <w:r>
        <w:rPr>
          <w:rStyle w:val="MSGENFONTSTYLENAMETEMPLATEROLEMSGENFONTSTYLENAMEBYROLETEXT"/>
        </w:rPr>
        <w:br/>
        <w:t>developed through a public process of involving community leaders, stakeholders and the public.</w:t>
      </w:r>
      <w:r>
        <w:rPr>
          <w:rStyle w:val="MSGENFONTSTYLENAMETEMPLATEROLEMSGENFONTSTYLENAMEBYROLETEXT"/>
        </w:rPr>
        <w:br/>
        <w:t>The</w:t>
      </w:r>
      <w:r>
        <w:rPr>
          <w:rStyle w:val="MSGENFONTSTYLENAMETEMPLATEROLEMSGENFONTSTYLENAMEBYROLETEXTMSGENFONTSTYLEMODIFERITALIC"/>
        </w:rPr>
        <w:t xml:space="preserve"> Community Agenda</w:t>
      </w:r>
      <w:r>
        <w:rPr>
          <w:rStyle w:val="MSGENFONTSTYLENAMETEMPLATEROLEMSGENFONTSTYLENAMEBYROLETEXT"/>
        </w:rPr>
        <w:t xml:space="preserve"> is the most important part of the plan, as it includes the community's</w:t>
      </w:r>
      <w:r>
        <w:rPr>
          <w:rStyle w:val="MSGENFONTSTYLENAMETEMPLATEROLEMSGENFONTSTYLENAMEBYROLETEXT"/>
        </w:rPr>
        <w:br/>
        <w:t>vision for the future, key issues and opportunities it chooses to address during the planning</w:t>
      </w:r>
      <w:r>
        <w:rPr>
          <w:rStyle w:val="MSGENFONTSTYLENAMETEMPLATEROLEMSGENFONTSTYLENAMEBYROLETEXT"/>
        </w:rPr>
        <w:br/>
        <w:t>period, and its implementation program for achieving this vision and addressing the identified</w:t>
      </w:r>
      <w:r>
        <w:rPr>
          <w:rStyle w:val="MSGENFONTSTYLENAMETEMPLATEROLEMSGENFONTSTYLENAMEBYROLETEXT"/>
        </w:rPr>
        <w:br/>
        <w:t>issues and opportunities. The</w:t>
      </w:r>
      <w:r>
        <w:rPr>
          <w:rStyle w:val="MSGENFONTSTYLENAMETEMPLATEROLEMSGENFONTSTYLENAMEBYROLETEXTMSGENFONTSTYLEMODIFERITALIC"/>
        </w:rPr>
        <w:t xml:space="preserve"> Community Agenda</w:t>
      </w:r>
      <w:r>
        <w:rPr>
          <w:rStyle w:val="MSGENFONTSTYLENAMETEMPLATEROLEMSGENFONTSTYLENAMEBYROLETEXT"/>
        </w:rPr>
        <w:t xml:space="preserve"> is intended to generate local pride and</w:t>
      </w:r>
      <w:r>
        <w:rPr>
          <w:rStyle w:val="MSGENFONTSTYLENAMETEMPLATEROLEMSGENFONTSTYLENAMEBYROLETEXT"/>
        </w:rPr>
        <w:br/>
        <w:t>enthusiasm about the future of the community, thereby ensuring that citizens are involved with</w:t>
      </w:r>
      <w:r>
        <w:rPr>
          <w:rStyle w:val="MSGENFONTSTYLENAMETEMPLATEROLEMSGENFONTSTYLENAMEBYROLETEXT"/>
        </w:rPr>
        <w:br/>
        <w:t>the implementation of the plan.</w:t>
      </w:r>
    </w:p>
    <w:p w:rsidR="00E04179" w:rsidRDefault="00E47079">
      <w:pPr>
        <w:pStyle w:val="MSGENFONTSTYLENAMETEMPLATEROLEMSGENFONTSTYLENAMEBYROLETEXT0"/>
        <w:shd w:val="clear" w:color="auto" w:fill="auto"/>
        <w:spacing w:before="0" w:after="48" w:line="220" w:lineRule="exact"/>
        <w:ind w:left="20" w:firstLine="0"/>
      </w:pPr>
      <w:r>
        <w:rPr>
          <w:rStyle w:val="MSGENFONTSTYLENAMETEMPLATEROLEMSGENFONTSTYLENAMEBYROLETEXT"/>
        </w:rPr>
        <w:t>The</w:t>
      </w:r>
      <w:r>
        <w:rPr>
          <w:rStyle w:val="MSGENFONTSTYLENAMETEMPLATEROLEMSGENFONTSTYLENAMEBYROLETEXTMSGENFONTSTYLEMODIFERITALIC0"/>
        </w:rPr>
        <w:t xml:space="preserve"> Community Agenda</w:t>
      </w:r>
      <w:r>
        <w:rPr>
          <w:rStyle w:val="MSGENFONTSTYLENAMETEMPLATEROLEMSGENFONTSTYLENAMEBYROLETEXT"/>
        </w:rPr>
        <w:t xml:space="preserve"> is comprised of the following components:</w:t>
      </w:r>
    </w:p>
    <w:p w:rsidR="00E04179" w:rsidRDefault="00E47079">
      <w:pPr>
        <w:pStyle w:val="MSGENFONTSTYLENAMETEMPLATEROLEMSGENFONTSTYLENAMEBYROLETEXT0"/>
        <w:numPr>
          <w:ilvl w:val="0"/>
          <w:numId w:val="1"/>
        </w:numPr>
        <w:shd w:val="clear" w:color="auto" w:fill="auto"/>
        <w:tabs>
          <w:tab w:val="left" w:pos="528"/>
        </w:tabs>
        <w:spacing w:before="0" w:after="0" w:line="326" w:lineRule="exact"/>
        <w:ind w:left="240" w:firstLine="0"/>
      </w:pPr>
      <w:r>
        <w:rPr>
          <w:rStyle w:val="MSGENFONTSTYLENAMETEMPLATEROLEMSGENFONTSTYLENAMEBYROLETEXT"/>
        </w:rPr>
        <w:t>Community Vision, which includes the:</w:t>
      </w:r>
    </w:p>
    <w:p w:rsidR="00E04179" w:rsidRDefault="00E47079">
      <w:pPr>
        <w:pStyle w:val="MSGENFONTSTYLENAMETEMPLATEROLEMSGENFONTSTYLENAMEBYROLETEXT0"/>
        <w:shd w:val="clear" w:color="auto" w:fill="auto"/>
        <w:spacing w:before="0" w:after="0" w:line="326" w:lineRule="exact"/>
        <w:ind w:left="1100" w:right="4680" w:firstLine="0"/>
        <w:jc w:val="left"/>
      </w:pPr>
      <w:r>
        <w:rPr>
          <w:rStyle w:val="MSGENFONTSTYLENAMETEMPLATEROLEMSGENFONTSTYLENAMEBYROLETEXT1"/>
        </w:rPr>
        <w:t>o</w:t>
      </w:r>
      <w:r>
        <w:rPr>
          <w:rStyle w:val="MSGENFONTSTYLENAMETEMPLATEROLEMSGENFONTSTYLENAMEBYROLETEXT"/>
        </w:rPr>
        <w:t xml:space="preserve"> Vision Statement</w:t>
      </w:r>
      <w:r>
        <w:rPr>
          <w:rStyle w:val="MSGENFONTSTYLENAMETEMPLATEROLEMSGENFONTSTYLENAMEBYROLETEXT"/>
        </w:rPr>
        <w:br/>
      </w:r>
      <w:r>
        <w:rPr>
          <w:rStyle w:val="MSGENFONTSTYLENAMETEMPLATEROLEMSGENFONTSTYLENAMEBYROLETEXT2"/>
        </w:rPr>
        <w:t>o</w:t>
      </w:r>
      <w:r>
        <w:rPr>
          <w:rStyle w:val="MSGENFONTSTYLENAMETEMPLATEROLEMSGENFONTSTYLENAMEBYROLETEXT"/>
        </w:rPr>
        <w:t xml:space="preserve"> Future Development Map</w:t>
      </w:r>
      <w:r>
        <w:rPr>
          <w:rStyle w:val="MSGENFONTSTYLENAMETEMPLATEROLEMSGENFONTSTYLENAMEBYROLETEXT"/>
        </w:rPr>
        <w:br/>
      </w:r>
      <w:r>
        <w:rPr>
          <w:rStyle w:val="MSGENFONTSTYLENAMETEMPLATEROLEMSGENFONTSTYLENAMEBYROLETEXT2"/>
        </w:rPr>
        <w:t>o</w:t>
      </w:r>
      <w:r>
        <w:rPr>
          <w:rStyle w:val="MSGENFONTSTYLENAMETEMPLATEROLEMSGENFONTSTYLENAMEBYROLETEXT"/>
        </w:rPr>
        <w:t xml:space="preserve"> Defining Narrative</w:t>
      </w:r>
    </w:p>
    <w:p w:rsidR="00E04179" w:rsidRDefault="00E47079">
      <w:pPr>
        <w:pStyle w:val="MSGENFONTSTYLENAMETEMPLATEROLEMSGENFONTSTYLENAMEBYROLETEXT0"/>
        <w:numPr>
          <w:ilvl w:val="0"/>
          <w:numId w:val="1"/>
        </w:numPr>
        <w:shd w:val="clear" w:color="auto" w:fill="auto"/>
        <w:tabs>
          <w:tab w:val="left" w:pos="528"/>
        </w:tabs>
        <w:spacing w:before="0" w:after="0"/>
        <w:ind w:left="240" w:firstLine="0"/>
      </w:pPr>
      <w:r>
        <w:rPr>
          <w:rStyle w:val="MSGENFONTSTYLENAMETEMPLATEROLEMSGENFONTSTYLENAMEBYROLETEXT"/>
        </w:rPr>
        <w:t>Community Issues &amp; Opportunities</w:t>
      </w:r>
    </w:p>
    <w:p w:rsidR="00E04179" w:rsidRDefault="00E47079">
      <w:pPr>
        <w:pStyle w:val="MSGENFONTSTYLENAMETEMPLATEROLEMSGENFONTSTYLENAMEBYROLETEXT0"/>
        <w:numPr>
          <w:ilvl w:val="0"/>
          <w:numId w:val="1"/>
        </w:numPr>
        <w:shd w:val="clear" w:color="auto" w:fill="auto"/>
        <w:tabs>
          <w:tab w:val="left" w:pos="523"/>
        </w:tabs>
        <w:spacing w:before="0" w:after="0"/>
        <w:ind w:left="240" w:firstLine="0"/>
      </w:pPr>
      <w:r>
        <w:rPr>
          <w:rStyle w:val="MSGENFONTSTYLENAMETEMPLATEROLEMSGENFONTSTYLENAMEBYROLETEXT"/>
        </w:rPr>
        <w:t>Implementation Program, which includes the:</w:t>
      </w:r>
    </w:p>
    <w:p w:rsidR="00E04179" w:rsidRDefault="00E47079">
      <w:pPr>
        <w:pStyle w:val="MSGENFONTSTYLENAMETEMPLATEROLEMSGENFONTSTYLENAMEBYROLETEXT0"/>
        <w:shd w:val="clear" w:color="auto" w:fill="auto"/>
        <w:spacing w:before="0" w:after="0"/>
        <w:ind w:left="1100" w:right="4680" w:firstLine="0"/>
        <w:jc w:val="left"/>
      </w:pPr>
      <w:r>
        <w:rPr>
          <w:rStyle w:val="MSGENFONTSTYLENAMETEMPLATEROLEMSGENFONTSTYLENAMEBYROLETEXT1"/>
        </w:rPr>
        <w:t>o</w:t>
      </w:r>
      <w:r>
        <w:rPr>
          <w:rStyle w:val="MSGENFONTSTYLENAMETEMPLATEROLEMSGENFONTSTYLENAMEBYROLETEXT"/>
        </w:rPr>
        <w:t xml:space="preserve"> Short Term Work Program</w:t>
      </w:r>
      <w:r>
        <w:rPr>
          <w:rStyle w:val="MSGENFONTSTYLENAMETEMPLATEROLEMSGENFONTSTYLENAMEBYROLETEXT"/>
        </w:rPr>
        <w:br/>
      </w:r>
      <w:r>
        <w:rPr>
          <w:rStyle w:val="MSGENFONTSTYLENAMETEMPLATEROLEMSGENFONTSTYLENAMEBYROLETEXT2"/>
        </w:rPr>
        <w:t>o</w:t>
      </w:r>
      <w:r>
        <w:rPr>
          <w:rStyle w:val="MSGENFONTSTYLENAMETEMPLATEROLEMSGENFONTSTYLENAMEBYROLETEXT"/>
        </w:rPr>
        <w:t xml:space="preserve"> Policies</w:t>
      </w:r>
    </w:p>
    <w:p w:rsidR="00E04179" w:rsidRDefault="00E47079">
      <w:pPr>
        <w:pStyle w:val="MSGENFONTSTYLENAMETEMPLATEROLEMSGENFONTSTYLENAMEBYROLETEXT0"/>
        <w:shd w:val="clear" w:color="auto" w:fill="auto"/>
        <w:spacing w:before="0"/>
        <w:ind w:left="1100" w:firstLine="0"/>
        <w:jc w:val="left"/>
      </w:pPr>
      <w:r>
        <w:rPr>
          <w:rStyle w:val="MSGENFONTSTYLENAMETEMPLATEROLEMSGENFONTSTYLENAMEBYROLETEXT1"/>
        </w:rPr>
        <w:t>o</w:t>
      </w:r>
      <w:r>
        <w:rPr>
          <w:rStyle w:val="MSGENFONTSTYLENAMETEMPLATEROLEMSGENFONTSTYLENAMEBYROLETEXT"/>
        </w:rPr>
        <w:t xml:space="preserve"> Long-range or Ongoing Activities</w:t>
      </w:r>
    </w:p>
    <w:p w:rsidR="00E04179" w:rsidRDefault="00E47079" w:rsidP="0020435B">
      <w:pPr>
        <w:pStyle w:val="MSGENFONTSTYLENAMETEMPLATEROLEMSGENFONTSTYLENAMEBYROLETEXT0"/>
        <w:shd w:val="clear" w:color="auto" w:fill="auto"/>
        <w:spacing w:before="0" w:after="0"/>
        <w:ind w:left="20" w:right="40" w:firstLine="0"/>
        <w:jc w:val="left"/>
        <w:sectPr w:rsidR="00E04179">
          <w:pgSz w:w="11909" w:h="16834"/>
          <w:pgMar w:top="2056" w:right="1058" w:bottom="1817" w:left="1456" w:header="0" w:footer="3" w:gutter="0"/>
          <w:cols w:space="720"/>
          <w:noEndnote/>
          <w:docGrid w:linePitch="360"/>
        </w:sectPr>
      </w:pPr>
      <w:r>
        <w:rPr>
          <w:rStyle w:val="MSGENFONTSTYLENAMETEMPLATEROLEMSGENFONTSTYLENAMEBYROLETEXT"/>
        </w:rPr>
        <w:t>The</w:t>
      </w:r>
      <w:r>
        <w:rPr>
          <w:rStyle w:val="MSGENFONTSTYLENAMETEMPLATEROLEMSGENFONTSTYLENAMEBYROLETEXTMSGENFONTSTYLEMODIFERITALIC0"/>
        </w:rPr>
        <w:t xml:space="preserve"> Community Agenda</w:t>
      </w:r>
      <w:r>
        <w:rPr>
          <w:rStyle w:val="MSGENFONTSTYLENAMETEMPLATEROLEMSGENFONTSTYLENAMEBYROLETEXT"/>
        </w:rPr>
        <w:t xml:space="preserve"> was prepared with public and stakeholder involvement as specified in</w:t>
      </w:r>
      <w:r>
        <w:rPr>
          <w:rStyle w:val="MSGENFONTSTYLENAMETEMPLATEROLEMSGENFONTSTYLENAMEBYROLETEXT"/>
        </w:rPr>
        <w:br/>
        <w:t>the</w:t>
      </w:r>
      <w:r>
        <w:rPr>
          <w:rStyle w:val="MSGENFONTSTYLENAMETEMPLATEROLEMSGENFONTSTYLENAMEBYROLETEXTMSGENFONTSTYLEMODIFERITALIC"/>
        </w:rPr>
        <w:t xml:space="preserve"> Community Participation Program.</w:t>
      </w:r>
      <w:r>
        <w:rPr>
          <w:rStyle w:val="MSGENFONTSTYLENAMETEMPLATEROLEMSGENFONTSTYLENAMEBYROLETEXT"/>
        </w:rPr>
        <w:t xml:space="preserve"> The result is a concise, user-friendly document for</w:t>
      </w:r>
      <w:r>
        <w:rPr>
          <w:rStyle w:val="MSGENFONTSTYLENAMETEMPLATEROLEMSGENFONTSTYLENAMEBYROLETEXT"/>
        </w:rPr>
        <w:br/>
        <w:t>decision-making by community leaders as they work toward achieving the desired future goals</w:t>
      </w:r>
      <w:r>
        <w:rPr>
          <w:rStyle w:val="MSGENFONTSTYLENAMETEMPLATEROLEMSGENFONTSTYLENAMEBYROLETEXT"/>
        </w:rPr>
        <w:br/>
        <w:t>of the community.</w:t>
      </w:r>
    </w:p>
    <w:p w:rsidR="00E0705E" w:rsidRDefault="00B20583">
      <w:pPr>
        <w:pStyle w:val="MSGENFONTSTYLENAMETEMPLATEROLENUMBERMSGENFONTSTYLENAMEBYROLETEXT80"/>
        <w:shd w:val="clear" w:color="auto" w:fill="auto"/>
        <w:spacing w:before="0" w:after="44" w:line="220" w:lineRule="exact"/>
        <w:ind w:left="20"/>
        <w:rPr>
          <w:rStyle w:val="MSGENFONTSTYLENAMETEMPLATEROLENUMBERMSGENFONTSTYLENAMEBYROLETEXT82"/>
        </w:rPr>
      </w:pPr>
      <w:r>
        <w:rPr>
          <w:noProof/>
          <w:color w:val="1E487C"/>
        </w:rPr>
        <w:lastRenderedPageBreak/>
        <mc:AlternateContent>
          <mc:Choice Requires="wps">
            <w:drawing>
              <wp:anchor distT="0" distB="0" distL="114300" distR="114300" simplePos="0" relativeHeight="251699200" behindDoc="0" locked="0" layoutInCell="1" allowOverlap="1">
                <wp:simplePos x="0" y="0"/>
                <wp:positionH relativeFrom="column">
                  <wp:posOffset>46990</wp:posOffset>
                </wp:positionH>
                <wp:positionV relativeFrom="paragraph">
                  <wp:posOffset>-143510</wp:posOffset>
                </wp:positionV>
                <wp:extent cx="5838825" cy="257175"/>
                <wp:effectExtent l="19050" t="19050" r="38100" b="47625"/>
                <wp:wrapNone/>
                <wp:docPr id="14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57175"/>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2C3D91" w:rsidRPr="00E0705E" w:rsidRDefault="002C3D91" w:rsidP="00E0705E">
                            <w:pPr>
                              <w:jc w:val="center"/>
                              <w:rPr>
                                <w:color w:val="FFFFFF" w:themeColor="background1"/>
                                <w:sz w:val="20"/>
                                <w:szCs w:val="20"/>
                              </w:rPr>
                            </w:pPr>
                            <w:r w:rsidRPr="00E0705E">
                              <w:rPr>
                                <w:color w:val="FFFFFF" w:themeColor="background1"/>
                                <w:sz w:val="20"/>
                                <w:szCs w:val="20"/>
                              </w:rPr>
                              <w:t>VISION STATEMENT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2" type="#_x0000_t202" style="position:absolute;left:0;text-align:left;margin-left:3.7pt;margin-top:-11.3pt;width:459.7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wBrQIAAMcFAAAOAAAAZHJzL2Uyb0RvYy54bWysVNtu1DAQfUfiHyy/0yR76WajZqvSUoRU&#10;LlKLeJ51nI2FYxvbu0n79Yzt7rJQQKIiD5Gvx+fMmZmz87GXZMetE1rVtDjJKeGK6UaoTU0/312/&#10;KilxHlQDUite03vu6Pnq5YuzwVR8ojstG24JgihXDaamnfemyjLHOt6DO9GGK9xste3B49RussbC&#10;gOi9zCZ5fpoN2jbGasadw9WrtElXEb9tOfMf29ZxT2RNkZuPfxv/6/DPVmdQbSyYTrBHGvAMFj0I&#10;hY8eoK7AA9la8QSqF8xqp1t/wnSf6bYVjEcNqKbIf1Fz24HhUQsGx5lDmNz/g2Ufdp8sEQ16N5tT&#10;oqBHk+746MlrPZKinIcIDcZVePDW4FE/4gaejmqdudHsqyNKX3agNvzCWj10HBpkWISb2dHVhOMC&#10;yHp4rxt8CLZeR6CxtX0IHwaEIDo6dX9wJ5BhuDgvp2U5QZIM9ybzRbGI5DKo9reNdf4t1z0Jg5pa&#10;dD+iw+7G+cAGqv2R8JjTUjTXQso4CRnHL6UlO8BcAca48kml3PZIN60XefhS2uA6Jldaj0uIHxM3&#10;wMTXfnpBKjLUdFoiBGroDcbcqU2K41+YyN+wWM6fSyLovwLXJdaRXxLTC4+FKEVf0/JIYzDzjWpi&#10;mXgQMo1RqFQhajyWGEY3mrdFiNuuGUgjQvwn5XSJ5d8IrLdpmZ/mywUlIDfYKJi3lFjtvwjfxSwP&#10;bv+DDUH/n1yACqTpICk8HHzijd6zjU4dCYk5G9I0Jawf12MskNN9Kax1c49JjPRjpmL3w0Gn7QMl&#10;A3YStPXbFiynRL5TWAjLYjYLrSdOZvPFBCf2eGd9vAOKIVRNPYYqDi99aldbY8Wmw5dSUip9gcXT&#10;ipjXocoSq8eSw24RZT12ttCOjufx1I/+u/oOAAD//wMAUEsDBBQABgAIAAAAIQDOUZQU3wAAAAgB&#10;AAAPAAAAZHJzL2Rvd25yZXYueG1sTI9BS8NAEIXvgv9hGcGLtBuXkJqYTamWgEcbBXvcJmMSzM6G&#10;7LZN/fWOJz0O7+O9b/L1bAdxwsn3jjTcLyMQSLVremo1vL+ViwcQPhhqzOAINVzQw7q4vspN1rgz&#10;7fBUhVZwCfnMaOhCGDMpfd2hNX7pRiTOPt1kTeBzamUzmTOX20GqKEqkNT3xQmdGfO6w/qqOVsN2&#10;H5ebu/3rtv8o4+ry5NX3i7Ja397Mm0cQAefwB8OvPqtDwU4Hd6TGi0HDKmZQw0KpBATnqUpSEAcG&#10;VynIIpf/Hyh+AAAA//8DAFBLAQItABQABgAIAAAAIQC2gziS/gAAAOEBAAATAAAAAAAAAAAAAAAA&#10;AAAAAABbQ29udGVudF9UeXBlc10ueG1sUEsBAi0AFAAGAAgAAAAhADj9If/WAAAAlAEAAAsAAAAA&#10;AAAAAAAAAAAALwEAAF9yZWxzLy5yZWxzUEsBAi0AFAAGAAgAAAAhAIpWnAGtAgAAxwUAAA4AAAAA&#10;AAAAAAAAAAAALgIAAGRycy9lMm9Eb2MueG1sUEsBAi0AFAAGAAgAAAAhAM5RlBTfAAAACAEAAA8A&#10;AAAAAAAAAAAAAAAABwUAAGRycy9kb3ducmV2LnhtbFBLBQYAAAAABAAEAPMAAAATBgAAAAA=&#10;" fillcolor="#4f81bd [3204]" strokecolor="#f2f2f2 [3041]" strokeweight="3pt">
                <v:shadow on="t" color="#243f60 [1604]" opacity=".5" offset="1pt"/>
                <v:textbox>
                  <w:txbxContent>
                    <w:p w:rsidR="002C3D91" w:rsidRPr="00E0705E" w:rsidRDefault="002C3D91" w:rsidP="00E0705E">
                      <w:pPr>
                        <w:jc w:val="center"/>
                        <w:rPr>
                          <w:color w:val="FFFFFF" w:themeColor="background1"/>
                          <w:sz w:val="20"/>
                          <w:szCs w:val="20"/>
                        </w:rPr>
                      </w:pPr>
                      <w:r w:rsidRPr="00E0705E">
                        <w:rPr>
                          <w:color w:val="FFFFFF" w:themeColor="background1"/>
                          <w:sz w:val="20"/>
                          <w:szCs w:val="20"/>
                        </w:rPr>
                        <w:t>VISION STATEMENT</w:t>
                      </w:r>
                    </w:p>
                  </w:txbxContent>
                </v:textbox>
              </v:shape>
            </w:pict>
          </mc:Fallback>
        </mc:AlternateContent>
      </w:r>
    </w:p>
    <w:p w:rsidR="00E0705E" w:rsidRDefault="00E0705E">
      <w:pPr>
        <w:pStyle w:val="MSGENFONTSTYLENAMETEMPLATEROLENUMBERMSGENFONTSTYLENAMEBYROLETEXT80"/>
        <w:shd w:val="clear" w:color="auto" w:fill="auto"/>
        <w:spacing w:before="0" w:after="44" w:line="220" w:lineRule="exact"/>
        <w:ind w:left="20"/>
        <w:rPr>
          <w:rStyle w:val="MSGENFONTSTYLENAMETEMPLATEROLENUMBERMSGENFONTSTYLENAMEBYROLETEXT82"/>
        </w:rPr>
      </w:pPr>
    </w:p>
    <w:p w:rsidR="00E04179" w:rsidRDefault="00E47079">
      <w:pPr>
        <w:pStyle w:val="MSGENFONTSTYLENAMETEMPLATEROLENUMBERMSGENFONTSTYLENAMEBYROLETEXT80"/>
        <w:shd w:val="clear" w:color="auto" w:fill="auto"/>
        <w:spacing w:before="0" w:after="44" w:line="220" w:lineRule="exact"/>
        <w:ind w:left="20"/>
      </w:pPr>
      <w:r>
        <w:rPr>
          <w:rStyle w:val="MSGENFONTSTYLENAMETEMPLATEROLENUMBERMSGENFONTSTYLENAMEBYROLETEXT82"/>
        </w:rPr>
        <w:t>City of Statesboro Vision Statement</w:t>
      </w:r>
    </w:p>
    <w:p w:rsidR="00E04179" w:rsidRDefault="00E47079">
      <w:pPr>
        <w:pStyle w:val="MSGENFONTSTYLENAMETEMPLATEROLEMSGENFONTSTYLENAMEBYROLETEXT0"/>
        <w:shd w:val="clear" w:color="auto" w:fill="auto"/>
        <w:spacing w:before="0" w:after="389"/>
        <w:ind w:left="20" w:right="20" w:firstLine="0"/>
      </w:pPr>
      <w:r>
        <w:rPr>
          <w:rStyle w:val="MSGENFONTSTYLENAMETEMPLATEROLEMSGENFONTSTYLENAMEBYROLETEXT"/>
        </w:rPr>
        <w:t>Our community's neighborhood-oriented atmosphere will continue to evolve into an increasingly</w:t>
      </w:r>
      <w:r>
        <w:rPr>
          <w:rStyle w:val="MSGENFONTSTYLENAMETEMPLATEROLEMSGENFONTSTYLENAMEBYROLETEXT"/>
        </w:rPr>
        <w:br/>
        <w:t>attractive destination for new residents, businesses, and commerce. Our community will</w:t>
      </w:r>
      <w:r>
        <w:rPr>
          <w:rStyle w:val="MSGENFONTSTYLENAMETEMPLATEROLEMSGENFONTSTYLENAMEBYROLETEXT"/>
        </w:rPr>
        <w:br/>
        <w:t>preserve its history and environment, and will become a regional leader in quality growth and</w:t>
      </w:r>
      <w:r>
        <w:rPr>
          <w:rStyle w:val="MSGENFONTSTYLENAMETEMPLATEROLEMSGENFONTSTYLENAMEBYROLETEXT"/>
        </w:rPr>
        <w:br/>
        <w:t>development.</w:t>
      </w:r>
    </w:p>
    <w:p w:rsidR="00E04179" w:rsidRDefault="00E47079">
      <w:pPr>
        <w:pStyle w:val="MSGENFONTSTYLENAMETEMPLATEROLEMSGENFONTSTYLENAMEBYROLETEXT0"/>
        <w:shd w:val="clear" w:color="auto" w:fill="auto"/>
        <w:spacing w:before="0" w:after="344" w:line="220" w:lineRule="exact"/>
        <w:ind w:left="20" w:firstLine="0"/>
      </w:pPr>
      <w:r>
        <w:rPr>
          <w:rStyle w:val="MSGENFONTSTYLENAMETEMPLATEROLEMSGENFONTSTYLENAMEBYROLETEXT"/>
        </w:rPr>
        <w:t>To achieve this, our community will:</w:t>
      </w:r>
    </w:p>
    <w:p w:rsidR="00E04179" w:rsidRDefault="00E47079">
      <w:pPr>
        <w:pStyle w:val="MSGENFONTSTYLENAMETEMPLATEROLEMSGENFONTSTYLENAMEBYROLETEXT0"/>
        <w:numPr>
          <w:ilvl w:val="0"/>
          <w:numId w:val="1"/>
        </w:numPr>
        <w:shd w:val="clear" w:color="auto" w:fill="auto"/>
        <w:tabs>
          <w:tab w:val="left" w:pos="730"/>
        </w:tabs>
        <w:spacing w:before="0"/>
        <w:ind w:left="740" w:right="20" w:hanging="360"/>
      </w:pPr>
      <w:r>
        <w:rPr>
          <w:rStyle w:val="MSGENFONTSTYLENAMETEMPLATEROLEMSGENFONTSTYLENAMEBYROLETEXT"/>
        </w:rPr>
        <w:t>Be the hub of economic development for the region, and will proactively and strategically</w:t>
      </w:r>
      <w:r>
        <w:rPr>
          <w:rStyle w:val="MSGENFONTSTYLENAMETEMPLATEROLEMSGENFONTSTYLENAMEBYROLETEXT"/>
        </w:rPr>
        <w:br/>
        <w:t>initiate business attraction, retention and expansion activities designed to strengthen and</w:t>
      </w:r>
      <w:r>
        <w:rPr>
          <w:rStyle w:val="MSGENFONTSTYLENAMETEMPLATEROLEMSGENFONTSTYLENAMEBYROLETEXT"/>
        </w:rPr>
        <w:br/>
        <w:t>diversify our economy while advancing the quality of life for all. We will work together</w:t>
      </w:r>
      <w:r>
        <w:rPr>
          <w:rStyle w:val="MSGENFONTSTYLENAMETEMPLATEROLEMSGENFONTSTYLENAMEBYROLETEXT"/>
        </w:rPr>
        <w:br/>
        <w:t>to market the community to appropriate industries and small businesses, appropriate</w:t>
      </w:r>
      <w:r>
        <w:rPr>
          <w:rStyle w:val="MSGENFONTSTYLENAMETEMPLATEROLEMSGENFONTSTYLENAMEBYROLETEXT"/>
        </w:rPr>
        <w:br/>
        <w:t>service sector employers, and a mix of grocers, restaurants, and other entertainment</w:t>
      </w:r>
      <w:r>
        <w:rPr>
          <w:rStyle w:val="MSGENFONTSTYLENAMETEMPLATEROLEMSGENFONTSTYLENAMEBYROLETEXT"/>
        </w:rPr>
        <w:br/>
        <w:t>establishments. Our educated workforce will attract clean industries and quality jobs, and</w:t>
      </w:r>
      <w:r>
        <w:rPr>
          <w:rStyle w:val="MSGENFONTSTYLENAMETEMPLATEROLEMSGENFONTSTYLENAMEBYROLETEXT"/>
        </w:rPr>
        <w:br/>
        <w:t>our home grown businesses and entrepreneurs will continue to flourish.</w:t>
      </w:r>
    </w:p>
    <w:p w:rsidR="00E04179" w:rsidRDefault="00E47079">
      <w:pPr>
        <w:pStyle w:val="MSGENFONTSTYLENAMETEMPLATEROLEMSGENFONTSTYLENAMEBYROLETEXT0"/>
        <w:numPr>
          <w:ilvl w:val="0"/>
          <w:numId w:val="1"/>
        </w:numPr>
        <w:shd w:val="clear" w:color="auto" w:fill="auto"/>
        <w:tabs>
          <w:tab w:val="left" w:pos="730"/>
        </w:tabs>
        <w:spacing w:before="0"/>
        <w:ind w:left="740" w:right="20" w:hanging="360"/>
      </w:pPr>
      <w:r>
        <w:rPr>
          <w:rStyle w:val="MSGENFONTSTYLENAMETEMPLATEROLEMSGENFONTSTYLENAMEBYROLETEXT"/>
        </w:rPr>
        <w:t>Embrace collaboration to promote sustainable, quality growth and stewardship, including</w:t>
      </w:r>
      <w:r>
        <w:rPr>
          <w:rStyle w:val="MSGENFONTSTYLENAMETEMPLATEROLEMSGENFONTSTYLENAMEBYROLETEXT"/>
        </w:rPr>
        <w:br/>
        <w:t>wise management of our infrastructure, natural resources, education, recreation, and</w:t>
      </w:r>
      <w:r>
        <w:rPr>
          <w:rStyle w:val="MSGENFONTSTYLENAMETEMPLATEROLEMSGENFONTSTYLENAMEBYROLETEXT"/>
        </w:rPr>
        <w:br/>
        <w:t>economic development.</w:t>
      </w:r>
    </w:p>
    <w:p w:rsidR="00E04179" w:rsidRDefault="00E47079">
      <w:pPr>
        <w:pStyle w:val="MSGENFONTSTYLENAMETEMPLATEROLEMSGENFONTSTYLENAMEBYROLETEXT0"/>
        <w:numPr>
          <w:ilvl w:val="0"/>
          <w:numId w:val="1"/>
        </w:numPr>
        <w:shd w:val="clear" w:color="auto" w:fill="auto"/>
        <w:tabs>
          <w:tab w:val="left" w:pos="730"/>
        </w:tabs>
        <w:spacing w:before="0"/>
        <w:ind w:left="740" w:right="20" w:hanging="360"/>
      </w:pPr>
      <w:r>
        <w:rPr>
          <w:rStyle w:val="MSGENFONTSTYLENAMETEMPLATEROLEMSGENFONTSTYLENAMEBYROLETEXT"/>
        </w:rPr>
        <w:t>Promote the idea that all residents have a right to quality housing regardless of socio-</w:t>
      </w:r>
      <w:r>
        <w:rPr>
          <w:rStyle w:val="MSGENFONTSTYLENAMETEMPLATEROLEMSGENFONTSTYLENAMEBYROLETEXT"/>
        </w:rPr>
        <w:br/>
        <w:t>economic standing. We will monitor housing needs, and will continue to emphasize</w:t>
      </w:r>
      <w:r>
        <w:rPr>
          <w:rStyle w:val="MSGENFONTSTYLENAMETEMPLATEROLEMSGENFONTSTYLENAMEBYROLETEXT"/>
        </w:rPr>
        <w:br/>
        <w:t>walkability and interconnectedness in our neighborhoods. Our community will value the</w:t>
      </w:r>
      <w:r>
        <w:rPr>
          <w:rStyle w:val="MSGENFONTSTYLENAMETEMPLATEROLEMSGENFONTSTYLENAMEBYROLETEXT"/>
        </w:rPr>
        <w:br/>
        <w:t>integrity of our historic neighborhoods and embrace innovation in providing diverse</w:t>
      </w:r>
      <w:r>
        <w:rPr>
          <w:rStyle w:val="MSGENFONTSTYLENAMETEMPLATEROLEMSGENFONTSTYLENAMEBYROLETEXT"/>
        </w:rPr>
        <w:br/>
        <w:t>housing options to meet the needs of the community.</w:t>
      </w:r>
    </w:p>
    <w:p w:rsidR="00610A7D" w:rsidRDefault="00E47079" w:rsidP="00610A7D">
      <w:pPr>
        <w:pStyle w:val="MSGENFONTSTYLENAMETEMPLATEROLEMSGENFONTSTYLENAMEBYROLETEXT0"/>
        <w:numPr>
          <w:ilvl w:val="0"/>
          <w:numId w:val="1"/>
        </w:numPr>
        <w:shd w:val="clear" w:color="auto" w:fill="auto"/>
        <w:tabs>
          <w:tab w:val="left" w:pos="720"/>
        </w:tabs>
        <w:spacing w:before="0"/>
        <w:ind w:left="740" w:right="20" w:hanging="360"/>
      </w:pPr>
      <w:r>
        <w:rPr>
          <w:rStyle w:val="MSGENFONTSTYLENAMETEMPLATEROLEMSGENFONTSTYLENAMEBYROLETEXT"/>
        </w:rPr>
        <w:t>Lead collaborative efforts with the county, universities, and other entities and agencies to</w:t>
      </w:r>
      <w:r>
        <w:rPr>
          <w:rStyle w:val="MSGENFONTSTYLENAMETEMPLATEROLEMSGENFONTSTYLENAMEBYROLETEXT"/>
        </w:rPr>
        <w:br/>
        <w:t>present a unified front in the face of economic and resource protection challenges. Our</w:t>
      </w:r>
      <w:r>
        <w:rPr>
          <w:rStyle w:val="MSGENFONTSTYLENAMETEMPLATEROLEMSGENFONTSTYLENAMEBYROLETEXT"/>
        </w:rPr>
        <w:br/>
        <w:t>city and countywide agencies will work closely together and with other stakeholders,</w:t>
      </w:r>
      <w:r>
        <w:rPr>
          <w:rStyle w:val="MSGENFONTSTYLENAMETEMPLATEROLEMSGENFONTSTYLENAMEBYROLETEXT"/>
        </w:rPr>
        <w:br/>
        <w:t>forming a seamless approach to local government management.</w:t>
      </w:r>
    </w:p>
    <w:p w:rsidR="00E04179" w:rsidRDefault="00E47079" w:rsidP="00610A7D">
      <w:pPr>
        <w:pStyle w:val="MSGENFONTSTYLENAMETEMPLATEROLEMSGENFONTSTYLENAMEBYROLETEXT0"/>
        <w:numPr>
          <w:ilvl w:val="0"/>
          <w:numId w:val="1"/>
        </w:numPr>
        <w:shd w:val="clear" w:color="auto" w:fill="auto"/>
        <w:tabs>
          <w:tab w:val="left" w:pos="720"/>
        </w:tabs>
        <w:spacing w:before="0"/>
        <w:ind w:left="740" w:right="20" w:hanging="360"/>
      </w:pPr>
      <w:r>
        <w:rPr>
          <w:rStyle w:val="MSGENFONTSTYLENAMETEMPLATEROLEMSGENFONTSTYLENAMEBYROLETEXT"/>
        </w:rPr>
        <w:t>Develop and implement a balanced and forward thinking land use policy that provides for</w:t>
      </w:r>
      <w:r>
        <w:rPr>
          <w:rStyle w:val="MSGENFONTSTYLENAMETEMPLATEROLEMSGENFONTSTYLENAMEBYROLETEXT"/>
        </w:rPr>
        <w:br/>
        <w:t>a sustainable community of thriving neighborhoods, business areas, and civic places that</w:t>
      </w:r>
      <w:r>
        <w:rPr>
          <w:rStyle w:val="MSGENFONTSTYLENAMETEMPLATEROLEMSGENFONTSTYLENAMEBYROLETEXT"/>
        </w:rPr>
        <w:br/>
        <w:t>comprise an outstanding quality of life and physical environment. The City will expand</w:t>
      </w:r>
      <w:r>
        <w:rPr>
          <w:rStyle w:val="MSGENFONTSTYLENAMETEMPLATEROLEMSGENFONTSTYLENAMEBYROLETEXT"/>
        </w:rPr>
        <w:br/>
        <w:t>in a manner which conserves the natural land resources and integrates new development</w:t>
      </w:r>
      <w:r>
        <w:rPr>
          <w:rStyle w:val="MSGENFONTSTYLENAMETEMPLATEROLEMSGENFONTSTYLENAMEBYROLETEXT"/>
        </w:rPr>
        <w:br/>
        <w:t>in ways which minimize negative impacts and provides for a healthy ecosystem.</w:t>
      </w:r>
      <w:r w:rsidR="00610A7D">
        <w:rPr>
          <w:rStyle w:val="MSGENFONTSTYLENAMETEMPLATEROLEMSGENFONTSTYLENAMEBYROLETEXT"/>
        </w:rPr>
        <w:t xml:space="preserve">  </w:t>
      </w:r>
      <w:r>
        <w:rPr>
          <w:rStyle w:val="MSGENFONTSTYLENAMETEMPLATEROLEMSGENFONTSTYLENAMEBYROLETEXT"/>
        </w:rPr>
        <w:t>Walkable, neighborhood commercial areas will be supported; pedestrian and bike</w:t>
      </w:r>
      <w:r>
        <w:rPr>
          <w:rStyle w:val="MSGENFONTSTYLENAMETEMPLATEROLEMSGENFONTSTYLENAMEBYROLETEXT"/>
        </w:rPr>
        <w:br/>
        <w:t>connections will be e</w:t>
      </w:r>
      <w:r w:rsidR="00610A7D">
        <w:rPr>
          <w:rStyle w:val="MSGENFONTSTYLENAMETEMPLATEROLEMSGENFONTSTYLENAMEBYROLETEXT"/>
        </w:rPr>
        <w:t>mphasized; office and business</w:t>
      </w:r>
      <w:r>
        <w:rPr>
          <w:rStyle w:val="MSGENFONTSTYLENAMETEMPLATEROLEMSGENFONTSTYLENAMEBYROLETEXT"/>
        </w:rPr>
        <w:t xml:space="preserve"> development will be a priority.</w:t>
      </w:r>
      <w:r>
        <w:rPr>
          <w:rStyle w:val="MSGENFONTSTYLENAMETEMPLATEROLEMSGENFONTSTYLENAMEBYROLETEXT"/>
        </w:rPr>
        <w:br/>
      </w:r>
      <w:r>
        <w:rPr>
          <w:rStyle w:val="MSGENFONTSTYLENAMETEMPLATEROLEMSGENFONTSTYLENAMEBYROLETEXT"/>
        </w:rPr>
        <w:lastRenderedPageBreak/>
        <w:t>Citizen participation and informed decision-making will be a hallmark of our</w:t>
      </w:r>
      <w:r>
        <w:rPr>
          <w:rStyle w:val="MSGENFONTSTYLENAMETEMPLATEROLEMSGENFONTSTYLENAMEBYROLETEXT"/>
        </w:rPr>
        <w:br/>
        <w:t>community's land use planning.</w:t>
      </w:r>
    </w:p>
    <w:p w:rsidR="00E04179" w:rsidRDefault="00E47079">
      <w:pPr>
        <w:pStyle w:val="MSGENFONTSTYLENAMETEMPLATEROLEMSGENFONTSTYLENAMEBYROLETEXT0"/>
        <w:numPr>
          <w:ilvl w:val="0"/>
          <w:numId w:val="1"/>
        </w:numPr>
        <w:shd w:val="clear" w:color="auto" w:fill="auto"/>
        <w:tabs>
          <w:tab w:val="left" w:pos="715"/>
        </w:tabs>
        <w:spacing w:before="0" w:after="296" w:line="326" w:lineRule="exact"/>
        <w:ind w:left="720" w:right="20" w:hanging="360"/>
      </w:pPr>
      <w:r>
        <w:rPr>
          <w:rStyle w:val="MSGENFONTSTYLENAMETEMPLATEROLEMSGENFONTSTYLENAMEBYROLETEXT"/>
        </w:rPr>
        <w:t>Value preservation of natural habitat and historical features, and will carefully evaluate</w:t>
      </w:r>
      <w:r>
        <w:rPr>
          <w:rStyle w:val="MSGENFONTSTYLENAMETEMPLATEROLEMSGENFONTSTYLENAMEBYROLETEXT"/>
        </w:rPr>
        <w:br/>
        <w:t>land use decisions and plan the transportation network with regard to natural, cultural and</w:t>
      </w:r>
      <w:r>
        <w:rPr>
          <w:rStyle w:val="MSGENFONTSTYLENAMETEMPLATEROLEMSGENFONTSTYLENAMEBYROLETEXT"/>
        </w:rPr>
        <w:br/>
        <w:t>historic preservation. New or infill development will be designed to have minimal</w:t>
      </w:r>
      <w:r>
        <w:rPr>
          <w:rStyle w:val="MSGENFONTSTYLENAMETEMPLATEROLEMSGENFONTSTYLENAMEBYROLETEXT"/>
        </w:rPr>
        <w:br/>
        <w:t>impact on natural, cultural and historic resources. Our community will provide diverse</w:t>
      </w:r>
      <w:r>
        <w:rPr>
          <w:rStyle w:val="MSGENFONTSTYLENAMETEMPLATEROLEMSGENFONTSTYLENAMEBYROLETEXT"/>
        </w:rPr>
        <w:br/>
        <w:t>open space and park amenities to protect our natural resources and provide human access</w:t>
      </w:r>
      <w:r>
        <w:rPr>
          <w:rStyle w:val="MSGENFONTSTYLENAMETEMPLATEROLEMSGENFONTSTYLENAMEBYROLETEXT"/>
        </w:rPr>
        <w:br/>
        <w:t>to nature. Trees and landscaping will soften urban development, providing shade,</w:t>
      </w:r>
      <w:r>
        <w:rPr>
          <w:rStyle w:val="MSGENFONTSTYLENAMETEMPLATEROLEMSGENFONTSTYLENAMEBYROLETEXT"/>
        </w:rPr>
        <w:br/>
        <w:t>comfort, health benefits, and beauty.</w:t>
      </w:r>
    </w:p>
    <w:p w:rsidR="00E04179" w:rsidRDefault="00E47079">
      <w:pPr>
        <w:pStyle w:val="MSGENFONTSTYLENAMETEMPLATEROLEMSGENFONTSTYLENAMEBYROLETEXT0"/>
        <w:numPr>
          <w:ilvl w:val="0"/>
          <w:numId w:val="1"/>
        </w:numPr>
        <w:shd w:val="clear" w:color="auto" w:fill="auto"/>
        <w:tabs>
          <w:tab w:val="left" w:pos="710"/>
        </w:tabs>
        <w:spacing w:before="0"/>
        <w:ind w:left="720" w:right="20" w:hanging="360"/>
      </w:pPr>
      <w:r>
        <w:rPr>
          <w:rStyle w:val="MSGENFONTSTYLENAMETEMPLATEROLEMSGENFONTSTYLENAMEBYROLETEXT"/>
        </w:rPr>
        <w:t>Have a comprehensive transportation network which places equal importance on all</w:t>
      </w:r>
      <w:r>
        <w:rPr>
          <w:rStyle w:val="MSGENFONTSTYLENAMETEMPLATEROLEMSGENFONTSTYLENAMEBYROLETEXT"/>
        </w:rPr>
        <w:br/>
        <w:t>modes of transportation. The interconnected transportation network will serve to</w:t>
      </w:r>
      <w:r>
        <w:rPr>
          <w:rStyle w:val="MSGENFONTSTYLENAMETEMPLATEROLEMSGENFONTSTYLENAMEBYROLETEXT"/>
        </w:rPr>
        <w:br/>
        <w:t>minimize traffic congestion and provide safe, well-maintained facilities for bikes and</w:t>
      </w:r>
      <w:r>
        <w:rPr>
          <w:rStyle w:val="MSGENFONTSTYLENAMETEMPLATEROLEMSGENFONTSTYLENAMEBYROLETEXT"/>
        </w:rPr>
        <w:br/>
        <w:t>pedestrians. Public transportation will be integrated and provided for all users.</w:t>
      </w:r>
    </w:p>
    <w:p w:rsidR="00E04179" w:rsidRDefault="00E47079">
      <w:pPr>
        <w:pStyle w:val="MSGENFONTSTYLENAMETEMPLATEROLEMSGENFONTSTYLENAMEBYROLETEXT0"/>
        <w:numPr>
          <w:ilvl w:val="0"/>
          <w:numId w:val="1"/>
        </w:numPr>
        <w:shd w:val="clear" w:color="auto" w:fill="auto"/>
        <w:tabs>
          <w:tab w:val="left" w:pos="710"/>
        </w:tabs>
        <w:spacing w:before="0"/>
        <w:ind w:left="720" w:right="20" w:hanging="360"/>
      </w:pPr>
      <w:r>
        <w:rPr>
          <w:rStyle w:val="MSGENFONTSTYLENAMETEMPLATEROLEMSGENFONTSTYLENAMEBYROLETEXT"/>
        </w:rPr>
        <w:t xml:space="preserve">Be a regional education center, from </w:t>
      </w:r>
      <w:r w:rsidR="001B0B7F">
        <w:rPr>
          <w:rStyle w:val="MSGENFONTSTYLENAMETEMPLATEROLEMSGENFONTSTYLENAMEBYROLETEXT"/>
        </w:rPr>
        <w:t>Pre</w:t>
      </w:r>
      <w:r>
        <w:rPr>
          <w:rStyle w:val="MSGENFONTSTYLENAMETEMPLATEROLEMSGENFONTSTYLENAMEBYROLETEXT"/>
        </w:rPr>
        <w:t>K-12 through university. Our excellent educational</w:t>
      </w:r>
      <w:r>
        <w:rPr>
          <w:rStyle w:val="MSGENFONTSTYLENAMETEMPLATEROLEMSGENFONTSTYLENAMEBYROLETEXT"/>
        </w:rPr>
        <w:br/>
        <w:t>system will attract newcomers who seek opportunities to engage with the community,</w:t>
      </w:r>
      <w:r>
        <w:rPr>
          <w:rStyle w:val="MSGENFONTSTYLENAMETEMPLATEROLEMSGENFONTSTYLENAMEBYROLETEXT"/>
        </w:rPr>
        <w:br/>
        <w:t>thus perpetuating the high quality of life in Statesboro.</w:t>
      </w:r>
    </w:p>
    <w:p w:rsidR="00E04179" w:rsidRDefault="00E47079">
      <w:pPr>
        <w:pStyle w:val="MSGENFONTSTYLENAMETEMPLATEROLEMSGENFONTSTYLENAMEBYROLETEXT0"/>
        <w:numPr>
          <w:ilvl w:val="0"/>
          <w:numId w:val="1"/>
        </w:numPr>
        <w:shd w:val="clear" w:color="auto" w:fill="auto"/>
        <w:tabs>
          <w:tab w:val="left" w:pos="715"/>
        </w:tabs>
        <w:spacing w:before="0"/>
        <w:ind w:left="720" w:right="20" w:hanging="360"/>
      </w:pPr>
      <w:r>
        <w:rPr>
          <w:rStyle w:val="MSGENFONTSTYLENAMETEMPLATEROLEMSGENFONTSTYLENAMEBYROLETEXT"/>
        </w:rPr>
        <w:t>Value and promote our thriving downtown as the cultural, business, and lifestyle leader</w:t>
      </w:r>
      <w:r>
        <w:rPr>
          <w:rStyle w:val="MSGENFONTSTYLENAMETEMPLATEROLEMSGENFONTSTYLENAMEBYROLETEXT"/>
        </w:rPr>
        <w:br/>
        <w:t>in the region. A variety of retail, dining, and entertainment venues will enhance an active</w:t>
      </w:r>
      <w:r>
        <w:rPr>
          <w:rStyle w:val="MSGENFONTSTYLENAMETEMPLATEROLEMSGENFONTSTYLENAMEBYROLETEXT"/>
        </w:rPr>
        <w:br/>
        <w:t>daytime office and business community, providing a day and evening destination, with</w:t>
      </w:r>
      <w:r>
        <w:rPr>
          <w:rStyle w:val="MSGENFONTSTYLENAMETEMPLATEROLEMSGENFONTSTYLENAMEBYROLETEXT"/>
        </w:rPr>
        <w:br/>
        <w:t>activities for young adults, retirees, families, residents, and visitors.</w:t>
      </w:r>
    </w:p>
    <w:p w:rsidR="00E04179" w:rsidRDefault="00E47079">
      <w:pPr>
        <w:pStyle w:val="MSGENFONTSTYLENAMETEMPLATEROLEMSGENFONTSTYLENAMEBYROLETEXT0"/>
        <w:shd w:val="clear" w:color="auto" w:fill="auto"/>
        <w:spacing w:before="0" w:after="0"/>
        <w:ind w:right="20" w:firstLine="0"/>
        <w:rPr>
          <w:rStyle w:val="MSGENFONTSTYLENAMETEMPLATEROLEMSGENFONTSTYLENAMEBYROLETEXT"/>
        </w:rPr>
      </w:pPr>
      <w:r>
        <w:rPr>
          <w:rStyle w:val="MSGENFONTSTYLENAMETEMPLATEROLEMSGENFONTSTYLENAMEBYROLETEXT"/>
        </w:rPr>
        <w:t>The City of Statesboro will continue to maintain a strong voice as the area's education, business,</w:t>
      </w:r>
      <w:r>
        <w:rPr>
          <w:rStyle w:val="MSGENFONTSTYLENAMETEMPLATEROLEMSGENFONTSTYLENAMEBYROLETEXT"/>
        </w:rPr>
        <w:br/>
        <w:t>healthcare, and economic leader and promote a spirit of cooperation, collaboration, and unity.</w:t>
      </w:r>
    </w:p>
    <w:p w:rsidR="00E47079" w:rsidRDefault="00E47079">
      <w:pPr>
        <w:pStyle w:val="MSGENFONTSTYLENAMETEMPLATEROLEMSGENFONTSTYLENAMEBYROLETEXT0"/>
        <w:shd w:val="clear" w:color="auto" w:fill="auto"/>
        <w:spacing w:before="0" w:after="0"/>
        <w:ind w:right="20" w:firstLine="0"/>
        <w:rPr>
          <w:rStyle w:val="MSGENFONTSTYLENAMETEMPLATEROLEMSGENFONTSTYLENAMEBYROLETEXT"/>
        </w:rPr>
      </w:pPr>
    </w:p>
    <w:p w:rsidR="00E47079" w:rsidRPr="00844BC3" w:rsidRDefault="001B32B1" w:rsidP="00E47079">
      <w:pPr>
        <w:pStyle w:val="MSGENFONTSTYLENAMETEMPLATEROLEMSGENFONTSTYLENAMEBYROLETEXT0"/>
        <w:shd w:val="clear" w:color="auto" w:fill="auto"/>
        <w:spacing w:before="0" w:after="0"/>
        <w:ind w:right="20" w:firstLine="0"/>
        <w:rPr>
          <w:rStyle w:val="MSGENFONTSTYLENAMETEMPLATEROLEMSGENFONTSTYLENAMEBYROLETEXT"/>
          <w:b/>
          <w:color w:val="FF0000"/>
        </w:rPr>
      </w:pPr>
      <w:r w:rsidRPr="00844BC3">
        <w:rPr>
          <w:rStyle w:val="MSGENFONTSTYLENAMETEMPLATEROLEMSGENFONTSTYLENAMEBYROLETEXT"/>
          <w:b/>
          <w:color w:val="FF0000"/>
        </w:rPr>
        <w:t xml:space="preserve">CITY OF STATESBORO </w:t>
      </w:r>
      <w:r w:rsidR="00E0705E" w:rsidRPr="00844BC3">
        <w:rPr>
          <w:rStyle w:val="MSGENFONTSTYLENAMETEMPLATEROLEMSGENFONTSTYLENAMEBYROLETEXT"/>
          <w:b/>
          <w:color w:val="FF0000"/>
        </w:rPr>
        <w:t>2014 VISION STATEMENT</w:t>
      </w:r>
    </w:p>
    <w:p w:rsidR="00E0705E" w:rsidRPr="00844BC3" w:rsidRDefault="00E0705E" w:rsidP="00E47079">
      <w:pPr>
        <w:pStyle w:val="MSGENFONTSTYLENAMETEMPLATEROLEMSGENFONTSTYLENAMEBYROLETEXT0"/>
        <w:shd w:val="clear" w:color="auto" w:fill="auto"/>
        <w:spacing w:before="0" w:after="0"/>
        <w:ind w:right="20" w:firstLine="0"/>
        <w:rPr>
          <w:rStyle w:val="MSGENFONTSTYLENAMETEMPLATEROLEMSGENFONTSTYLENAMEBYROLETEXT"/>
          <w:color w:val="FF0000"/>
        </w:rPr>
      </w:pPr>
      <w:r w:rsidRPr="00844BC3">
        <w:rPr>
          <w:rStyle w:val="MSGENFONTSTYLENAMETEMPLATEROLEMSGENFONTSTYLENAMEBYROLETEXT"/>
          <w:b/>
          <w:color w:val="FF0000"/>
        </w:rPr>
        <w:tab/>
      </w:r>
      <w:r w:rsidR="001B0B7F" w:rsidRPr="00844BC3">
        <w:rPr>
          <w:rStyle w:val="MSGENFONTSTYLENAMETEMPLATEROLEMSGENFONTSTYLENAMEBYROLETEXT"/>
          <w:color w:val="FF0000"/>
        </w:rPr>
        <w:t>The City of Statesboro readopts its 2009 vision and adds the following to it:</w:t>
      </w:r>
    </w:p>
    <w:p w:rsidR="00E47079" w:rsidRPr="00844BC3" w:rsidRDefault="001B0B7F" w:rsidP="005278F2">
      <w:pPr>
        <w:pStyle w:val="MSGENFONTSTYLENAMETEMPLATEROLEMSGENFONTSTYLENAMEBYROLETEXT0"/>
        <w:numPr>
          <w:ilvl w:val="0"/>
          <w:numId w:val="11"/>
        </w:numPr>
        <w:ind w:right="20"/>
        <w:rPr>
          <w:rStyle w:val="MSGENFONTSTYLENAMETEMPLATEROLEMSGENFONTSTYLENAMEBYROLETEXT"/>
          <w:color w:val="FF0000"/>
        </w:rPr>
      </w:pPr>
      <w:r w:rsidRPr="00844BC3">
        <w:rPr>
          <w:rStyle w:val="MSGENFONTSTYLENAMETEMPLATEROLEMSGENFONTSTYLENAMEBYROLETEXT"/>
          <w:color w:val="FF0000"/>
        </w:rPr>
        <w:t>Serve as a leader and model</w:t>
      </w:r>
      <w:r w:rsidR="00E47079" w:rsidRPr="00844BC3">
        <w:rPr>
          <w:rStyle w:val="MSGENFONTSTYLENAMETEMPLATEROLEMSGENFONTSTYLENAMEBYROLETEXT"/>
          <w:color w:val="FF0000"/>
        </w:rPr>
        <w:t xml:space="preserve"> of effective, efficient local government service delivery;</w:t>
      </w:r>
      <w:r w:rsidRPr="00844BC3">
        <w:rPr>
          <w:rStyle w:val="MSGENFONTSTYLENAMETEMPLATEROLEMSGENFONTSTYLENAMEBYROLETEXT"/>
          <w:color w:val="FF0000"/>
        </w:rPr>
        <w:t xml:space="preserve"> an example of</w:t>
      </w:r>
      <w:r w:rsidR="00E47079" w:rsidRPr="00844BC3">
        <w:rPr>
          <w:rStyle w:val="MSGENFONTSTYLENAMETEMPLATEROLEMSGENFONTSTYLENAMEBYROLETEXT"/>
          <w:color w:val="FF0000"/>
        </w:rPr>
        <w:t xml:space="preserve"> responsible stewardship in fiscal policies; </w:t>
      </w:r>
      <w:r w:rsidRPr="00844BC3">
        <w:rPr>
          <w:rStyle w:val="MSGENFONTSTYLENAMETEMPLATEROLEMSGENFONTSTYLENAMEBYROLETEXT"/>
          <w:color w:val="FF0000"/>
        </w:rPr>
        <w:t>and an innovator in implementing</w:t>
      </w:r>
      <w:r w:rsidR="00E47079" w:rsidRPr="00844BC3">
        <w:rPr>
          <w:rStyle w:val="MSGENFONTSTYLENAMETEMPLATEROLEMSGENFONTSTYLENAMEBYROLETEXT"/>
          <w:color w:val="FF0000"/>
        </w:rPr>
        <w:t xml:space="preserve"> enterprise based revenue streams that serve the public and relieve the tax burden on the local property owner.</w:t>
      </w:r>
    </w:p>
    <w:p w:rsidR="00E47079" w:rsidRPr="00844BC3" w:rsidRDefault="00E47079" w:rsidP="00E47079">
      <w:pPr>
        <w:numPr>
          <w:ilvl w:val="0"/>
          <w:numId w:val="10"/>
        </w:numPr>
        <w:tabs>
          <w:tab w:val="left" w:pos="710"/>
        </w:tabs>
        <w:spacing w:after="300" w:line="331" w:lineRule="exact"/>
        <w:ind w:left="720" w:right="20" w:hanging="360"/>
        <w:jc w:val="both"/>
        <w:rPr>
          <w:color w:val="FF0000"/>
          <w:sz w:val="22"/>
          <w:szCs w:val="22"/>
          <w:shd w:val="clear" w:color="auto" w:fill="FFFFFF"/>
        </w:rPr>
      </w:pPr>
      <w:r w:rsidRPr="00844BC3">
        <w:rPr>
          <w:color w:val="FF0000"/>
          <w:sz w:val="22"/>
          <w:szCs w:val="22"/>
          <w:shd w:val="clear" w:color="auto" w:fill="FFFFFF"/>
        </w:rPr>
        <w:t>Demonstrate respect for and adherence to the Constitution of the United States of America and the State of</w:t>
      </w:r>
      <w:r w:rsidR="001B0B7F" w:rsidRPr="00844BC3">
        <w:rPr>
          <w:color w:val="FF0000"/>
          <w:sz w:val="22"/>
          <w:szCs w:val="22"/>
          <w:shd w:val="clear" w:color="auto" w:fill="FFFFFF"/>
        </w:rPr>
        <w:t xml:space="preserve"> Georgia, particularly in</w:t>
      </w:r>
      <w:r w:rsidRPr="00844BC3">
        <w:rPr>
          <w:color w:val="FF0000"/>
          <w:sz w:val="22"/>
          <w:szCs w:val="22"/>
          <w:shd w:val="clear" w:color="auto" w:fill="FFFFFF"/>
        </w:rPr>
        <w:t xml:space="preserve"> respecting the proper role of government and the rights of the citizens.</w:t>
      </w:r>
      <w:r w:rsidR="001B0B7F" w:rsidRPr="00844BC3">
        <w:rPr>
          <w:color w:val="FF0000"/>
          <w:sz w:val="22"/>
          <w:szCs w:val="22"/>
          <w:shd w:val="clear" w:color="auto" w:fill="FFFFFF"/>
        </w:rPr>
        <w:t xml:space="preserve">  Governments often abuse their power.  However, States</w:t>
      </w:r>
      <w:r w:rsidR="0041227A" w:rsidRPr="00844BC3">
        <w:rPr>
          <w:color w:val="FF0000"/>
          <w:sz w:val="22"/>
          <w:szCs w:val="22"/>
          <w:shd w:val="clear" w:color="auto" w:fill="FFFFFF"/>
        </w:rPr>
        <w:t>boro</w:t>
      </w:r>
      <w:r w:rsidR="001B0B7F" w:rsidRPr="00844BC3">
        <w:rPr>
          <w:color w:val="FF0000"/>
          <w:sz w:val="22"/>
          <w:szCs w:val="22"/>
          <w:shd w:val="clear" w:color="auto" w:fill="FFFFFF"/>
        </w:rPr>
        <w:t xml:space="preserve"> is</w:t>
      </w:r>
      <w:r w:rsidR="0041227A" w:rsidRPr="00844BC3">
        <w:rPr>
          <w:color w:val="FF0000"/>
          <w:sz w:val="22"/>
          <w:szCs w:val="22"/>
          <w:shd w:val="clear" w:color="auto" w:fill="FFFFFF"/>
        </w:rPr>
        <w:t xml:space="preserve"> committed to respecting the right of all citizens</w:t>
      </w:r>
      <w:r w:rsidR="001B0B7F" w:rsidRPr="00844BC3">
        <w:rPr>
          <w:color w:val="FF0000"/>
          <w:sz w:val="22"/>
          <w:szCs w:val="22"/>
          <w:shd w:val="clear" w:color="auto" w:fill="FFFFFF"/>
        </w:rPr>
        <w:t>.</w:t>
      </w:r>
    </w:p>
    <w:p w:rsidR="00E47079" w:rsidRPr="00844BC3" w:rsidRDefault="00E47079" w:rsidP="00E47079">
      <w:pPr>
        <w:numPr>
          <w:ilvl w:val="0"/>
          <w:numId w:val="10"/>
        </w:numPr>
        <w:tabs>
          <w:tab w:val="left" w:pos="710"/>
        </w:tabs>
        <w:spacing w:after="300" w:line="331" w:lineRule="exact"/>
        <w:ind w:left="720" w:right="20" w:hanging="360"/>
        <w:jc w:val="both"/>
        <w:rPr>
          <w:color w:val="FF0000"/>
          <w:sz w:val="22"/>
          <w:szCs w:val="22"/>
          <w:shd w:val="clear" w:color="auto" w:fill="FFFFFF"/>
        </w:rPr>
      </w:pPr>
      <w:r w:rsidRPr="00844BC3">
        <w:rPr>
          <w:color w:val="FF0000"/>
          <w:sz w:val="22"/>
          <w:szCs w:val="22"/>
          <w:shd w:val="clear" w:color="auto" w:fill="FFFFFF"/>
        </w:rPr>
        <w:lastRenderedPageBreak/>
        <w:t>We will govern diligently and well informed</w:t>
      </w:r>
      <w:r w:rsidR="001B0B7F" w:rsidRPr="00844BC3">
        <w:rPr>
          <w:color w:val="FF0000"/>
          <w:sz w:val="22"/>
          <w:szCs w:val="22"/>
          <w:shd w:val="clear" w:color="auto" w:fill="FFFFFF"/>
        </w:rPr>
        <w:t>.  We will</w:t>
      </w:r>
      <w:r w:rsidRPr="00844BC3">
        <w:rPr>
          <w:color w:val="FF0000"/>
          <w:sz w:val="22"/>
          <w:szCs w:val="22"/>
          <w:shd w:val="clear" w:color="auto" w:fill="FFFFFF"/>
        </w:rPr>
        <w:t xml:space="preserve"> acknowledge the difficulty in achieving the delicate balances needed</w:t>
      </w:r>
      <w:r w:rsidR="00E0759B" w:rsidRPr="00844BC3">
        <w:rPr>
          <w:color w:val="FF0000"/>
          <w:sz w:val="22"/>
          <w:szCs w:val="22"/>
          <w:shd w:val="clear" w:color="auto" w:fill="FFFFFF"/>
        </w:rPr>
        <w:t xml:space="preserve"> in preservation of natural resources and </w:t>
      </w:r>
      <w:r w:rsidR="0041227A" w:rsidRPr="00844BC3">
        <w:rPr>
          <w:color w:val="FF0000"/>
          <w:sz w:val="22"/>
          <w:szCs w:val="22"/>
          <w:shd w:val="clear" w:color="auto" w:fill="FFFFFF"/>
        </w:rPr>
        <w:t>economic growth</w:t>
      </w:r>
      <w:r w:rsidR="00E0759B" w:rsidRPr="00844BC3">
        <w:rPr>
          <w:color w:val="FF0000"/>
          <w:sz w:val="22"/>
          <w:szCs w:val="22"/>
          <w:shd w:val="clear" w:color="auto" w:fill="FFFFFF"/>
        </w:rPr>
        <w:t>;</w:t>
      </w:r>
      <w:r w:rsidR="0041227A" w:rsidRPr="00844BC3">
        <w:rPr>
          <w:color w:val="FF0000"/>
          <w:sz w:val="22"/>
          <w:szCs w:val="22"/>
          <w:shd w:val="clear" w:color="auto" w:fill="FFFFFF"/>
        </w:rPr>
        <w:t xml:space="preserve"> and in</w:t>
      </w:r>
      <w:r w:rsidR="00E0759B" w:rsidRPr="00844BC3">
        <w:rPr>
          <w:color w:val="FF0000"/>
          <w:sz w:val="22"/>
          <w:szCs w:val="22"/>
          <w:shd w:val="clear" w:color="auto" w:fill="FFFFFF"/>
        </w:rPr>
        <w:t xml:space="preserve"> providing quality of life </w:t>
      </w:r>
      <w:r w:rsidR="0041227A" w:rsidRPr="00844BC3">
        <w:rPr>
          <w:color w:val="FF0000"/>
          <w:sz w:val="22"/>
          <w:szCs w:val="22"/>
          <w:shd w:val="clear" w:color="auto" w:fill="FFFFFF"/>
        </w:rPr>
        <w:t xml:space="preserve">amenities </w:t>
      </w:r>
      <w:r w:rsidR="00E0759B" w:rsidRPr="00844BC3">
        <w:rPr>
          <w:color w:val="FF0000"/>
          <w:sz w:val="22"/>
          <w:szCs w:val="22"/>
          <w:shd w:val="clear" w:color="auto" w:fill="FFFFFF"/>
        </w:rPr>
        <w:t>without over burdening the tax payer.</w:t>
      </w:r>
    </w:p>
    <w:p w:rsidR="00E0759B" w:rsidRPr="00844BC3" w:rsidRDefault="001B0B7F" w:rsidP="00E47079">
      <w:pPr>
        <w:numPr>
          <w:ilvl w:val="0"/>
          <w:numId w:val="10"/>
        </w:numPr>
        <w:tabs>
          <w:tab w:val="left" w:pos="710"/>
        </w:tabs>
        <w:spacing w:after="300" w:line="331" w:lineRule="exact"/>
        <w:ind w:left="720" w:right="20" w:hanging="360"/>
        <w:jc w:val="both"/>
        <w:rPr>
          <w:color w:val="FF0000"/>
          <w:sz w:val="22"/>
          <w:szCs w:val="22"/>
          <w:shd w:val="clear" w:color="auto" w:fill="FFFFFF"/>
        </w:rPr>
      </w:pPr>
      <w:r w:rsidRPr="00844BC3">
        <w:rPr>
          <w:color w:val="FF0000"/>
          <w:sz w:val="22"/>
          <w:szCs w:val="22"/>
          <w:shd w:val="clear" w:color="auto" w:fill="FFFFFF"/>
        </w:rPr>
        <w:t xml:space="preserve">To become the </w:t>
      </w:r>
      <w:r w:rsidR="001E5DF8" w:rsidRPr="00844BC3">
        <w:rPr>
          <w:color w:val="FF0000"/>
          <w:sz w:val="22"/>
          <w:szCs w:val="22"/>
          <w:shd w:val="clear" w:color="auto" w:fill="FFFFFF"/>
        </w:rPr>
        <w:t>best City in the best State in the Nation to locate and conduct business.</w:t>
      </w:r>
    </w:p>
    <w:p w:rsidR="001E5DF8" w:rsidRPr="00844BC3" w:rsidRDefault="001E5DF8" w:rsidP="00E47079">
      <w:pPr>
        <w:numPr>
          <w:ilvl w:val="0"/>
          <w:numId w:val="10"/>
        </w:numPr>
        <w:tabs>
          <w:tab w:val="left" w:pos="710"/>
        </w:tabs>
        <w:spacing w:after="300" w:line="331" w:lineRule="exact"/>
        <w:ind w:left="720" w:right="20" w:hanging="360"/>
        <w:jc w:val="both"/>
        <w:rPr>
          <w:color w:val="FF0000"/>
          <w:sz w:val="22"/>
          <w:szCs w:val="22"/>
          <w:shd w:val="clear" w:color="auto" w:fill="FFFFFF"/>
        </w:rPr>
      </w:pPr>
      <w:r w:rsidRPr="00844BC3">
        <w:rPr>
          <w:color w:val="FF0000"/>
          <w:sz w:val="22"/>
          <w:szCs w:val="22"/>
          <w:shd w:val="clear" w:color="auto" w:fill="FFFFFF"/>
        </w:rPr>
        <w:t>We will provide quality and professional customer centric operations and service delivery.</w:t>
      </w:r>
    </w:p>
    <w:p w:rsidR="00E47079" w:rsidRDefault="00E47079">
      <w:pPr>
        <w:pStyle w:val="MSGENFONTSTYLENAMETEMPLATEROLEMSGENFONTSTYLENAMEBYROLETEXT0"/>
        <w:shd w:val="clear" w:color="auto" w:fill="auto"/>
        <w:spacing w:before="0" w:after="0"/>
        <w:ind w:right="20" w:firstLine="0"/>
      </w:pPr>
    </w:p>
    <w:p w:rsidR="00E47079" w:rsidRDefault="00E47079" w:rsidP="00E0759B">
      <w:pPr>
        <w:pStyle w:val="MSGENFONTSTYLENAMETEMPLATEROLEMSGENFONTSTYLENAMEBYROLETEXT0"/>
        <w:shd w:val="clear" w:color="auto" w:fill="auto"/>
        <w:spacing w:before="0" w:after="0"/>
        <w:ind w:left="720" w:right="20" w:firstLine="0"/>
        <w:sectPr w:rsidR="00E47079">
          <w:headerReference w:type="even" r:id="rId18"/>
          <w:headerReference w:type="default" r:id="rId19"/>
          <w:footerReference w:type="even" r:id="rId20"/>
          <w:footerReference w:type="default" r:id="rId21"/>
          <w:footerReference w:type="first" r:id="rId22"/>
          <w:pgSz w:w="11909" w:h="16834"/>
          <w:pgMar w:top="2056" w:right="1058" w:bottom="1817" w:left="1456" w:header="0" w:footer="3" w:gutter="0"/>
          <w:cols w:space="720"/>
          <w:noEndnote/>
          <w:titlePg/>
          <w:docGrid w:linePitch="360"/>
        </w:sectPr>
      </w:pPr>
    </w:p>
    <w:p w:rsidR="001B32B1" w:rsidRDefault="00B20583">
      <w:pPr>
        <w:pStyle w:val="MSGENFONTSTYLENAMETEMPLATEROLENUMBERMSGENFONTSTYLENAMEBYROLETEXT80"/>
        <w:shd w:val="clear" w:color="auto" w:fill="auto"/>
        <w:spacing w:before="0" w:after="48" w:line="220" w:lineRule="exact"/>
        <w:ind w:left="20"/>
        <w:rPr>
          <w:rStyle w:val="MSGENFONTSTYLENAMETEMPLATEROLENUMBERMSGENFONTSTYLENAMEBYROLETEXT83"/>
        </w:rPr>
      </w:pPr>
      <w:r>
        <w:rPr>
          <w:noProof/>
          <w:color w:val="1E487C"/>
        </w:rPr>
        <w:lastRenderedPageBreak/>
        <mc:AlternateContent>
          <mc:Choice Requires="wps">
            <w:drawing>
              <wp:anchor distT="0" distB="0" distL="114300" distR="114300" simplePos="0" relativeHeight="251700224" behindDoc="0" locked="0" layoutInCell="1" allowOverlap="1">
                <wp:simplePos x="0" y="0"/>
                <wp:positionH relativeFrom="column">
                  <wp:posOffset>18415</wp:posOffset>
                </wp:positionH>
                <wp:positionV relativeFrom="paragraph">
                  <wp:posOffset>-372110</wp:posOffset>
                </wp:positionV>
                <wp:extent cx="5886450" cy="276225"/>
                <wp:effectExtent l="19050" t="19050" r="38100" b="47625"/>
                <wp:wrapNone/>
                <wp:docPr id="14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276225"/>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2C3D91" w:rsidRPr="001B32B1" w:rsidRDefault="002C3D91" w:rsidP="001B32B1">
                            <w:pPr>
                              <w:jc w:val="center"/>
                              <w:rPr>
                                <w:color w:val="FFFFFF" w:themeColor="background1"/>
                                <w:sz w:val="20"/>
                                <w:szCs w:val="20"/>
                              </w:rPr>
                            </w:pPr>
                            <w:r>
                              <w:rPr>
                                <w:color w:val="FFFFFF" w:themeColor="background1"/>
                                <w:sz w:val="20"/>
                                <w:szCs w:val="20"/>
                              </w:rPr>
                              <w:t>FUTURE DEVELOPMENT MAP &amp; DEFINING NARRATIVE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3" type="#_x0000_t202" style="position:absolute;left:0;text-align:left;margin-left:1.45pt;margin-top:-29.3pt;width:463.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l8rQIAAMcFAAAOAAAAZHJzL2Uyb0RvYy54bWysVFtv0zAUfkfiP1h+Z0mzXtJo6TQ2hpDG&#10;RdoQz6eO01g4trHdJuPXc2yvXWGAxEQeItvH/s73ndvZ+dhLsuPWCa1qOjnJKeGK6UaoTU0/312/&#10;KilxHlQDUite03vu6Pnq5YuzwVS80J2WDbcEQZSrBlPTzntTZZljHe/BnWjDFRpbbXvwuLWbrLEw&#10;IHovsyLP59mgbWOsZtw5PL1KRrqK+G3Lmf/Yto57ImuK3Hz82/hfh3+2OoNqY8F0gj3QgGew6EEo&#10;dHqAugIPZGvFE6heMKudbv0J032m21YwHjWgmkn+i5rbDgyPWjA4zhzC5P4fLPuw+2SJaDB30ykl&#10;CnpM0h0fPXmtRzIp5yFCg3EVXrw1eNWPaMDbUa0zN5p9dUTpyw7Uhl9Yq4eOQ4MMJ+FldvQ04bgA&#10;sh7e6wYdwdbrCDS2tg/hw4AQRMdM3R+yE8gwPJyV5Xw6QxNDW7GYF8UsuoBq/9pY599y3ZOwqKnF&#10;7Ed02N04H9hAtb8SnDktRXMtpIybUHH8UlqyA6wVYIwrn1TKbY900/kkD18qGzzH4krn8QjxY+EG&#10;mOjtJw9SkaGmpyVCoIbeYMyd2qQ4/oWJ/A2L5ey5JIL+K3BdYh35JTG98NiIUvQ1LY80hmS+UU1s&#10;Ew9CpjUKlSpEjccWw+jG5G0R4rZrBtKIEP+iPF1i+zcC++20zOf5ckEJyA0OCuYtJVb7L8J3scpD&#10;tv8hDUH/n7IAFUjTQVJ4uPgkN3rPNmbqSEis2VCmqWD9uB5jgyxCoEI9r3Vzj0WM9GOl4vTDRaft&#10;d0oGnCSY1m9bsJwS+U5hIyyxs8LoiZvpbFHgxh5b1scWUAyhauoxVHF56dO42horNh16SkWp9AU2&#10;TytiXT+yemg5nBZR1sNkC+PoeB9vPc7f1Q8AAAD//wMAUEsDBBQABgAIAAAAIQB2MsLH4AAAAAkB&#10;AAAPAAAAZHJzL2Rvd25yZXYueG1sTI/BTsMwEETvSPyDtUhcUOskaqsmxKkKVSSONCDRoxsvSUS8&#10;jmK3Tfl6lhMcd2Y0+ybfTLYXZxx950hBPI9AINXOdNQoeH8rZ2sQPmgyuneECq7oYVPc3uQ6M+5C&#10;ezxXoRFcQj7TCtoQhkxKX7dotZ+7AYm9TzdaHfgcG2lGfeFy28skilbS6o74Q6sHfG6x/qpOVsHu&#10;sCi3D4fXXfdRLqrrk0++XxKr1P3dtH0EEXAKf2H4xWd0KJjp6E5kvOgVJCkHFcyW6xUI9tMkZeXI&#10;SryMQRa5/L+g+AEAAP//AwBQSwECLQAUAAYACAAAACEAtoM4kv4AAADhAQAAEwAAAAAAAAAAAAAA&#10;AAAAAAAAW0NvbnRlbnRfVHlwZXNdLnhtbFBLAQItABQABgAIAAAAIQA4/SH/1gAAAJQBAAALAAAA&#10;AAAAAAAAAAAAAC8BAABfcmVscy8ucmVsc1BLAQItABQABgAIAAAAIQCm1vl8rQIAAMcFAAAOAAAA&#10;AAAAAAAAAAAAAC4CAABkcnMvZTJvRG9jLnhtbFBLAQItABQABgAIAAAAIQB2MsLH4AAAAAkBAAAP&#10;AAAAAAAAAAAAAAAAAAcFAABkcnMvZG93bnJldi54bWxQSwUGAAAAAAQABADzAAAAFAYAAAAA&#10;" fillcolor="#4f81bd [3204]" strokecolor="#f2f2f2 [3041]" strokeweight="3pt">
                <v:shadow on="t" color="#243f60 [1604]" opacity=".5" offset="1pt"/>
                <v:textbox>
                  <w:txbxContent>
                    <w:p w:rsidR="002C3D91" w:rsidRPr="001B32B1" w:rsidRDefault="002C3D91" w:rsidP="001B32B1">
                      <w:pPr>
                        <w:jc w:val="center"/>
                        <w:rPr>
                          <w:color w:val="FFFFFF" w:themeColor="background1"/>
                          <w:sz w:val="20"/>
                          <w:szCs w:val="20"/>
                        </w:rPr>
                      </w:pPr>
                      <w:r>
                        <w:rPr>
                          <w:color w:val="FFFFFF" w:themeColor="background1"/>
                          <w:sz w:val="20"/>
                          <w:szCs w:val="20"/>
                        </w:rPr>
                        <w:t>FUTURE DEVELOPMENT MAP &amp; DEFINING NARRATIVE</w:t>
                      </w:r>
                    </w:p>
                  </w:txbxContent>
                </v:textbox>
              </v:shape>
            </w:pict>
          </mc:Fallback>
        </mc:AlternateContent>
      </w:r>
    </w:p>
    <w:p w:rsidR="00E04179" w:rsidRDefault="00E47079">
      <w:pPr>
        <w:pStyle w:val="MSGENFONTSTYLENAMETEMPLATEROLENUMBERMSGENFONTSTYLENAMEBYROLETEXT80"/>
        <w:shd w:val="clear" w:color="auto" w:fill="auto"/>
        <w:spacing w:before="0" w:after="48" w:line="220" w:lineRule="exact"/>
        <w:ind w:left="20"/>
      </w:pPr>
      <w:r>
        <w:rPr>
          <w:rStyle w:val="MSGENFONTSTYLENAMETEMPLATEROLENUMBERMSGENFONTSTYLENAMEBYROLETEXT83"/>
        </w:rPr>
        <w:t>Introduction</w:t>
      </w:r>
    </w:p>
    <w:p w:rsidR="00E04179" w:rsidRDefault="00E47079">
      <w:pPr>
        <w:pStyle w:val="MSGENFONTSTYLENAMETEMPLATEROLEMSGENFONTSTYLENAMEBYROLETEXT0"/>
        <w:shd w:val="clear" w:color="auto" w:fill="auto"/>
        <w:spacing w:before="0" w:line="326" w:lineRule="exact"/>
        <w:ind w:left="20" w:right="40" w:firstLine="0"/>
      </w:pPr>
      <w:r>
        <w:rPr>
          <w:rStyle w:val="MSGENFONTSTYLENAMETEMPLATEROLEMSGENFONTSTYLENAMEBYROLETEXT"/>
        </w:rPr>
        <w:t>The Future Development Map represents the boundaries of character areas and corridors</w:t>
      </w:r>
      <w:r>
        <w:rPr>
          <w:rStyle w:val="MSGENFONTSTYLENAMETEMPLATEROLEMSGENFONTSTYLENAMEBYROLETEXT"/>
        </w:rPr>
        <w:br/>
        <w:t>throughout the community. The basis of these areas is the Recommended Character Areas found</w:t>
      </w:r>
      <w:r>
        <w:rPr>
          <w:rStyle w:val="MSGENFONTSTYLENAMETEMPLATEROLEMSGENFONTSTYLENAMEBYROLETEXT"/>
        </w:rPr>
        <w:br/>
        <w:t>in the</w:t>
      </w:r>
      <w:r>
        <w:rPr>
          <w:rStyle w:val="MSGENFONTSTYLENAMETEMPLATEROLEMSGENFONTSTYLENAMEBYROLETEXTMSGENFONTSTYLEMODIFERITALIC1"/>
        </w:rPr>
        <w:t xml:space="preserve"> Community Assessment.</w:t>
      </w:r>
      <w:r>
        <w:rPr>
          <w:rStyle w:val="MSGENFONTSTYLENAMETEMPLATEROLEMSGENFONTSTYLENAMEBYROLETEXT"/>
        </w:rPr>
        <w:t xml:space="preserve"> The city originally identified unique areas within their</w:t>
      </w:r>
      <w:r>
        <w:rPr>
          <w:rStyle w:val="MSGENFONTSTYLENAMETEMPLATEROLEMSGENFONTSTYLENAMEBYROLETEXT"/>
        </w:rPr>
        <w:br/>
        <w:t>community as well as those areas which contain, or are likely to undergo, certain kinds of</w:t>
      </w:r>
      <w:r>
        <w:rPr>
          <w:rStyle w:val="MSGENFONTSTYLENAMETEMPLATEROLEMSGENFONTSTYLENAMEBYROLETEXT"/>
        </w:rPr>
        <w:br/>
        <w:t>development. The character areas found in the</w:t>
      </w:r>
      <w:r>
        <w:rPr>
          <w:rStyle w:val="MSGENFONTSTYLENAMETEMPLATEROLEMSGENFONTSTYLENAMEBYROLETEXTMSGENFONTSTYLEMODIFERITALIC1"/>
        </w:rPr>
        <w:t xml:space="preserve"> Community Agenda</w:t>
      </w:r>
      <w:r>
        <w:rPr>
          <w:rStyle w:val="MSGENFONTSTYLENAMETEMPLATEROLEMSGENFONTSTYLENAMEBYROLETEXT"/>
        </w:rPr>
        <w:t xml:space="preserve"> have been updated based on</w:t>
      </w:r>
      <w:r>
        <w:rPr>
          <w:rStyle w:val="MSGENFONTSTYLENAMETEMPLATEROLEMSGENFONTSTYLENAMEBYROLETEXT"/>
        </w:rPr>
        <w:br/>
        <w:t>public review and comments from the steering committees, which now form the basis of the</w:t>
      </w:r>
      <w:r>
        <w:rPr>
          <w:rStyle w:val="MSGENFONTSTYLENAMETEMPLATEROLEMSGENFONTSTYLENAMEBYROLETEXT"/>
        </w:rPr>
        <w:br/>
        <w:t>Future Development Map.</w:t>
      </w:r>
    </w:p>
    <w:p w:rsidR="00E04179" w:rsidRDefault="00E47079">
      <w:pPr>
        <w:pStyle w:val="MSGENFONTSTYLENAMETEMPLATEROLEMSGENFONTSTYLENAMEBYROLETEXT0"/>
        <w:shd w:val="clear" w:color="auto" w:fill="auto"/>
        <w:spacing w:before="0" w:line="326" w:lineRule="exact"/>
        <w:ind w:left="20" w:right="40" w:firstLine="0"/>
      </w:pPr>
      <w:r>
        <w:rPr>
          <w:rStyle w:val="MSGENFONTSTYLENAMETEMPLATEROLEMSGENFONTSTYLENAMEBYROLETEXT"/>
        </w:rPr>
        <w:t>The Defining Narrative includes a specific vision and description for each character area, as well</w:t>
      </w:r>
      <w:r>
        <w:rPr>
          <w:rStyle w:val="MSGENFONTSTYLENAMETEMPLATEROLEMSGENFONTSTYLENAMEBYROLETEXT"/>
        </w:rPr>
        <w:br/>
        <w:t>as recommended implementation measures to achieve the vision for each area. The written</w:t>
      </w:r>
      <w:r>
        <w:rPr>
          <w:rStyle w:val="MSGENFONTSTYLENAMETEMPLATEROLEMSGENFONTSTYLENAMEBYROLETEXT"/>
        </w:rPr>
        <w:br/>
        <w:t>descriptions for each character area, along with accompanying images, make it clear what types,</w:t>
      </w:r>
      <w:r>
        <w:rPr>
          <w:rStyle w:val="MSGENFONTSTYLENAMETEMPLATEROLEMSGENFONTSTYLENAMEBYROLETEXT"/>
        </w:rPr>
        <w:br/>
        <w:t>forms, styles, and patterns of development are to be encouraged within the area.</w:t>
      </w:r>
    </w:p>
    <w:p w:rsidR="00E04179" w:rsidRDefault="00E47079">
      <w:pPr>
        <w:pStyle w:val="MSGENFONTSTYLENAMETEMPLATEROLEMSGENFONTSTYLENAMEBYROLETEXT0"/>
        <w:shd w:val="clear" w:color="auto" w:fill="auto"/>
        <w:spacing w:before="0" w:after="292" w:line="326" w:lineRule="exact"/>
        <w:ind w:left="20" w:right="40" w:firstLine="0"/>
      </w:pPr>
      <w:r>
        <w:rPr>
          <w:rStyle w:val="MSGENFONTSTYLENAMETEMPLATEROLEMSGENFONTSTYLENAMEBYROLETEXT"/>
        </w:rPr>
        <w:t>This information, along with the accompanying character area descriptions and vision</w:t>
      </w:r>
      <w:r>
        <w:rPr>
          <w:rStyle w:val="MSGENFONTSTYLENAMETEMPLATEROLEMSGENFONTSTYLENAMEBYROLETEXT"/>
        </w:rPr>
        <w:br/>
        <w:t>statements, is meant to help guide development policies as they relate to natural and cultural</w:t>
      </w:r>
      <w:r>
        <w:rPr>
          <w:rStyle w:val="MSGENFONTSTYLENAMETEMPLATEROLEMSGENFONTSTYLENAMEBYROLETEXT"/>
        </w:rPr>
        <w:br/>
        <w:t>resources, land use, transportation, housing, and facilities and services. The final section of the</w:t>
      </w:r>
      <w:r>
        <w:rPr>
          <w:rStyle w:val="MSGENFONTSTYLENAMETEMPLATEROLEMSGENFONTSTYLENAMEBYROLETEXT"/>
        </w:rPr>
        <w:br/>
      </w:r>
      <w:r>
        <w:rPr>
          <w:rStyle w:val="MSGENFONTSTYLENAMETEMPLATEROLEMSGENFONTSTYLENAMEBYROLETEXTMSGENFONTSTYLEMODIFERITALIC1"/>
        </w:rPr>
        <w:t>Community Agenda</w:t>
      </w:r>
      <w:r>
        <w:rPr>
          <w:rStyle w:val="MSGENFONTSTYLENAMETEMPLATEROLEMSGENFONTSTYLENAMEBYROLETEXT"/>
        </w:rPr>
        <w:t xml:space="preserve"> - the Implementation Program - contains specific policy suggestions that</w:t>
      </w:r>
      <w:r>
        <w:rPr>
          <w:rStyle w:val="MSGENFONTSTYLENAMETEMPLATEROLEMSGENFONTSTYLENAMEBYROLETEXT"/>
        </w:rPr>
        <w:br/>
        <w:t>build on this and other portions of the Comprehensive Plan.</w:t>
      </w:r>
    </w:p>
    <w:p w:rsidR="00E04179" w:rsidRDefault="00E47079">
      <w:pPr>
        <w:pStyle w:val="MSGENFONTSTYLENAMETEMPLATEROLENUMBERMSGENFONTSTYLENAMEBYROLETEXT80"/>
        <w:shd w:val="clear" w:color="auto" w:fill="auto"/>
        <w:spacing w:before="0" w:after="0" w:line="336" w:lineRule="exact"/>
        <w:ind w:left="20"/>
      </w:pPr>
      <w:r>
        <w:rPr>
          <w:rStyle w:val="MSGENFONTSTYLENAMETEMPLATEROLENUMBERMSGENFONTSTYLENAMEBYROLETEXT83"/>
        </w:rPr>
        <w:t>Future Development Map Narrative</w:t>
      </w:r>
    </w:p>
    <w:p w:rsidR="00E04179" w:rsidRDefault="00E47079">
      <w:pPr>
        <w:pStyle w:val="MSGENFONTSTYLENAMETEMPLATEROLEMSGENFONTSTYLENAMEBYROLETEXT0"/>
        <w:shd w:val="clear" w:color="auto" w:fill="auto"/>
        <w:spacing w:before="0" w:after="304" w:line="336" w:lineRule="exact"/>
        <w:ind w:left="20" w:right="40" w:firstLine="0"/>
      </w:pPr>
      <w:r>
        <w:rPr>
          <w:rStyle w:val="MSGENFONTSTYLENAMETEMPLATEROLEMSGENFONTSTYLENAMEBYROLETEXT"/>
        </w:rPr>
        <w:t>The following narrative accompanies the Future Development Map for the City of Statesboro</w:t>
      </w:r>
      <w:r>
        <w:rPr>
          <w:rStyle w:val="MSGENFONTSTYLENAMETEMPLATEROLEMSGENFONTSTYLENAMEBYROLETEXT"/>
        </w:rPr>
        <w:br/>
        <w:t>and provides guidance for the preferred development patterns within each area. Boundaries of</w:t>
      </w:r>
      <w:r>
        <w:rPr>
          <w:rStyle w:val="MSGENFONTSTYLENAMETEMPLATEROLEMSGENFONTSTYLENAMEBYROLETEXT"/>
        </w:rPr>
        <w:br/>
        <w:t>the character areas are intended to be general in nature, not parcel-specific. Interpretation of the</w:t>
      </w:r>
      <w:r>
        <w:rPr>
          <w:rStyle w:val="MSGENFONTSTYLENAMETEMPLATEROLEMSGENFONTSTYLENAMEBYROLETEXT"/>
        </w:rPr>
        <w:br/>
        <w:t>boundaries will depend on closer analysis of existing conditions in the immediate area and the</w:t>
      </w:r>
      <w:r>
        <w:rPr>
          <w:rStyle w:val="MSGENFONTSTYLENAMETEMPLATEROLEMSGENFONTSTYLENAMEBYROLETEXT"/>
        </w:rPr>
        <w:br/>
        <w:t>proposed development. Major changes in the location of character area boundaries should be</w:t>
      </w:r>
      <w:r>
        <w:rPr>
          <w:rStyle w:val="MSGENFONTSTYLENAMETEMPLATEROLEMSGENFONTSTYLENAMEBYROLETEXT"/>
        </w:rPr>
        <w:br/>
        <w:t>accompanied by an amendment to the future development map.</w:t>
      </w:r>
    </w:p>
    <w:p w:rsidR="00E04179" w:rsidRDefault="00E47079">
      <w:pPr>
        <w:pStyle w:val="MSGENFONTSTYLENAMETEMPLATEROLEMSGENFONTSTYLENAMEBYROLETEXT0"/>
        <w:shd w:val="clear" w:color="auto" w:fill="auto"/>
        <w:spacing w:before="0"/>
        <w:ind w:left="20" w:right="40" w:firstLine="0"/>
      </w:pPr>
      <w:r>
        <w:rPr>
          <w:rStyle w:val="MSGENFONTSTYLENAMETEMPLATEROLEMSGENFONTSTYLENAMEBYROLETEXT"/>
        </w:rPr>
        <w:t>In addition to these descriptions for each area, strong public support has been demonstrated for</w:t>
      </w:r>
      <w:r>
        <w:rPr>
          <w:rStyle w:val="MSGENFONTSTYLENAMETEMPLATEROLEMSGENFONTSTYLENAMEBYROLETEXT"/>
        </w:rPr>
        <w:br/>
        <w:t>certain characteristics throughout the city, regardless of location. The following are general</w:t>
      </w:r>
      <w:r>
        <w:rPr>
          <w:rStyle w:val="MSGENFONTSTYLENAMETEMPLATEROLEMSGENFONTSTYLENAMEBYROLETEXT"/>
        </w:rPr>
        <w:br/>
        <w:t>strategies which should be considered throughout the city, regardless of character area.</w:t>
      </w:r>
    </w:p>
    <w:p w:rsidR="00E04179" w:rsidRDefault="001E5DF8">
      <w:pPr>
        <w:pStyle w:val="MSGENFONTSTYLENAMETEMPLATEROLENUMBERMSGENFONTSTYLENAMEBYROLETEXT90"/>
        <w:shd w:val="clear" w:color="auto" w:fill="auto"/>
        <w:spacing w:before="0"/>
        <w:ind w:left="380"/>
      </w:pPr>
      <w:r>
        <w:rPr>
          <w:rStyle w:val="MSGENFONTSTYLENAMETEMPLATEROLENUMBERMSGENFONTSTYLENAMEBYROLETEXT9"/>
        </w:rPr>
        <w:t>• Transportation A</w:t>
      </w:r>
      <w:r w:rsidR="00E47079">
        <w:rPr>
          <w:rStyle w:val="MSGENFONTSTYLENAMETEMPLATEROLENUMBERMSGENFONTSTYLENAMEBYROLETEXT9"/>
        </w:rPr>
        <w:t>lternatives</w:t>
      </w:r>
    </w:p>
    <w:p w:rsidR="00E04179" w:rsidRDefault="00E47079">
      <w:pPr>
        <w:pStyle w:val="MSGENFONTSTYLENAMETEMPLATEROLEMSGENFONTSTYLENAMEBYROLETEXT0"/>
        <w:shd w:val="clear" w:color="auto" w:fill="auto"/>
        <w:spacing w:before="0"/>
        <w:ind w:left="740" w:right="40" w:firstLine="0"/>
      </w:pPr>
      <w:r>
        <w:rPr>
          <w:rStyle w:val="MSGENFONTSTYLENAMETEMPLATEROLEMSGENFONTSTYLENAMEBYROLETEXT"/>
        </w:rPr>
        <w:t>Throughout this process, the Statesboro community has expressed very strong support for</w:t>
      </w:r>
      <w:r>
        <w:rPr>
          <w:rStyle w:val="MSGENFONTSTYLENAMETEMPLATEROLEMSGENFONTSTYLENAMEBYROLETEXT"/>
        </w:rPr>
        <w:br/>
        <w:t>pedestrian and bicycle facilities. Mobility for pedestrians and cyclists should be given</w:t>
      </w:r>
      <w:r>
        <w:rPr>
          <w:rStyle w:val="MSGENFONTSTYLENAMETEMPLATEROLEMSGENFONTSTYLENAMEBYROLETEXT"/>
        </w:rPr>
        <w:br/>
        <w:t>equal consideration as automobiles in both long-range planning and site design of new</w:t>
      </w:r>
      <w:r>
        <w:rPr>
          <w:rStyle w:val="MSGENFONTSTYLENAMETEMPLATEROLEMSGENFONTSTYLENAMEBYROLETEXT"/>
        </w:rPr>
        <w:br w:type="page"/>
      </w:r>
      <w:r>
        <w:rPr>
          <w:rStyle w:val="MSGENFONTSTYLENAMETEMPLATEROLEMSGENFONTSTYLENAMEBYROLETEXT"/>
        </w:rPr>
        <w:lastRenderedPageBreak/>
        <w:t>developments. Pedestrian facilities may include sidewalks, trails, mixed-use paths, or</w:t>
      </w:r>
      <w:r>
        <w:rPr>
          <w:rStyle w:val="MSGENFONTSTYLENAMETEMPLATEROLEMSGENFONTSTYLENAMEBYROLETEXT"/>
        </w:rPr>
        <w:br/>
        <w:t>any combination. Bicycle facilities may include shared roadways</w:t>
      </w:r>
      <w:r>
        <w:rPr>
          <w:rStyle w:val="MSGENFONTSTYLENAMETEMPLATEROLEMSGENFONTSTYLENAMEBYROLETEXT"/>
          <w:vertAlign w:val="superscript"/>
        </w:rPr>
        <w:footnoteReference w:id="1"/>
      </w:r>
      <w:r>
        <w:rPr>
          <w:rStyle w:val="MSGENFONTSTYLENAMETEMPLATEROLEMSGENFONTSTYLENAMEBYROLETEXT"/>
        </w:rPr>
        <w:t>, wide shoulders, on-</w:t>
      </w:r>
      <w:r>
        <w:rPr>
          <w:rStyle w:val="MSGENFONTSTYLENAMETEMPLATEROLEMSGENFONTSTYLENAMEBYROLETEXT"/>
        </w:rPr>
        <w:br/>
        <w:t>street bike lanes, multi-purpose paths, or any combination. Bike racks should also be</w:t>
      </w:r>
      <w:r>
        <w:rPr>
          <w:rStyle w:val="MSGENFONTSTYLENAMETEMPLATEROLEMSGENFONTSTYLENAMEBYROLETEXT"/>
        </w:rPr>
        <w:br/>
        <w:t>considered as part of this infrastructure network. As the community grows, education</w:t>
      </w:r>
      <w:r>
        <w:rPr>
          <w:rStyle w:val="MSGENFONTSTYLENAMETEMPLATEROLEMSGENFONTSTYLENAMEBYROLETEXT"/>
        </w:rPr>
        <w:br/>
        <w:t>programs for bike and pedestrian safety may need to be considered.</w:t>
      </w:r>
    </w:p>
    <w:p w:rsidR="00E04179" w:rsidRDefault="00E47079">
      <w:pPr>
        <w:pStyle w:val="MSGENFONTSTYLENAMETEMPLATEROLEMSGENFONTSTYLENAMEBYROLETEXT0"/>
        <w:shd w:val="clear" w:color="auto" w:fill="auto"/>
        <w:spacing w:before="0" w:after="304"/>
        <w:ind w:left="720" w:right="20" w:firstLine="0"/>
      </w:pPr>
      <w:r>
        <w:rPr>
          <w:rStyle w:val="MSGENFONTSTYLENAMETEMPLATEROLEMSGENFONTSTYLENAMEBYROLETEXT"/>
        </w:rPr>
        <w:t>In addition to bike and pedestrian facilities, the community has also expressed support for</w:t>
      </w:r>
      <w:r>
        <w:rPr>
          <w:rStyle w:val="MSGENFONTSTYLENAMETEMPLATEROLEMSGENFONTSTYLENAMEBYROLETEXT"/>
        </w:rPr>
        <w:br/>
        <w:t>transit. In the near future, both students and residents would like to see the Georgia</w:t>
      </w:r>
      <w:r>
        <w:rPr>
          <w:rStyle w:val="MSGENFONTSTYLENAMETEMPLATEROLEMSGENFONTSTYLENAMEBYROLETEXT"/>
        </w:rPr>
        <w:br/>
        <w:t>Southern transit system provide more support to students off-campus, providing service</w:t>
      </w:r>
      <w:r>
        <w:rPr>
          <w:rStyle w:val="MSGENFONTSTYLENAMETEMPLATEROLEMSGENFONTSTYLENAMEBYROLETEXT"/>
        </w:rPr>
        <w:br/>
        <w:t>to activity centers, such as downtown and Statesboro Mall. In addition to university-</w:t>
      </w:r>
      <w:r>
        <w:rPr>
          <w:rStyle w:val="MSGENFONTSTYLENAMETEMPLATEROLEMSGENFONTSTYLENAMEBYROLETEXT"/>
        </w:rPr>
        <w:br/>
        <w:t>based service, many residents also support the establishment of a city transit system as</w:t>
      </w:r>
      <w:r>
        <w:rPr>
          <w:rStyle w:val="MSGENFONTSTYLENAMETEMPLATEROLEMSGENFONTSTYLENAMEBYROLETEXT"/>
        </w:rPr>
        <w:br/>
        <w:t>well to provide service to the community as a whole.</w:t>
      </w:r>
    </w:p>
    <w:p w:rsidR="00E04179" w:rsidRDefault="001E5DF8">
      <w:pPr>
        <w:pStyle w:val="MSGENFONTSTYLENAMETEMPLATEROLENUMBERMSGENFONTSTYLENAMEBYROLETEXT90"/>
        <w:shd w:val="clear" w:color="auto" w:fill="auto"/>
        <w:spacing w:before="0" w:line="326" w:lineRule="exact"/>
        <w:ind w:left="360"/>
      </w:pPr>
      <w:r>
        <w:rPr>
          <w:rStyle w:val="MSGENFONTSTYLENAMETEMPLATEROLENUMBERMSGENFONTSTYLENAMEBYROLETEXT9"/>
        </w:rPr>
        <w:t>• Protection of Existing N</w:t>
      </w:r>
      <w:r w:rsidR="00E47079">
        <w:rPr>
          <w:rStyle w:val="MSGENFONTSTYLENAMETEMPLATEROLENUMBERMSGENFONTSTYLENAMEBYROLETEXT9"/>
        </w:rPr>
        <w:t>eighborhoods</w:t>
      </w:r>
    </w:p>
    <w:p w:rsidR="00E04179" w:rsidRDefault="00B20583">
      <w:pPr>
        <w:pStyle w:val="MSGENFONTSTYLENAMETEMPLATEROLEMSGENFONTSTYLENAMEBYROLETEXT0"/>
        <w:shd w:val="clear" w:color="auto" w:fill="auto"/>
        <w:spacing w:before="0" w:line="326" w:lineRule="exact"/>
        <w:ind w:left="720" w:right="20" w:firstLine="0"/>
      </w:pPr>
      <w:r>
        <w:rPr>
          <w:noProof/>
        </w:rPr>
        <mc:AlternateContent>
          <mc:Choice Requires="wps">
            <w:drawing>
              <wp:anchor distT="63500" distB="63500" distL="63500" distR="63500" simplePos="0" relativeHeight="251624448" behindDoc="0" locked="0" layoutInCell="1" allowOverlap="1">
                <wp:simplePos x="0" y="0"/>
                <wp:positionH relativeFrom="margin">
                  <wp:posOffset>3870960</wp:posOffset>
                </wp:positionH>
                <wp:positionV relativeFrom="margin">
                  <wp:posOffset>2865120</wp:posOffset>
                </wp:positionV>
                <wp:extent cx="2069465" cy="1670050"/>
                <wp:effectExtent l="4445" t="0" r="2540" b="0"/>
                <wp:wrapSquare wrapText="bothSides"/>
                <wp:docPr id="1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jc w:val="center"/>
                              <w:rPr>
                                <w:sz w:val="0"/>
                                <w:szCs w:val="0"/>
                              </w:rPr>
                            </w:pPr>
                            <w:r>
                              <w:rPr>
                                <w:noProof/>
                              </w:rPr>
                              <w:drawing>
                                <wp:inline distT="0" distB="0" distL="0" distR="0">
                                  <wp:extent cx="2066925" cy="1323975"/>
                                  <wp:effectExtent l="0" t="0" r="9525" b="9525"/>
                                  <wp:docPr id="107" name="Picture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inline>
                              </w:drawing>
                            </w:r>
                          </w:p>
                          <w:p w:rsidR="002C3D91" w:rsidRDefault="002C3D91" w:rsidP="00FC3F99">
                            <w:pPr>
                              <w:pStyle w:val="MSGENFONTSTYLENAMETEMPLATEROLEMSGENFONTSTYLENAMEBYROLEPICTURECAPTION"/>
                              <w:shd w:val="clear" w:color="auto" w:fill="auto"/>
                              <w:jc w:val="center"/>
                            </w:pPr>
                            <w:r>
                              <w:rPr>
                                <w:rStyle w:val="MSGENFONTSTYLENAMETEMPLATEROLEMSGENFONTSTYLENAMEBYROLEPICTURECAPTIONExact"/>
                                <w:spacing w:val="0"/>
                              </w:rPr>
                              <w:t>Parking issues are one of the concerns</w:t>
                            </w:r>
                            <w:r>
                              <w:rPr>
                                <w:rStyle w:val="MSGENFONTSTYLENAMETEMPLATEROLEMSGENFONTSTYLENAMEBYROLEPICTURECAPTIONExact"/>
                                <w:spacing w:val="0"/>
                              </w:rPr>
                              <w:br/>
                              <w:t>commonly associated with students living in</w:t>
                            </w:r>
                            <w:r>
                              <w:rPr>
                                <w:rStyle w:val="MSGENFONTSTYLENAMETEMPLATEROLEMSGENFONTSTYLENAMEBYROLEPICTURECAPTIONExact"/>
                                <w:spacing w:val="0"/>
                              </w:rPr>
                              <w:br/>
                              <w:t>traditionally single-family neighborhoods.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304.8pt;margin-top:225.6pt;width:162.95pt;height:131.5pt;z-index:251624448;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wL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vMeKkgyY90FGjWzGiwBZo6FUKfvc9eOoR9sHZJqv6O1F+V4iLdUP4jt5IKYaGkgoI+qa07rOr&#10;piUqVQZkO3wSFcQhey0s0FjLzlQP6oEAHRr1eGqO4VLCZuBFSRgtMCrhzI+Wnrew7FySztd7qfQH&#10;KjpkjAxL6L6FJ4c7pQ0dks4uJhoXBWtbq4CWv9gAx2kHgsNVc2Zo2IY+JV6yiTdx6IRBtHFCL8+d&#10;m2IdOlHhLxf5Zb5e5/4vE9cP04ZVFeUmzCwuP/yz5h1lPsniJC8lWlYZOENJyd123Up0ICDuwn62&#10;6HBydnNf0rBFgFxepeQHoXcbJE4RxUsnLMKFkyy92PH85DaJvDAJ8+JlSneM039PCQ0ZThbBYlLT&#10;mfSr3Dz7vc2NpB3TMD5a1mU4PjmR1GhwwyvbWk1YO9nPSmHon0sB7Z4bbRVrRDrJVY/b0b6O2EQ3&#10;At6K6hEkLAUIDHQKow+MRsifGA0wRjKsfuyJpBi1Hzk8AzNzZkPOxnY2CC/haoY1RpO51tNs2veS&#10;7RpAnh/aDTyVglkRn1kcHxiMBpvLcYyZ2fP833qdh+3qNwAAAP//AwBQSwMEFAAGAAgAAAAhAPbM&#10;MKreAAAACwEAAA8AAABkcnMvZG93bnJldi54bWxMj8FOhDAQQO8m/kMzJl6MW4oLClI2xujFm6sX&#10;b106ApFOCe0C7tc7nvQ4mZc3b6rd6gYx4xR6TxrUJgGB1HjbU6vh/e35+g5EiIasGTyhhm8MsKvP&#10;zypTWr/QK8772AqWUCiNhi7GsZQyNB06EzZ+ROLdp5+ciTxOrbSTWVjuBpkmSS6d6YkvdGbExw6b&#10;r/3RacjXp/HqpcB0OTXDTB8npSIqrS8v1od7EBHX+AfDbz6nQ81NB38kG8TAjqTIGdWwzVQKgoni&#10;JstAHDTcqm0Ksq7k/x/qHwAAAP//AwBQSwECLQAUAAYACAAAACEAtoM4kv4AAADhAQAAEwAAAAAA&#10;AAAAAAAAAAAAAAAAW0NvbnRlbnRfVHlwZXNdLnhtbFBLAQItABQABgAIAAAAIQA4/SH/1gAAAJQB&#10;AAALAAAAAAAAAAAAAAAAAC8BAABfcmVscy8ucmVsc1BLAQItABQABgAIAAAAIQCKY3wLtQIAALQF&#10;AAAOAAAAAAAAAAAAAAAAAC4CAABkcnMvZTJvRG9jLnhtbFBLAQItABQABgAIAAAAIQD2zDCq3gAA&#10;AAsBAAAPAAAAAAAAAAAAAAAAAA8FAABkcnMvZG93bnJldi54bWxQSwUGAAAAAAQABADzAAAAGgYA&#10;AAAA&#10;" filled="f" stroked="f">
                <v:textbox style="mso-fit-shape-to-text:t" inset="0,0,0,0">
                  <w:txbxContent>
                    <w:p w:rsidR="002C3D91" w:rsidRDefault="002C3D91">
                      <w:pPr>
                        <w:jc w:val="center"/>
                        <w:rPr>
                          <w:sz w:val="0"/>
                          <w:szCs w:val="0"/>
                        </w:rPr>
                      </w:pPr>
                      <w:r>
                        <w:rPr>
                          <w:noProof/>
                        </w:rPr>
                        <w:drawing>
                          <wp:inline distT="0" distB="0" distL="0" distR="0">
                            <wp:extent cx="2066925" cy="1323975"/>
                            <wp:effectExtent l="0" t="0" r="9525" b="9525"/>
                            <wp:docPr id="107" name="Picture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925" cy="1323975"/>
                                    </a:xfrm>
                                    <a:prstGeom prst="rect">
                                      <a:avLst/>
                                    </a:prstGeom>
                                    <a:noFill/>
                                    <a:ln>
                                      <a:noFill/>
                                    </a:ln>
                                  </pic:spPr>
                                </pic:pic>
                              </a:graphicData>
                            </a:graphic>
                          </wp:inline>
                        </w:drawing>
                      </w:r>
                    </w:p>
                    <w:p w:rsidR="002C3D91" w:rsidRDefault="002C3D91" w:rsidP="00FC3F99">
                      <w:pPr>
                        <w:pStyle w:val="MSGENFONTSTYLENAMETEMPLATEROLEMSGENFONTSTYLENAMEBYROLEPICTURECAPTION"/>
                        <w:shd w:val="clear" w:color="auto" w:fill="auto"/>
                        <w:jc w:val="center"/>
                      </w:pPr>
                      <w:r>
                        <w:rPr>
                          <w:rStyle w:val="MSGENFONTSTYLENAMETEMPLATEROLEMSGENFONTSTYLENAMEBYROLEPICTURECAPTIONExact"/>
                          <w:spacing w:val="0"/>
                        </w:rPr>
                        <w:t>Parking issues are one of the concerns</w:t>
                      </w:r>
                      <w:r>
                        <w:rPr>
                          <w:rStyle w:val="MSGENFONTSTYLENAMETEMPLATEROLEMSGENFONTSTYLENAMEBYROLEPICTURECAPTIONExact"/>
                          <w:spacing w:val="0"/>
                        </w:rPr>
                        <w:br/>
                        <w:t>commonly associated with students living in</w:t>
                      </w:r>
                      <w:r>
                        <w:rPr>
                          <w:rStyle w:val="MSGENFONTSTYLENAMETEMPLATEROLEMSGENFONTSTYLENAMEBYROLEPICTURECAPTIONExact"/>
                          <w:spacing w:val="0"/>
                        </w:rPr>
                        <w:br/>
                        <w:t>traditionally single-family neighborhoods.</w:t>
                      </w:r>
                    </w:p>
                  </w:txbxContent>
                </v:textbox>
                <w10:wrap type="square" anchorx="margin" anchory="margin"/>
              </v:shape>
            </w:pict>
          </mc:Fallback>
        </mc:AlternateContent>
      </w:r>
      <w:r w:rsidR="00E47079">
        <w:rPr>
          <w:rStyle w:val="MSGENFONTSTYLENAMETEMPLATEROLEMSGENFONTSTYLENAMEBYROLETEXT"/>
        </w:rPr>
        <w:t>As a university town, Statesboro struggles with the</w:t>
      </w:r>
      <w:r w:rsidR="00E47079">
        <w:rPr>
          <w:rStyle w:val="MSGENFONTSTYLENAMETEMPLATEROLEMSGENFONTSTYLENAMEBYROLETEXT"/>
        </w:rPr>
        <w:br/>
        <w:t>impact of students living in historically owner-</w:t>
      </w:r>
      <w:r w:rsidR="00E47079">
        <w:rPr>
          <w:rStyle w:val="MSGENFONTSTYLENAMETEMPLATEROLEMSGENFONTSTYLENAMEBYROLETEXT"/>
        </w:rPr>
        <w:br/>
        <w:t>occupied, single-family neighborhoods. The</w:t>
      </w:r>
      <w:r w:rsidR="00E47079">
        <w:rPr>
          <w:rStyle w:val="MSGENFONTSTYLENAMETEMPLATEROLEMSGENFONTSTYLENAMEBYROLETEXT"/>
        </w:rPr>
        <w:br/>
        <w:t>community strongly supports the preservation of these</w:t>
      </w:r>
      <w:r w:rsidR="00E47079">
        <w:rPr>
          <w:rStyle w:val="MSGENFONTSTYLENAMETEMPLATEROLEMSGENFONTSTYLENAMEBYROLETEXT"/>
        </w:rPr>
        <w:br/>
        <w:t>neighborhoods through code enforcement,</w:t>
      </w:r>
      <w:r w:rsidR="00E47079">
        <w:rPr>
          <w:rStyle w:val="MSGENFONTSTYLENAMETEMPLATEROLEMSGENFONTSTYLENAMEBYROLETEXT"/>
        </w:rPr>
        <w:br/>
        <w:t>maintenance of properties, controlling parking and</w:t>
      </w:r>
      <w:r w:rsidR="00E47079">
        <w:rPr>
          <w:rStyle w:val="MSGENFONTSTYLENAMETEMPLATEROLEMSGENFONTSTYLENAMEBYROLETEXT"/>
        </w:rPr>
        <w:br/>
        <w:t>other steps to minimize the impact of rental properties</w:t>
      </w:r>
      <w:r w:rsidR="00E47079">
        <w:rPr>
          <w:rStyle w:val="MSGENFONTSTYLENAMETEMPLATEROLEMSGENFONTSTYLENAMEBYROLETEXT"/>
        </w:rPr>
        <w:br/>
        <w:t>and overcrowding. This issue will be discussed in</w:t>
      </w:r>
      <w:r w:rsidR="00E47079">
        <w:rPr>
          <w:rStyle w:val="MSGENFONTSTYLENAMETEMPLATEROLEMSGENFONTSTYLENAMEBYROLETEXT"/>
        </w:rPr>
        <w:br/>
        <w:t>more detail in the Implementation Program, but</w:t>
      </w:r>
      <w:r w:rsidR="00E47079">
        <w:rPr>
          <w:rStyle w:val="MSGENFONTSTYLENAMETEMPLATEROLEMSGENFONTSTYLENAMEBYROLETEXT"/>
        </w:rPr>
        <w:br/>
        <w:t>preservation of existing single-family residential</w:t>
      </w:r>
      <w:r w:rsidR="00874667">
        <w:rPr>
          <w:rStyle w:val="MSGENFONTSTYLENAMETEMPLATEROLEMSGENFONTSTYLENAMEBYROLETEXT"/>
        </w:rPr>
        <w:t xml:space="preserve"> </w:t>
      </w:r>
      <w:r w:rsidR="00E47079">
        <w:rPr>
          <w:rStyle w:val="MSGENFONTSTYLENAMETEMPLATEROLEMSGENFONTSTYLENAMEBYROLETEXT"/>
        </w:rPr>
        <w:t>neighborhoods should remain a high priority.</w:t>
      </w:r>
    </w:p>
    <w:p w:rsidR="00E04179" w:rsidRDefault="00E47079">
      <w:pPr>
        <w:pStyle w:val="MSGENFONTSTYLENAMETEMPLATEROLEMSGENFONTSTYLENAMEBYROLETEXT0"/>
        <w:shd w:val="clear" w:color="auto" w:fill="auto"/>
        <w:spacing w:before="0" w:after="0" w:line="326" w:lineRule="exact"/>
        <w:ind w:left="720" w:right="20" w:firstLine="0"/>
      </w:pPr>
      <w:r>
        <w:rPr>
          <w:rStyle w:val="MSGENFONTSTYLENAMETEMPLATEROLEMSGENFONTSTYLENAMEBYROLETEXT"/>
        </w:rPr>
        <w:t>Commercial encroachment into residential neighborhoods seems to be less of a current</w:t>
      </w:r>
      <w:r>
        <w:rPr>
          <w:rStyle w:val="MSGENFONTSTYLENAMETEMPLATEROLEMSGENFONTSTYLENAMEBYROLETEXT"/>
        </w:rPr>
        <w:br/>
        <w:t>concern, but as Statesboro continues to grow, the potential for this conflict increases.</w:t>
      </w:r>
      <w:r>
        <w:rPr>
          <w:rStyle w:val="MSGENFONTSTYLENAMETEMPLATEROLEMSGENFONTSTYLENAMEBYROLETEXT"/>
        </w:rPr>
        <w:br/>
        <w:t>Commercial, retail, and office uses can co-exist compatibly in residential areas if the</w:t>
      </w:r>
      <w:r>
        <w:rPr>
          <w:rStyle w:val="MSGENFONTSTYLENAMETEMPLATEROLEMSGENFONTSTYLENAMEBYROLETEXT"/>
        </w:rPr>
        <w:br/>
        <w:t>design of the establishment is properly considered. The conversion of former homes to</w:t>
      </w:r>
      <w:r>
        <w:rPr>
          <w:rStyle w:val="MSGENFONTSTYLENAMETEMPLATEROLEMSGENFONTSTYLENAMEBYROLETEXT"/>
        </w:rPr>
        <w:br/>
        <w:t>professional offices along Zettrower provides a model for how to accommodate non-</w:t>
      </w:r>
      <w:r>
        <w:rPr>
          <w:rStyle w:val="MSGENFONTSTYLENAMETEMPLATEROLEMSGENFONTSTYLENAMEBYROLETEXT"/>
        </w:rPr>
        <w:br/>
        <w:t>residential uses as streets begin to carry more traffic and residential uses become less</w:t>
      </w:r>
      <w:r>
        <w:rPr>
          <w:rStyle w:val="MSGENFONTSTYLENAMETEMPLATEROLEMSGENFONTSTYLENAMEBYROLETEXT"/>
        </w:rPr>
        <w:br/>
        <w:t>desirable. Whenever possible, existing structures should be preserved and/or renovated</w:t>
      </w:r>
      <w:r>
        <w:rPr>
          <w:rStyle w:val="MSGENFONTSTYLENAMETEMPLATEROLEMSGENFONTSTYLENAMEBYROLETEXT"/>
        </w:rPr>
        <w:br/>
        <w:t>to accommodate changing land uses in order to protect both the neighborhood and overall</w:t>
      </w:r>
      <w:r>
        <w:rPr>
          <w:rStyle w:val="MSGENFONTSTYLENAMETEMPLATEROLEMSGENFONTSTYLENAMEBYROLETEXT"/>
        </w:rPr>
        <w:br/>
        <w:t>community character. Any new structures should be located on the lot with similar</w:t>
      </w:r>
      <w:r>
        <w:br w:type="page"/>
      </w:r>
    </w:p>
    <w:p w:rsidR="00E04179" w:rsidRDefault="00E47079">
      <w:pPr>
        <w:pStyle w:val="MSGENFONTSTYLENAMETEMPLATEROLEMSGENFONTSTYLENAMEBYROLETEXT0"/>
        <w:shd w:val="clear" w:color="auto" w:fill="auto"/>
        <w:spacing w:before="0"/>
        <w:ind w:left="360" w:right="40" w:firstLine="0"/>
      </w:pPr>
      <w:r>
        <w:rPr>
          <w:rStyle w:val="MSGENFONTSTYLENAMETEMPLATEROLEMSGENFONTSTYLENAMEBYROLETEXT"/>
        </w:rPr>
        <w:lastRenderedPageBreak/>
        <w:t>setbacks as surrounding development and designed in a way which complements the</w:t>
      </w:r>
      <w:r>
        <w:rPr>
          <w:rStyle w:val="MSGENFONTSTYLENAMETEMPLATEROLEMSGENFONTSTYLENAMEBYROLETEXT"/>
        </w:rPr>
        <w:br/>
        <w:t>existing immediate area.</w:t>
      </w:r>
    </w:p>
    <w:p w:rsidR="00E04179" w:rsidRDefault="00E47079" w:rsidP="00EE71E0">
      <w:pPr>
        <w:pStyle w:val="MSGENFONTSTYLENAMETEMPLATEROLENUMBERMSGENFONTSTYLENAMEBYROLETEXT90"/>
        <w:numPr>
          <w:ilvl w:val="0"/>
          <w:numId w:val="2"/>
        </w:numPr>
        <w:shd w:val="clear" w:color="auto" w:fill="auto"/>
        <w:tabs>
          <w:tab w:val="left" w:pos="90"/>
        </w:tabs>
        <w:spacing w:before="0"/>
        <w:jc w:val="both"/>
      </w:pPr>
      <w:r>
        <w:rPr>
          <w:rStyle w:val="MSGENFONTSTYLENAMETEMPLATEROLENUMBERMSGENFONTSTYLENAMEBYROLETEXT9"/>
        </w:rPr>
        <w:t>Tree protection</w:t>
      </w:r>
    </w:p>
    <w:p w:rsidR="00EE71E0" w:rsidRDefault="00E47079" w:rsidP="00EE71E0">
      <w:pPr>
        <w:pStyle w:val="MSGENFONTSTYLENAMETEMPLATEROLEMSGENFONTSTYLENAMEBYROLETEXT0"/>
        <w:shd w:val="clear" w:color="auto" w:fill="auto"/>
        <w:spacing w:before="0"/>
        <w:ind w:left="360" w:right="40" w:firstLine="0"/>
        <w:rPr>
          <w:rStyle w:val="MSGENFONTSTYLENAMETEMPLATEROLEMSGENFONTSTYLENAMEBYROLETEXT"/>
        </w:rPr>
      </w:pPr>
      <w:r>
        <w:rPr>
          <w:rStyle w:val="MSGENFONTSTYLENAMETEMPLATEROLEMSGENFONTSTYLENAMEBYROLETEXT"/>
        </w:rPr>
        <w:t>In a variety of settings, images with abundant trees consistently ranked higher than those</w:t>
      </w:r>
      <w:r>
        <w:rPr>
          <w:rStyle w:val="MSGENFONTSTYLENAMETEMPLATEROLEMSGENFONTSTYLENAMEBYROLETEXT"/>
        </w:rPr>
        <w:br/>
        <w:t>without. Overwhelming support has been expressed throughout the process for the</w:t>
      </w:r>
      <w:r>
        <w:rPr>
          <w:rStyle w:val="MSGENFONTSTYLENAMETEMPLATEROLEMSGENFONTSTYLENAMEBYROLETEXT"/>
        </w:rPr>
        <w:br/>
        <w:t>protection of existing trees as well as the establishment of new trees.</w:t>
      </w:r>
    </w:p>
    <w:p w:rsidR="00E04179" w:rsidRPr="00EE71E0" w:rsidRDefault="00E47079" w:rsidP="00EE71E0">
      <w:pPr>
        <w:pStyle w:val="MSGENFONTSTYLENAMETEMPLATEROLEMSGENFONTSTYLENAMEBYROLETEXT0"/>
        <w:numPr>
          <w:ilvl w:val="0"/>
          <w:numId w:val="11"/>
        </w:numPr>
        <w:shd w:val="clear" w:color="auto" w:fill="auto"/>
        <w:spacing w:before="0" w:after="0"/>
        <w:ind w:left="180" w:right="40"/>
        <w:rPr>
          <w:i/>
        </w:rPr>
      </w:pPr>
      <w:r w:rsidRPr="00EE71E0">
        <w:rPr>
          <w:rStyle w:val="MSGENFONTSTYLENAMETEMPLATEROLENUMBERMSGENFONTSTYLENAMEBYROLETEXT9"/>
          <w:i/>
        </w:rPr>
        <w:t>Mixed use</w:t>
      </w:r>
    </w:p>
    <w:p w:rsidR="00E04179" w:rsidRDefault="00E47079" w:rsidP="00EE71E0">
      <w:pPr>
        <w:pStyle w:val="MSGENFONTSTYLENAMETEMPLATEROLEMSGENFONTSTYLENAMEBYROLETEXT0"/>
        <w:shd w:val="clear" w:color="auto" w:fill="auto"/>
        <w:spacing w:before="0" w:after="0"/>
        <w:ind w:left="360" w:right="40" w:firstLine="0"/>
        <w:rPr>
          <w:rStyle w:val="MSGENFONTSTYLENAMETEMPLATEROLEMSGENFONTSTYLENAMEBYROLETEXT"/>
        </w:rPr>
      </w:pPr>
      <w:r>
        <w:rPr>
          <w:rStyle w:val="MSGENFONTSTYLENAMETEMPLATEROLEMSGENFONTSTYLENAMEBYROLETEXT"/>
        </w:rPr>
        <w:t>Throughout this document, mixed use is listed as a</w:t>
      </w:r>
      <w:r>
        <w:rPr>
          <w:rStyle w:val="MSGENFONTSTYLENAMETEMPLATEROLEMSGENFONTSTYLENAMEBYROLETEXT"/>
        </w:rPr>
        <w:br/>
        <w:t>preferred development strategy. True mixed use</w:t>
      </w:r>
      <w:r>
        <w:rPr>
          <w:rStyle w:val="MSGENFONTSTYLENAMETEMPLATEROLEMSGENFONTSTYLENAMEBYROLETEXT"/>
        </w:rPr>
        <w:br/>
        <w:t>developments place a high priority on scale and design to</w:t>
      </w:r>
      <w:r>
        <w:rPr>
          <w:rStyle w:val="MSGENFONTSTYLENAMETEMPLATEROLEMSGENFONTSTYLENAMEBYROLETEXT"/>
        </w:rPr>
        <w:br/>
        <w:t>create places which encourage pedestrian activity through</w:t>
      </w:r>
      <w:r>
        <w:rPr>
          <w:rStyle w:val="MSGENFONTSTYLENAMETEMPLATEROLEMSGENFONTSTYLENAMEBYROLETEXT"/>
        </w:rPr>
        <w:br/>
        <w:t>relationships between buildings, interesting streetscapes,</w:t>
      </w:r>
      <w:r>
        <w:rPr>
          <w:rStyle w:val="MSGENFONTSTYLENAMETEMPLATEROLEMSGENFONTSTYLENAMEBYROLETEXT"/>
        </w:rPr>
        <w:br/>
        <w:t>and appropriate treatment of parking. Simply placing one</w:t>
      </w:r>
      <w:r>
        <w:rPr>
          <w:rStyle w:val="MSGENFONTSTYLENAMETEMPLATEROLEMSGENFONTSTYLENAMEBYROLETEXT"/>
        </w:rPr>
        <w:br/>
        <w:t>use next to another does not constitute</w:t>
      </w:r>
      <w:r w:rsidR="00E0759B">
        <w:rPr>
          <w:rStyle w:val="MSGENFONTSTYLENAMETEMPLATEROLEMSGENFONTSTYLENAMEBYROLETEXT"/>
        </w:rPr>
        <w:t xml:space="preserve"> mixed use. The</w:t>
      </w:r>
      <w:r w:rsidR="00E0759B">
        <w:rPr>
          <w:rStyle w:val="MSGENFONTSTYLENAMETEMPLATEROLEMSGENFONTSTYLENAMEBYROLETEXT"/>
        </w:rPr>
        <w:br/>
        <w:t xml:space="preserve">components must </w:t>
      </w:r>
      <w:r>
        <w:rPr>
          <w:rStyle w:val="MSGENFONTSTYLENAMETEMPLATEROLEMSGENFONTSTYLENAMEBYROLETEXT"/>
        </w:rPr>
        <w:t>be evaluated in context with their</w:t>
      </w:r>
      <w:r w:rsidR="00874667">
        <w:rPr>
          <w:rStyle w:val="MSGENFONTSTYLENAMETEMPLATEROLEMSGENFONTSTYLENAMEBYROLETEXT"/>
        </w:rPr>
        <w:t xml:space="preserve"> </w:t>
      </w:r>
      <w:r>
        <w:rPr>
          <w:rStyle w:val="MSGENFONTSTYLENAMETEMPLATEROLEMSGENFONTSTYLENAMEBYROLETEXT"/>
        </w:rPr>
        <w:t>surroundings for mixed use to be successful.</w:t>
      </w:r>
    </w:p>
    <w:p w:rsidR="00EE71E0" w:rsidRDefault="00EE71E0" w:rsidP="00EE71E0">
      <w:pPr>
        <w:pStyle w:val="MSGENFONTSTYLENAMETEMPLATEROLEMSGENFONTSTYLENAMEBYROLETEXT0"/>
        <w:shd w:val="clear" w:color="auto" w:fill="auto"/>
        <w:spacing w:before="0" w:after="0"/>
        <w:ind w:left="360" w:right="40" w:firstLine="0"/>
      </w:pPr>
    </w:p>
    <w:p w:rsidR="00E04179" w:rsidRDefault="00E47079">
      <w:pPr>
        <w:pStyle w:val="MSGENFONTSTYLENAMETEMPLATEROLENUMBERMSGENFONTSTYLENAMEBYROLETEXT90"/>
        <w:numPr>
          <w:ilvl w:val="0"/>
          <w:numId w:val="2"/>
        </w:numPr>
        <w:shd w:val="clear" w:color="auto" w:fill="auto"/>
        <w:tabs>
          <w:tab w:val="left" w:pos="336"/>
        </w:tabs>
        <w:spacing w:before="0"/>
        <w:jc w:val="both"/>
      </w:pPr>
      <w:r>
        <w:rPr>
          <w:rStyle w:val="MSGENFONTSTYLENAMETEMPLATEROLENUMBERMSGENFONTSTYLENAMEBYROLETEXT9"/>
        </w:rPr>
        <w:t>Annexations</w:t>
      </w:r>
    </w:p>
    <w:p w:rsidR="00E04179" w:rsidRDefault="00E47079">
      <w:pPr>
        <w:pStyle w:val="MSGENFONTSTYLENAMETEMPLATEROLEMSGENFONTSTYLENAMEBYROLETEXT0"/>
        <w:shd w:val="clear" w:color="auto" w:fill="auto"/>
        <w:spacing w:before="0"/>
        <w:ind w:left="360" w:right="40" w:firstLine="0"/>
      </w:pPr>
      <w:r>
        <w:rPr>
          <w:rStyle w:val="MSGENFONTSTYLENAMETEMPLATEROLEMSGENFONTSTYLENAMEBYROLETEXT"/>
        </w:rPr>
        <w:t>The future annexation area illustrated on the map located southeast of the city is currently</w:t>
      </w:r>
      <w:r>
        <w:rPr>
          <w:rStyle w:val="MSGENFONTSTYLENAMETEMPLATEROLEMSGENFONTSTYLENAMEBYROLETEXT"/>
        </w:rPr>
        <w:br/>
        <w:t>a "Capital Cost Recovery Area." This allows the City to provide water and sewer</w:t>
      </w:r>
      <w:r>
        <w:rPr>
          <w:rStyle w:val="MSGENFONTSTYLENAMETEMPLATEROLEMSGENFONTSTYLENAMEBYROLETEXT"/>
        </w:rPr>
        <w:br/>
        <w:t>infrastructure and indicates that the County will support future annexation in this area</w:t>
      </w:r>
      <w:r>
        <w:rPr>
          <w:rStyle w:val="MSGENFONTSTYLENAMETEMPLATEROLEMSGENFONTSTYLENAMEBYROLETEXT"/>
        </w:rPr>
        <w:br/>
        <w:t>subject to the adopted intergovernmental agreement. It is anticipated that</w:t>
      </w:r>
      <w:r w:rsidR="001E5DF8">
        <w:rPr>
          <w:rStyle w:val="MSGENFONTSTYLENAMETEMPLATEROLEMSGENFONTSTYLENAMEBYROLETEXT"/>
        </w:rPr>
        <w:t xml:space="preserve"> additional</w:t>
      </w:r>
      <w:r>
        <w:rPr>
          <w:rStyle w:val="MSGENFONTSTYLENAMETEMPLATEROLEMSGENFONTSTYLENAMEBYROLETEXT"/>
        </w:rPr>
        <w:t xml:space="preserve"> annexations</w:t>
      </w:r>
      <w:r>
        <w:rPr>
          <w:rStyle w:val="MSGENFONTSTYLENAMETEMPLATEROLEMSGENFONTSTYLENAMEBYROLETEXT"/>
        </w:rPr>
        <w:br/>
        <w:t>within this area will occur in the coming years. The City and County should continue to</w:t>
      </w:r>
      <w:r>
        <w:rPr>
          <w:rStyle w:val="MSGENFONTSTYLENAMETEMPLATEROLEMSGENFONTSTYLENAMEBYROLETEXT"/>
        </w:rPr>
        <w:br/>
        <w:t>review and amend their intergovernmental agreements to include clear direction of the</w:t>
      </w:r>
      <w:r>
        <w:rPr>
          <w:rStyle w:val="MSGENFONTSTYLENAMETEMPLATEROLEMSGENFONTSTYLENAMEBYROLETEXT"/>
        </w:rPr>
        <w:br/>
        <w:t>type of development intended, identification of major thoroughfares, and adoption of</w:t>
      </w:r>
      <w:r>
        <w:rPr>
          <w:rStyle w:val="MSGENFONTSTYLENAMETEMPLATEROLEMSGENFONTSTYLENAMEBYROLETEXT"/>
        </w:rPr>
        <w:br/>
        <w:t>policies and/or ordinance amendments needed to address design features, especially as</w:t>
      </w:r>
      <w:r>
        <w:rPr>
          <w:rStyle w:val="MSGENFONTSTYLENAMETEMPLATEROLEMSGENFONTSTYLENAMEBYROLETEXT"/>
        </w:rPr>
        <w:br/>
        <w:t>related to facilities such as the S &amp; S Greenway.</w:t>
      </w:r>
    </w:p>
    <w:p w:rsidR="00F62729" w:rsidRDefault="00B20583" w:rsidP="00F62729">
      <w:pPr>
        <w:pStyle w:val="MSGENFONTSTYLENAMETEMPLATEROLEMSGENFONTSTYLENAMEBYROLETEXT0"/>
        <w:shd w:val="clear" w:color="auto" w:fill="auto"/>
        <w:spacing w:before="0" w:after="0"/>
        <w:ind w:left="360" w:right="40" w:firstLine="0"/>
      </w:pPr>
      <w:r>
        <w:rPr>
          <w:noProof/>
        </w:rPr>
        <mc:AlternateContent>
          <mc:Choice Requires="wps">
            <w:drawing>
              <wp:anchor distT="63500" distB="63500" distL="63500" distR="63500" simplePos="0" relativeHeight="251625472" behindDoc="0" locked="0" layoutInCell="1" allowOverlap="1">
                <wp:simplePos x="0" y="0"/>
                <wp:positionH relativeFrom="margin">
                  <wp:posOffset>3996055</wp:posOffset>
                </wp:positionH>
                <wp:positionV relativeFrom="margin">
                  <wp:posOffset>1697990</wp:posOffset>
                </wp:positionV>
                <wp:extent cx="1807210" cy="1699260"/>
                <wp:effectExtent l="0" t="3175" r="0" b="2540"/>
                <wp:wrapSquare wrapText="bothSides"/>
                <wp:docPr id="1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169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jc w:val="center"/>
                              <w:rPr>
                                <w:sz w:val="0"/>
                                <w:szCs w:val="0"/>
                              </w:rPr>
                            </w:pPr>
                            <w:r>
                              <w:rPr>
                                <w:noProof/>
                              </w:rPr>
                              <w:drawing>
                                <wp:inline distT="0" distB="0" distL="0" distR="0">
                                  <wp:extent cx="1800225" cy="1343025"/>
                                  <wp:effectExtent l="0" t="0" r="9525" b="9525"/>
                                  <wp:docPr id="106" name="Picture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1343025"/>
                                          </a:xfrm>
                                          <a:prstGeom prst="rect">
                                            <a:avLst/>
                                          </a:prstGeom>
                                          <a:noFill/>
                                          <a:ln>
                                            <a:noFill/>
                                          </a:ln>
                                        </pic:spPr>
                                      </pic:pic>
                                    </a:graphicData>
                                  </a:graphic>
                                </wp:inline>
                              </w:drawing>
                            </w:r>
                          </w:p>
                          <w:p w:rsidR="002C3D91" w:rsidRDefault="002C3D91">
                            <w:pPr>
                              <w:pStyle w:val="MSGENFONTSTYLENAMETEMPLATEROLEMSGENFONTSTYLENAMEBYROLEPICTURECAPTION"/>
                              <w:shd w:val="clear" w:color="auto" w:fill="auto"/>
                              <w:spacing w:line="187" w:lineRule="exact"/>
                              <w:jc w:val="center"/>
                            </w:pPr>
                            <w:r>
                              <w:rPr>
                                <w:rStyle w:val="MSGENFONTSTYLENAMETEMPLATEROLEMSGENFONTSTYLENAMEBYROLEPICTURECAPTIONExact"/>
                                <w:spacing w:val="0"/>
                              </w:rPr>
                              <w:t>Downtown Statesboro provides a great</w:t>
                            </w:r>
                            <w:r>
                              <w:rPr>
                                <w:rStyle w:val="MSGENFONTSTYLENAMETEMPLATEROLEMSGENFONTSTYLENAMEBYROLEPICTURECAPTIONExact"/>
                                <w:spacing w:val="0"/>
                              </w:rPr>
                              <w:br/>
                              <w:t>example of successful mixed use and the</w:t>
                            </w:r>
                            <w:r>
                              <w:rPr>
                                <w:rStyle w:val="MSGENFONTSTYLENAMETEMPLATEROLEMSGENFONTSTYLENAMEBYROLEPICTURECAPTIONExact"/>
                                <w:spacing w:val="0"/>
                              </w:rPr>
                              <w:br/>
                              <w:t>importance of scale and design.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314.65pt;margin-top:133.7pt;width:142.3pt;height:133.8pt;z-index:251625472;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0sg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XRhgxEkHTXqko0Z3YkRBYAo09CoFu4ceLPUI92Bsk1X9vSi/KcTFuiF8R2+lFENDSQUB+ual++zp&#10;hKMMyHb4KCrwQ/ZaWKCxlp2pHtQDATo06unUHBNLaVzG3jLwQVWCzo+SJIhs+1ySzs97qfR7Kjpk&#10;hAxL6L6FJ4d7pU04JJ1NjDcuCta2lgEtv7gAw+kGnMNTozNh2Ib+TLxkE2/i0AmDaOOEXp47t8U6&#10;dKLCXy7yd/l6nfu/jF8/TBtWVZQbNzO5/PDPmnek+USLE72UaFll4ExISu6261aiAwFyF/azRQfN&#10;2cy9DMMWAXJ5kZIfhN5dkDhFFC+dsAgXTrL0Ysfzk7sk8sIkzIvLlO4Zp/+eEhoynCyCxcSmc9Av&#10;cvPs9zo3knZMw/poWZfh+GREUsPBDa9sazVh7SQ/K4UJ/1wKaPfcaMtYQ9KJrnrcjnY6knkQtqJ6&#10;AgpLAQQDMsLqA6ER8gdGA6yRDKvveyIpRu0HDmNgds4syFnYzgLhJTzNsMZoEtd62k37XrJdA8jz&#10;oN3CqBTMktjM1BTFccBgNdhcjmvM7J7n/9bqvGxXvwEAAP//AwBQSwMEFAAGAAgAAAAhAGoaohre&#10;AAAACwEAAA8AAABkcnMvZG93bnJldi54bWxMjz1PxDAMQHck/kNkJBbEpR9coaXpCSFY2DhY2HKN&#10;aSsSp2pybblfj5lgtPz0/FzvVmfFjFMYPClINwkIpNabgToF72/P13cgQtRktPWECr4xwK45P6t1&#10;ZfxCrzjvYydYQqHSCvoYx0rK0PbodNj4EYl3n35yOvI4ddJMemG5szJLkkI6PRBf6PWIjz22X/uj&#10;U1CsT+PVS4nZcmrtTB+nNI2YKnV5sT7cg4i4xj8YfvM5HRpuOvgjmSAsO7IyZ1RBVtzegGCiTPMS&#10;xEHBNt8mIJta/v+h+QEAAP//AwBQSwECLQAUAAYACAAAACEAtoM4kv4AAADhAQAAEwAAAAAAAAAA&#10;AAAAAAAAAAAAW0NvbnRlbnRfVHlwZXNdLnhtbFBLAQItABQABgAIAAAAIQA4/SH/1gAAAJQBAAAL&#10;AAAAAAAAAAAAAAAAAC8BAABfcmVscy8ucmVsc1BLAQItABQABgAIAAAAIQBa/gZ0sgIAALQFAAAO&#10;AAAAAAAAAAAAAAAAAC4CAABkcnMvZTJvRG9jLnhtbFBLAQItABQABgAIAAAAIQBqGqIa3gAAAAsB&#10;AAAPAAAAAAAAAAAAAAAAAAwFAABkcnMvZG93bnJldi54bWxQSwUGAAAAAAQABADzAAAAFwYAAAAA&#10;" filled="f" stroked="f">
                <v:textbox style="mso-fit-shape-to-text:t" inset="0,0,0,0">
                  <w:txbxContent>
                    <w:p w:rsidR="002C3D91" w:rsidRDefault="002C3D91">
                      <w:pPr>
                        <w:jc w:val="center"/>
                        <w:rPr>
                          <w:sz w:val="0"/>
                          <w:szCs w:val="0"/>
                        </w:rPr>
                      </w:pPr>
                      <w:r>
                        <w:rPr>
                          <w:noProof/>
                        </w:rPr>
                        <w:drawing>
                          <wp:inline distT="0" distB="0" distL="0" distR="0">
                            <wp:extent cx="1800225" cy="1343025"/>
                            <wp:effectExtent l="0" t="0" r="9525" b="9525"/>
                            <wp:docPr id="106" name="Picture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1343025"/>
                                    </a:xfrm>
                                    <a:prstGeom prst="rect">
                                      <a:avLst/>
                                    </a:prstGeom>
                                    <a:noFill/>
                                    <a:ln>
                                      <a:noFill/>
                                    </a:ln>
                                  </pic:spPr>
                                </pic:pic>
                              </a:graphicData>
                            </a:graphic>
                          </wp:inline>
                        </w:drawing>
                      </w:r>
                    </w:p>
                    <w:p w:rsidR="002C3D91" w:rsidRDefault="002C3D91">
                      <w:pPr>
                        <w:pStyle w:val="MSGENFONTSTYLENAMETEMPLATEROLEMSGENFONTSTYLENAMEBYROLEPICTURECAPTION"/>
                        <w:shd w:val="clear" w:color="auto" w:fill="auto"/>
                        <w:spacing w:line="187" w:lineRule="exact"/>
                        <w:jc w:val="center"/>
                      </w:pPr>
                      <w:r>
                        <w:rPr>
                          <w:rStyle w:val="MSGENFONTSTYLENAMETEMPLATEROLEMSGENFONTSTYLENAMEBYROLEPICTURECAPTIONExact"/>
                          <w:spacing w:val="0"/>
                        </w:rPr>
                        <w:t>Downtown Statesboro provides a great</w:t>
                      </w:r>
                      <w:r>
                        <w:rPr>
                          <w:rStyle w:val="MSGENFONTSTYLENAMETEMPLATEROLEMSGENFONTSTYLENAMEBYROLEPICTURECAPTIONExact"/>
                          <w:spacing w:val="0"/>
                        </w:rPr>
                        <w:br/>
                        <w:t>example of successful mixed use and the</w:t>
                      </w:r>
                      <w:r>
                        <w:rPr>
                          <w:rStyle w:val="MSGENFONTSTYLENAMETEMPLATEROLEMSGENFONTSTYLENAMEBYROLEPICTURECAPTIONExact"/>
                          <w:spacing w:val="0"/>
                        </w:rPr>
                        <w:br/>
                        <w:t>importance of scale and design.</w:t>
                      </w:r>
                    </w:p>
                  </w:txbxContent>
                </v:textbox>
                <w10:wrap type="square" anchorx="margin" anchory="margin"/>
              </v:shape>
            </w:pict>
          </mc:Fallback>
        </mc:AlternateContent>
      </w:r>
      <w:r w:rsidR="00E47079">
        <w:rPr>
          <w:rStyle w:val="MSGENFONTSTYLENAMETEMPLATEROLEMSGENFONTSTYLENAMEBYROLETEXT"/>
        </w:rPr>
        <w:t>It is anticipated that the City of Statesboro will annex additional properties (yet to be</w:t>
      </w:r>
      <w:r w:rsidR="00E47079">
        <w:rPr>
          <w:rStyle w:val="MSGENFONTSTYLENAMETEMPLATEROLEMSGENFONTSTYLENAMEBYROLETEXT"/>
        </w:rPr>
        <w:br/>
        <w:t>determined) within the timeframe addressed by this plan. This plan recommends the</w:t>
      </w:r>
      <w:r w:rsidR="00E47079">
        <w:rPr>
          <w:rStyle w:val="MSGENFONTSTYLENAMETEMPLATEROLEMSGENFONTSTYLENAMEBYROLETEXT"/>
        </w:rPr>
        <w:br/>
        <w:t>establishment of an annexation policy which would guide these decisions based upon pre-</w:t>
      </w:r>
      <w:r w:rsidR="00E47079">
        <w:rPr>
          <w:rStyle w:val="MSGENFONTSTYLENAMETEMPLATEROLEMSGENFONTSTYLENAMEBYROLETEXT"/>
        </w:rPr>
        <w:br/>
        <w:t>determined criteria and requirements. A component of the annexation policy should be to</w:t>
      </w:r>
      <w:r w:rsidR="00E47079">
        <w:rPr>
          <w:rStyle w:val="MSGENFONTSTYLENAMETEMPLATEROLEMSGENFONTSTYLENAMEBYROLETEXT"/>
        </w:rPr>
        <w:br/>
        <w:t>identify the appropriate character area for the newly annexed property. Generally, the</w:t>
      </w:r>
      <w:r w:rsidR="00E47079">
        <w:rPr>
          <w:rStyle w:val="MSGENFONTSTYLENAMETEMPLATEROLEMSGENFONTSTYLENAMEBYROLETEXT"/>
        </w:rPr>
        <w:br/>
        <w:t>proposed character area should be consistent with the character area of adjacent</w:t>
      </w:r>
      <w:r w:rsidR="00E47079">
        <w:rPr>
          <w:rStyle w:val="MSGENFONTSTYLENAMETEMPLATEROLEMSGENFONTSTYLENAMEBYROLETEXT"/>
        </w:rPr>
        <w:br/>
        <w:t>properties. However, this should be determined on an individual basis per annexation</w:t>
      </w:r>
      <w:r w:rsidR="00E47079">
        <w:rPr>
          <w:rStyle w:val="MSGENFONTSTYLENAMETEMPLATEROLEMSGENFONTSTYLENAMEBYROLETEXT"/>
        </w:rPr>
        <w:br/>
        <w:t>and viewed in light of how the annexation will impact the character of the City as a</w:t>
      </w:r>
      <w:r w:rsidR="00E47079">
        <w:rPr>
          <w:rStyle w:val="MSGENFONTSTYLENAMETEMPLATEROLEMSGENFONTSTYLENAMEBYROLETEXT"/>
        </w:rPr>
        <w:br/>
        <w:t>whole.</w:t>
      </w:r>
    </w:p>
    <w:p w:rsidR="00F62729" w:rsidRDefault="00F62729" w:rsidP="00F62729">
      <w:pPr>
        <w:pStyle w:val="MSGENFONTSTYLENAMETEMPLATEROLEMSGENFONTSTYLENAMEBYROLETEXT0"/>
        <w:shd w:val="clear" w:color="auto" w:fill="auto"/>
        <w:spacing w:before="0" w:after="0"/>
        <w:ind w:left="360" w:right="40" w:firstLine="0"/>
      </w:pPr>
    </w:p>
    <w:p w:rsidR="00E04179" w:rsidRDefault="00E47079" w:rsidP="00F62729">
      <w:pPr>
        <w:pStyle w:val="MSGENFONTSTYLENAMETEMPLATEROLEMSGENFONTSTYLENAMEBYROLETEXT0"/>
        <w:shd w:val="clear" w:color="auto" w:fill="auto"/>
        <w:spacing w:before="0" w:after="0"/>
        <w:ind w:left="360" w:right="40" w:firstLine="0"/>
      </w:pPr>
      <w:r>
        <w:rPr>
          <w:rStyle w:val="MSGENFONTSTYLENAMETEMPLATEROLENUMBERMSGENFONTSTYLENAMEBYROLETEXT9"/>
        </w:rPr>
        <w:t xml:space="preserve">• </w:t>
      </w:r>
      <w:r w:rsidR="001E5DF8">
        <w:rPr>
          <w:rStyle w:val="MSGENFONTSTYLENAMETEMPLATEROLENUMBERMSGENFONTSTYLENAMEBYROLETEXT9"/>
          <w:i/>
        </w:rPr>
        <w:t>Visual C</w:t>
      </w:r>
      <w:r w:rsidRPr="001E5DF8">
        <w:rPr>
          <w:rStyle w:val="MSGENFONTSTYLENAMETEMPLATEROLENUMBERMSGENFONTSTYLENAMEBYROLETEXT9"/>
          <w:i/>
        </w:rPr>
        <w:t>lutter</w:t>
      </w:r>
    </w:p>
    <w:p w:rsidR="00E04179" w:rsidRDefault="00E47079">
      <w:pPr>
        <w:pStyle w:val="MSGENFONTSTYLENAMETEMPLATEROLEMSGENFONTSTYLENAMEBYROLETEXT0"/>
        <w:shd w:val="clear" w:color="auto" w:fill="auto"/>
        <w:spacing w:before="0" w:after="304"/>
        <w:ind w:left="360" w:right="20" w:firstLine="0"/>
      </w:pPr>
      <w:r>
        <w:rPr>
          <w:rStyle w:val="MSGENFONTSTYLENAMETEMPLATEROLEMSGENFONTSTYLENAMEBYROLETEXT"/>
        </w:rPr>
        <w:t>Statesboro residents have expressed dissatisfaction with a variety of features in the</w:t>
      </w:r>
      <w:r w:rsidR="001E5DF8">
        <w:rPr>
          <w:rStyle w:val="MSGENFONTSTYLENAMETEMPLATEROLEMSGENFONTSTYLENAMEBYROLETEXT"/>
        </w:rPr>
        <w:t xml:space="preserve"> </w:t>
      </w:r>
      <w:r>
        <w:rPr>
          <w:rStyle w:val="MSGENFONTSTYLENAMETEMPLATEROLEMSGENFONTSTYLENAMEBYROLETEXT"/>
        </w:rPr>
        <w:t>community which clutter streetscapes and obstruct natural landscape features -particularly on major corridors entering and exiting the community. While City</w:t>
      </w:r>
      <w:r w:rsidR="001E5DF8">
        <w:rPr>
          <w:rStyle w:val="MSGENFONTSTYLENAMETEMPLATEROLEMSGENFONTSTYLENAMEBYROLETEXT"/>
        </w:rPr>
        <w:t xml:space="preserve"> </w:t>
      </w:r>
      <w:r>
        <w:rPr>
          <w:rStyle w:val="MSGENFONTSTYLENAMETEMPLATEROLEMSGENFONTSTYLENAMEBYROLETEXT"/>
        </w:rPr>
        <w:t xml:space="preserve">leadership has acknowledged the need to comprehensively update land </w:t>
      </w:r>
      <w:r w:rsidR="001E5DF8">
        <w:rPr>
          <w:rStyle w:val="MSGENFONTSTYLENAMETEMPLATEROLEMSGENFONTSTYLENAMEBYROLETEXT"/>
        </w:rPr>
        <w:t xml:space="preserve">development </w:t>
      </w:r>
      <w:r>
        <w:rPr>
          <w:rStyle w:val="MSGENFONTSTYLENAMETEMPLATEROLEMSGENFONTSTYLENAMEBYROLETEXT"/>
        </w:rPr>
        <w:t>regulations to holistically address aesthetic concerns, there exist a number of individual</w:t>
      </w:r>
      <w:r w:rsidR="001E5DF8">
        <w:rPr>
          <w:rStyle w:val="MSGENFONTSTYLENAMETEMPLATEROLEMSGENFONTSTYLENAMEBYROLETEXT"/>
        </w:rPr>
        <w:t xml:space="preserve"> </w:t>
      </w:r>
      <w:r>
        <w:rPr>
          <w:rStyle w:val="MSGENFONTSTYLENAMETEMPLATEROLEMSGENFONTSTYLENAMEBYROLETEXT"/>
        </w:rPr>
        <w:t>topics which can be addressed by ordinance amendments in the short-term.</w:t>
      </w:r>
    </w:p>
    <w:p w:rsidR="00E04179" w:rsidRDefault="00E47079" w:rsidP="001E5DF8">
      <w:pPr>
        <w:pStyle w:val="MSGENFONTSTYLENAMETEMPLATEROLEMSGENFONTSTYLENAMEBYROLETEXT0"/>
        <w:shd w:val="clear" w:color="auto" w:fill="auto"/>
        <w:spacing w:before="0" w:after="0" w:line="326" w:lineRule="exact"/>
        <w:ind w:left="360" w:right="20" w:firstLine="0"/>
        <w:sectPr w:rsidR="00E04179">
          <w:headerReference w:type="even" r:id="rId25"/>
          <w:headerReference w:type="default" r:id="rId26"/>
          <w:footerReference w:type="even" r:id="rId27"/>
          <w:footerReference w:type="default" r:id="rId28"/>
          <w:footerReference w:type="first" r:id="rId29"/>
          <w:pgSz w:w="11909" w:h="16834"/>
          <w:pgMar w:top="2056" w:right="1058" w:bottom="1817" w:left="1456" w:header="0" w:footer="3" w:gutter="0"/>
          <w:cols w:space="720"/>
          <w:noEndnote/>
          <w:titlePg/>
          <w:docGrid w:linePitch="360"/>
        </w:sectPr>
      </w:pPr>
      <w:r>
        <w:rPr>
          <w:rStyle w:val="MSGENFONTSTYLENAMETEMPLATEROLEMSGENFONTSTYLENAMEBYROLETEXT"/>
        </w:rPr>
        <w:t>Signs (attached and detached) should be managed by incorporating uniform design</w:t>
      </w:r>
      <w:r w:rsidR="001E5DF8">
        <w:rPr>
          <w:rStyle w:val="MSGENFONTSTYLENAMETEMPLATEROLEMSGENFONTSTYLENAMEBYROLETEXT"/>
        </w:rPr>
        <w:t xml:space="preserve"> </w:t>
      </w:r>
      <w:r>
        <w:rPr>
          <w:rStyle w:val="MSGENFONTSTYLENAMETEMPLATEROLEMSGENFONTSTYLENAMEBYROLETEXT"/>
        </w:rPr>
        <w:t>features, and by restricting billboards and other off-premise signage which distract from</w:t>
      </w:r>
      <w:r w:rsidR="001E5DF8">
        <w:rPr>
          <w:rStyle w:val="MSGENFONTSTYLENAMETEMPLATEROLEMSGENFONTSTYLENAMEBYROLETEXT"/>
        </w:rPr>
        <w:t xml:space="preserve"> </w:t>
      </w:r>
      <w:r>
        <w:rPr>
          <w:rStyle w:val="MSGENFONTSTYLENAMETEMPLATEROLEMSGENFONTSTYLENAMEBYROLETEXT"/>
        </w:rPr>
        <w:t>traffic control signage and compete with local and other on-site businesses. Lighting</w:t>
      </w:r>
      <w:r w:rsidR="001E5DF8">
        <w:rPr>
          <w:rStyle w:val="MSGENFONTSTYLENAMETEMPLATEROLEMSGENFONTSTYLENAMEBYROLETEXT"/>
        </w:rPr>
        <w:t xml:space="preserve"> </w:t>
      </w:r>
      <w:r>
        <w:rPr>
          <w:rStyle w:val="MSGENFONTSTYLENAMETEMPLATEROLEMSGENFONTSTYLENAMEBYROLETEXT"/>
        </w:rPr>
        <w:t>should be managed to reduce glare onto the roadway and neighboring properties.</w:t>
      </w:r>
      <w:r w:rsidR="001E5DF8">
        <w:rPr>
          <w:rStyle w:val="MSGENFONTSTYLENAMETEMPLATEROLEMSGENFONTSTYLENAMEBYROLETEXT"/>
        </w:rPr>
        <w:t xml:space="preserve"> </w:t>
      </w:r>
      <w:r>
        <w:rPr>
          <w:rStyle w:val="MSGENFONTSTYLENAMETEMPLATEROLEMSGENFONTSTYLENAMEBYROLETEXT"/>
        </w:rPr>
        <w:t>Reduction of pavement surfaces and increases in pervious areas can also reduce glare -</w:t>
      </w:r>
      <w:r w:rsidR="001E5DF8">
        <w:rPr>
          <w:rStyle w:val="MSGENFONTSTYLENAMETEMPLATEROLEMSGENFONTSTYLENAMEBYROLETEXT"/>
        </w:rPr>
        <w:t xml:space="preserve"> </w:t>
      </w:r>
      <w:r>
        <w:rPr>
          <w:rStyle w:val="MSGENFONTSTYLENAMETEMPLATEROLEMSGENFONTSTYLENAMEBYROLETEXT"/>
        </w:rPr>
        <w:t>particularly in severe weather. In reducing visual clutter, the City should also partner with</w:t>
      </w:r>
      <w:r w:rsidR="001E5DF8">
        <w:rPr>
          <w:rStyle w:val="MSGENFONTSTYLENAMETEMPLATEROLEMSGENFONTSTYLENAMEBYROLETEXT"/>
        </w:rPr>
        <w:t xml:space="preserve"> </w:t>
      </w:r>
      <w:r>
        <w:rPr>
          <w:rStyle w:val="MSGENFONTSTYLENAMETEMPLATEROLEMSGENFONTSTYLENAMEBYROLETEXT"/>
        </w:rPr>
        <w:t>utility companies to gradually relocate utilities underground. These and other topic-</w:t>
      </w:r>
      <w:r w:rsidR="001E5DF8">
        <w:rPr>
          <w:rStyle w:val="MSGENFONTSTYLENAMETEMPLATEROLEMSGENFONTSTYLENAMEBYROLETEXT"/>
        </w:rPr>
        <w:t xml:space="preserve"> </w:t>
      </w:r>
      <w:r>
        <w:rPr>
          <w:rStyle w:val="MSGENFONTSTYLENAMETEMPLATEROLEMSGENFONTSTYLENAMEBYROLETEXT"/>
        </w:rPr>
        <w:t xml:space="preserve">specific adjustments can gradually improve corridor safety and </w:t>
      </w:r>
      <w:r w:rsidR="00E0759B">
        <w:rPr>
          <w:rStyle w:val="MSGENFONTSTYLENAMETEMPLATEROLEMSGENFONTSTYLENAMEBYROLETEXT"/>
        </w:rPr>
        <w:t>result in a more attractive</w:t>
      </w:r>
      <w:r w:rsidR="001E5DF8">
        <w:rPr>
          <w:rStyle w:val="MSGENFONTSTYLENAMETEMPLATEROLEMSGENFONTSTYLENAMEBYROLETEXT"/>
        </w:rPr>
        <w:t xml:space="preserve"> </w:t>
      </w:r>
      <w:r w:rsidR="00E0759B">
        <w:rPr>
          <w:rStyle w:val="MSGENFONTSTYLENAMETEMPLATEROLEMSGENFONTSTYLENAMEBYROLETEXT"/>
        </w:rPr>
        <w:t xml:space="preserve">and </w:t>
      </w:r>
      <w:r>
        <w:rPr>
          <w:rStyle w:val="MSGENFONTSTYLENAMETEMPLATEROLEMSGENFONTSTYLENAMEBYROLETEXT"/>
        </w:rPr>
        <w:t>inviting community.</w:t>
      </w:r>
    </w:p>
    <w:p w:rsidR="00E04179" w:rsidRDefault="00B20583">
      <w:pPr>
        <w:spacing w:line="360" w:lineRule="exact"/>
      </w:pPr>
      <w:r>
        <w:rPr>
          <w:noProof/>
        </w:rPr>
        <w:lastRenderedPageBreak/>
        <w:drawing>
          <wp:anchor distT="63500" distB="63500" distL="63500" distR="63500" simplePos="0" relativeHeight="251636736" behindDoc="1" locked="0" layoutInCell="1" allowOverlap="1" wp14:anchorId="4ACDE85C" wp14:editId="5857E69D">
            <wp:simplePos x="0" y="0"/>
            <wp:positionH relativeFrom="margin">
              <wp:posOffset>635</wp:posOffset>
            </wp:positionH>
            <wp:positionV relativeFrom="paragraph">
              <wp:posOffset>0</wp:posOffset>
            </wp:positionV>
            <wp:extent cx="7247890" cy="8168640"/>
            <wp:effectExtent l="0" t="0" r="0" b="3810"/>
            <wp:wrapNone/>
            <wp:docPr id="140" name="Picture 3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47890" cy="81686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63500" distB="63500" distL="63500" distR="63500" simplePos="0" relativeHeight="251637760" behindDoc="0" locked="0" layoutInCell="1" allowOverlap="1" wp14:anchorId="3F370308" wp14:editId="3C7C1642">
                <wp:simplePos x="0" y="0"/>
                <wp:positionH relativeFrom="margin">
                  <wp:posOffset>5782945</wp:posOffset>
                </wp:positionH>
                <wp:positionV relativeFrom="paragraph">
                  <wp:posOffset>8202295</wp:posOffset>
                </wp:positionV>
                <wp:extent cx="243840" cy="95250"/>
                <wp:effectExtent l="0" t="0" r="0" b="1905"/>
                <wp:wrapNone/>
                <wp:docPr id="1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0"/>
                                <w:spacing w:val="0"/>
                              </w:rPr>
                              <w:t>Miles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36" type="#_x0000_t202" style="position:absolute;margin-left:455.35pt;margin-top:645.85pt;width:19.2pt;height:7.5pt;z-index:25163776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fyrQIAALIFAAAOAAAAZHJzL2Uyb0RvYy54bWysVNuOmzAQfa/Uf7D8znIJyQJaskpCqCpt&#10;L9JuP8ABE6yCTW0nsF313zs2IdnLS9WWB2uwx2cu53huboe2QUcqFRM8xf6VhxHlhSgZ36f420Pu&#10;RBgpTXhJGsFpih+pwrfL9+9u+i6hgahFU1KJAISrpO9SXGvdJa6ripq2RF2JjnI4rIRsiYZfuXdL&#10;SXpAbxs38LyF2wtZdlIUVCnYzcZDvLT4VUUL/aWqFNWoSTHkpu0q7bozq7u8Iclekq5mxSkN8hdZ&#10;tIRxCHqGyogm6CDZG6iWFVIoUemrQrSuqCpWUFsDVON7r6q5r0lHbS3QHNWd26T+H2zx+fhVIlYC&#10;d7MYI05aIOmBDhqtxYBmc9OgvlMJ+N134KkH2AdnW6zq7kTxXSEuNjXhe7qSUvQ1JSUk6Jub7rOr&#10;I44yILv+kyghDjloYYGGSrame9APBOhA1OOZHJNLAZtBOItCOCngKJ4Hc8udS5LpbieV/kBFi4yR&#10;YgnUW2xyvFPa5EKSycWE4iJnTWPpb/iLDXAcdyAyXDVnJgfL5lPsxdtoG4VOGCy2TuhlmbPKN6Gz&#10;yP3reTbLNpvM/2Xi+mFSs7Kk3ISZlOWHf8bcSeOjJs7aUqJhpYEzKSm5320aiY4ElJ3bz3YcTi5u&#10;7ss0bBOgllcl+UHorYPYyRfRtRPm4dyJr73I8fx4HS+8MA6z/GVJd4zTfy8J9SORo5QuSb+qzbPf&#10;29pI0jINs6NhbYqjsxNJjAC3vLTUasKa0X7WCpP+pRVA90S0latR6KhVPeyG8WlYrRkt70T5CAKW&#10;AhQGWoTBB0Yt5E+MehgiKVY/DkRSjJqPHB6BmTiTISdjNxmEF3A1xRqj0dzocTIdOsn2NSBPz2wF&#10;DyVnVsWXLE7PCwaDLeY0xMzkef5vvS6jdvkbAAD//wMAUEsDBBQABgAIAAAAIQA+J60K3wAAAA0B&#10;AAAPAAAAZHJzL2Rvd25yZXYueG1sTI8xT8QwDIV3JP5DZCQWxCUpqEdL0xNCsLBxsLDlWtNWJE7V&#10;5Npyvx4zwWb7PT1/r9qt3okZpzgEMqA3CgRSE9qBOgPvb8/XdyBistRaFwgNfGOEXX1+VtmyDQu9&#10;4rxPneAQiqU10Kc0llLGpkdv4yaMSKx9hsnbxOvUyXayC4d7JzOlcuntQPyhtyM+9th87Y/eQL4+&#10;jVcvBWbLqXEzfZy0TqiNubxYH+5BJFzTnxl+8RkdamY6hCO1UTgDhVZbtrKQFZonthS3hQZx4NON&#10;yrcg60r+b1H/AAAA//8DAFBLAQItABQABgAIAAAAIQC2gziS/gAAAOEBAAATAAAAAAAAAAAAAAAA&#10;AAAAAABbQ29udGVudF9UeXBlc10ueG1sUEsBAi0AFAAGAAgAAAAhADj9If/WAAAAlAEAAAsAAAAA&#10;AAAAAAAAAAAALwEAAF9yZWxzLy5yZWxzUEsBAi0AFAAGAAgAAAAhALcQl/KtAgAAsgUAAA4AAAAA&#10;AAAAAAAAAAAALgIAAGRycy9lMm9Eb2MueG1sUEsBAi0AFAAGAAgAAAAhAD4nrQrfAAAADQEAAA8A&#10;AAAAAAAAAAAAAAAABwUAAGRycy9kb3ducmV2LnhtbFBLBQYAAAAABAAEAPMAAAATBgAAAAA=&#10;" filled="f" stroked="f">
                <v:textbox style="mso-fit-shape-to-text:t" inset="0,0,0,0">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0"/>
                          <w:spacing w:val="0"/>
                        </w:rPr>
                        <w:t>Miles</w:t>
                      </w:r>
                    </w:p>
                  </w:txbxContent>
                </v:textbox>
                <w10:wrap anchorx="margin"/>
              </v:shape>
            </w:pict>
          </mc:Fallback>
        </mc:AlternateContent>
      </w:r>
      <w:r>
        <w:rPr>
          <w:noProof/>
        </w:rPr>
        <mc:AlternateContent>
          <mc:Choice Requires="wps">
            <w:drawing>
              <wp:anchor distT="63500" distB="63500" distL="63500" distR="63500" simplePos="0" relativeHeight="251638784" behindDoc="0" locked="0" layoutInCell="1" allowOverlap="1" wp14:anchorId="7F6EBF55" wp14:editId="56AF2C85">
                <wp:simplePos x="0" y="0"/>
                <wp:positionH relativeFrom="margin">
                  <wp:posOffset>4676140</wp:posOffset>
                </wp:positionH>
                <wp:positionV relativeFrom="paragraph">
                  <wp:posOffset>8424545</wp:posOffset>
                </wp:positionV>
                <wp:extent cx="52070" cy="95250"/>
                <wp:effectExtent l="4445" t="1270" r="635" b="0"/>
                <wp:wrapNone/>
                <wp:docPr id="1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0"/>
                                <w:spacing w:val="0"/>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7" type="#_x0000_t202" style="position:absolute;margin-left:368.2pt;margin-top:663.35pt;width:4.1pt;height:7.5pt;z-index:25163878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TGrQIAALE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7hKoEqQFkh7oYNCtHNDl3Dao73QKfvcdeJoB9sHZFau7O1l+10jIdUPEjt4oJfuGkgoSDO1N/9nV&#10;EUdbkG3/SVYQh+yNdEBDrVrbPegHAnQg6vFEjs2lhM1ZFCzgoISTZBbNHHU+SaerndLmA5UtskaG&#10;FTDvoMnhThubCkknFxtJyIJx7tjn4sUGOI47EBiu2jObgiPzKQmSzXKzjL04mm+8OMhz76ZYx968&#10;CBez/DJfr/Pwl40bxmnDqooKG2YSVhj/GXFHiY+SOElLS84qC2dT0mq3XXOFDgSEXbjPNRxOzm7+&#10;yzRcE6CWVyWFURzcRolXzJcLLy7imZcsgqUXhMltMg/iJM6LlyXdMUH/vSTUj0SOSjon/aq2wH1v&#10;ayNpywyMDs7aDC9PTiS1+tuIylFrCOOj/awVNv1zK4DuiWinVivQUapm2A7jy3BatlLeyuoR9Ksk&#10;KAy0CHMPjEaqnxj1MEMyrH/siaIY8Y8C3oAdOJOhJmM7GUSUcDXDBqPRXJtxMO07xXYNIE+v7Abe&#10;ScGcis9ZHF8XzAVXzHGG2cHz/N95nSft6jcAAAD//wMAUEsDBBQABgAIAAAAIQB6BQro3wAAAA0B&#10;AAAPAAAAZHJzL2Rvd25yZXYueG1sTI+xTsMwEIZ3JN7BOiQWRB2nkQMhToUQLGwUFjY3PpII+xzF&#10;bhL69LgTjHf/p/++q3ers2zGKQyeFIhNBgyp9WagTsHH+8vtHbAQNRltPaGCHwyway4val0Zv9Ab&#10;zvvYsVRCodIK+hjHivPQ9uh02PgRKWVffnI6pnHquJn0ksqd5XmWSe70QOlCr0d86rH93h+dArk+&#10;jzev95gvp9bO9HkSIqJQ6vpqfXwAFnGNfzCc9ZM6NMnp4I9kArMKyq0sEpqCbS5LYAkpi0ICO5xX&#10;hSiBNzX//0XzCwAA//8DAFBLAQItABQABgAIAAAAIQC2gziS/gAAAOEBAAATAAAAAAAAAAAAAAAA&#10;AAAAAABbQ29udGVudF9UeXBlc10ueG1sUEsBAi0AFAAGAAgAAAAhADj9If/WAAAAlAEAAAsAAAAA&#10;AAAAAAAAAAAALwEAAF9yZWxzLy5yZWxzUEsBAi0AFAAGAAgAAAAhAPDNtMatAgAAsQUAAA4AAAAA&#10;AAAAAAAAAAAALgIAAGRycy9lMm9Eb2MueG1sUEsBAi0AFAAGAAgAAAAhAHoFCujfAAAADQEAAA8A&#10;AAAAAAAAAAAAAAAABwUAAGRycy9kb3ducmV2LnhtbFBLBQYAAAAABAAEAPMAAAATBgAAAAA=&#10;" filled="f" stroked="f">
                <v:textbox style="mso-fit-shape-to-text:t" inset="0,0,0,0">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0"/>
                          <w:spacing w:val="0"/>
                        </w:rPr>
                        <w:t>0</w:t>
                      </w:r>
                    </w:p>
                  </w:txbxContent>
                </v:textbox>
                <w10:wrap anchorx="margin"/>
              </v:shape>
            </w:pict>
          </mc:Fallback>
        </mc:AlternateContent>
      </w:r>
      <w:r>
        <w:rPr>
          <w:noProof/>
        </w:rPr>
        <mc:AlternateContent>
          <mc:Choice Requires="wps">
            <w:drawing>
              <wp:anchor distT="63500" distB="63500" distL="63500" distR="63500" simplePos="0" relativeHeight="251639808" behindDoc="0" locked="0" layoutInCell="1" allowOverlap="1" wp14:anchorId="194BC1E9" wp14:editId="0A5AC816">
                <wp:simplePos x="0" y="0"/>
                <wp:positionH relativeFrom="margin">
                  <wp:posOffset>7090410</wp:posOffset>
                </wp:positionH>
                <wp:positionV relativeFrom="paragraph">
                  <wp:posOffset>8424545</wp:posOffset>
                </wp:positionV>
                <wp:extent cx="48895" cy="95250"/>
                <wp:effectExtent l="0" t="1270" r="0" b="0"/>
                <wp:wrapNone/>
                <wp:docPr id="1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0"/>
                                <w:spacing w:val="0"/>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margin-left:558.3pt;margin-top:663.35pt;width:3.85pt;height:7.5pt;z-index:25163980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trwIAALE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N31AiNOWiDpgQ4arcWAYAsK1HcqAb/7Djz1APvgbJNV3Z0ovivExaYmfE9XUoq+pqSEAH1z0312&#10;dcRRBmTXfxIlvEMOWligoZKtqR7UAwE6EPV4JsfEUsBmGEXxDKMCTuJZMLPUuSSZrnZS6Q9UtMgY&#10;KZbAvIUmxzulTSgkmVzMS1zkrGks+w1/sQGO4w48DFfNmQnBkvkUe/E22kahEwbzrRN6Weas8k3o&#10;zHN/Mcuus80m83+Zd/0wqVlZUm6emYTlh39G3EnioyTO0lKiYaWBMyEpud9tGomOBISd288WHE4u&#10;bu7LMGwRIJdXKflB6K2D2Mnn0cIJ83DmxAsvcjw/XsdzL4zDLH+Z0h3j9N9TQv1I5KikS9CvcvPs&#10;9zY3krRMw+hoWJvi6OxEEqO/LS8ttZqwZrSflcKEfykF0D0RbdVqBDpKVQ+7YeyMYOqCnSgfQb9S&#10;gMJApDD3wKiF/IlRDzMkxerHgUiKUfORQw+YgTMZcjJ2k0F4AVdTrDEazY0eB9Ohk2xfA/LUZSvo&#10;k5xZFZuGGqM4dRfMBZvMaYaZwfP833pdJu3yNwAAAP//AwBQSwMEFAAGAAgAAAAhANQ5uxLgAAAA&#10;DwEAAA8AAABkcnMvZG93bnJldi54bWxMjzFPwzAQhXck/oN1SCyodZxWbglxKoRgYaOwsLnxkUTY&#10;5yh2k9BfjzPBdu/u6d33ysPsLBtxCJ0nBWKdAUOqvemoUfDx/rLaAwtRk9HWEyr4wQCH6vqq1IXx&#10;E73heIwNSyEUCq2gjbEvOA91i06Hte+R0u3LD07HJIeGm0FPKdxZnmeZ5E53lD60usenFuvv49kp&#10;kPNzf/d6j/l0qe1InxchIgqlbm/mxwdgEef4Z4YFP6FDlZhO/kwmMJu0EFImb5o2udwBWzwi326A&#10;nZbdVuyAVyX/36P6BQAA//8DAFBLAQItABQABgAIAAAAIQC2gziS/gAAAOEBAAATAAAAAAAAAAAA&#10;AAAAAAAAAABbQ29udGVudF9UeXBlc10ueG1sUEsBAi0AFAAGAAgAAAAhADj9If/WAAAAlAEAAAsA&#10;AAAAAAAAAAAAAAAALwEAAF9yZWxzLy5yZWxzUEsBAi0AFAAGAAgAAAAhANv4Y+2vAgAAsQUAAA4A&#10;AAAAAAAAAAAAAAAALgIAAGRycy9lMm9Eb2MueG1sUEsBAi0AFAAGAAgAAAAhANQ5uxLgAAAADwEA&#10;AA8AAAAAAAAAAAAAAAAACQUAAGRycy9kb3ducmV2LnhtbFBLBQYAAAAABAAEAPMAAAAWBgAAAAA=&#10;" filled="f" stroked="f">
                <v:textbox style="mso-fit-shape-to-text:t" inset="0,0,0,0">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0"/>
                          <w:spacing w:val="0"/>
                        </w:rPr>
                        <w:t>2</w:t>
                      </w:r>
                    </w:p>
                  </w:txbxContent>
                </v:textbox>
                <w10:wrap anchorx="margin"/>
              </v:shape>
            </w:pict>
          </mc:Fallback>
        </mc:AlternateContent>
      </w:r>
      <w:r>
        <w:rPr>
          <w:noProof/>
        </w:rPr>
        <mc:AlternateContent>
          <mc:Choice Requires="wps">
            <w:drawing>
              <wp:anchor distT="63500" distB="63500" distL="63500" distR="63500" simplePos="0" relativeHeight="251640832" behindDoc="1" locked="0" layoutInCell="1" allowOverlap="1" wp14:anchorId="57BAAF8F" wp14:editId="2FEDEA4D">
                <wp:simplePos x="0" y="0"/>
                <wp:positionH relativeFrom="margin">
                  <wp:posOffset>3071495</wp:posOffset>
                </wp:positionH>
                <wp:positionV relativeFrom="paragraph">
                  <wp:posOffset>8331835</wp:posOffset>
                </wp:positionV>
                <wp:extent cx="1233170" cy="767080"/>
                <wp:effectExtent l="0" t="3810" r="0" b="635"/>
                <wp:wrapNone/>
                <wp:docPr id="13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76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TEXT10"/>
                              <w:shd w:val="clear" w:color="auto" w:fill="auto"/>
                              <w:ind w:left="100" w:right="100"/>
                            </w:pPr>
                            <w:r>
                              <w:rPr>
                                <w:rStyle w:val="MSGENFONTSTYLENAMETEMPLATEROLENUMBERMSGENFONTSTYLENAMEBYROLETEXT10Exact"/>
                                <w:spacing w:val="0"/>
                              </w:rPr>
                              <w:t>Activity Centers</w:t>
                            </w:r>
                            <w:r>
                              <w:rPr>
                                <w:rStyle w:val="MSGENFONTSTYLENAMETEMPLATEROLENUMBERMSGENFONTSTYLENAMEBYROLETEXT10Exact"/>
                                <w:spacing w:val="0"/>
                              </w:rPr>
                              <w:br/>
                              <w:t>Emerging Activity Ctr</w:t>
                            </w:r>
                            <w:r>
                              <w:rPr>
                                <w:rStyle w:val="MSGENFONTSTYLENAMETEMPLATEROLENUMBERMSGENFONTSTYLENAMEBYROLETEXT10Exact"/>
                                <w:spacing w:val="0"/>
                              </w:rPr>
                              <w:br/>
                              <w:t>Green Space</w:t>
                            </w:r>
                            <w:r>
                              <w:rPr>
                                <w:rStyle w:val="MSGENFONTSTYLENAMETEMPLATEROLENUMBERMSGENFONTSTYLENAMEBYROLETEXT10Exact"/>
                                <w:spacing w:val="0"/>
                              </w:rPr>
                              <w:br/>
                              <w:t>Emerging Business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9" type="#_x0000_t202" style="position:absolute;margin-left:241.85pt;margin-top:656.05pt;width:97.1pt;height:60.4pt;z-index:-25167564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Lps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0QYcdJBkx7oqNGtGNEiNgUaepWC3X0PlnqEezC2yar+TpTfFOJi0xC+pzdSiqGhpIIAffPSffJ0&#10;wlEGZDd8FBX4IQctLNBYy85UD+qBAB0a9XhujomlNC6DxcJfgaoE3SpaebHtnkvS+XUvlX5PRYeM&#10;kGEJzbfo5HintImGpLOJccZFwdrWEqDlzy7AcLoB3/DU6EwUtp8/Ey/Zxts4dMIg2jqhl+fOTbEJ&#10;najwV8t8kW82uf/L+PXDtGFVRblxM3PLD/+sdyeWT6w4s0uJllUGzoSk5H63aSU6EuB2YT9bc9Bc&#10;zNznYdgiQC4vUvKD0LsNEqeI4pUTFuHSSaC+jucnt0nkhUmYF89TumOc/ntKaMhwsgyWE5kuQb/I&#10;zbPf69xI2jEN26NlXYbjsxFJDQW3vLKt1YS1k/ykFCb8Symg3XOjLWENRye26nE3noZjHoSdqB6B&#10;wlIAw4CMsPpAaIT8gdEAayTD6vuBSIpR+4HDGJidMwtyFnazQHgJTzOsMZrEjZ5206GXbN8A8jxo&#10;NzAqBbMsNjM1RXEaMFgNNpnTGjO75+m/tbos2/VvAAAA//8DAFBLAwQUAAYACAAAACEAE+P3xOAA&#10;AAANAQAADwAAAGRycy9kb3ducmV2LnhtbEyPwU6EMBCG7ya+QzMmXoxbChtYkLIxRi/eXL1468II&#10;RDoltAu4T+94co8z/5d/vin3qx3EjJPvHWlQmwgEUu2anloNH+8v9zsQPhhqzOAINfygh311fVWa&#10;onELveF8CK3gEvKF0dCFMBZS+rpDa/zGjUicfbnJmsDj1MpmMguX20HGUZRKa3riC50Z8anD+vtw&#10;shrS9Xm8e80xXs71MNPnWamASuvbm/XxAUTANfzD8KfP6lCx09GdqPFi0LDdJRmjHCQqViAYSbMs&#10;B3Hk1TaJc5BVKS+/qH4BAAD//wMAUEsBAi0AFAAGAAgAAAAhALaDOJL+AAAA4QEAABMAAAAAAAAA&#10;AAAAAAAAAAAAAFtDb250ZW50X1R5cGVzXS54bWxQSwECLQAUAAYACAAAACEAOP0h/9YAAACUAQAA&#10;CwAAAAAAAAAAAAAAAAAvAQAAX3JlbHMvLnJlbHNQSwECLQAUAAYACAAAACEAo1Ji6bECAAC0BQAA&#10;DgAAAAAAAAAAAAAAAAAuAgAAZHJzL2Uyb0RvYy54bWxQSwECLQAUAAYACAAAACEAE+P3xOAAAAAN&#10;AQAADwAAAAAAAAAAAAAAAAALBQAAZHJzL2Rvd25yZXYueG1sUEsFBgAAAAAEAAQA8wAAABgGAAAA&#10;AA==&#10;" filled="f" stroked="f">
                <v:textbox style="mso-fit-shape-to-text:t" inset="0,0,0,0">
                  <w:txbxContent>
                    <w:p w:rsidR="002C3D91" w:rsidRDefault="002C3D91">
                      <w:pPr>
                        <w:pStyle w:val="MSGENFONTSTYLENAMETEMPLATEROLENUMBERMSGENFONTSTYLENAMEBYROLETEXT10"/>
                        <w:shd w:val="clear" w:color="auto" w:fill="auto"/>
                        <w:ind w:left="100" w:right="100"/>
                      </w:pPr>
                      <w:r>
                        <w:rPr>
                          <w:rStyle w:val="MSGENFONTSTYLENAMETEMPLATEROLENUMBERMSGENFONTSTYLENAMEBYROLETEXT10Exact"/>
                          <w:spacing w:val="0"/>
                        </w:rPr>
                        <w:t>Activity Centers</w:t>
                      </w:r>
                      <w:r>
                        <w:rPr>
                          <w:rStyle w:val="MSGENFONTSTYLENAMETEMPLATEROLENUMBERMSGENFONTSTYLENAMEBYROLETEXT10Exact"/>
                          <w:spacing w:val="0"/>
                        </w:rPr>
                        <w:br/>
                        <w:t>Emerging Activity Ctr</w:t>
                      </w:r>
                      <w:r>
                        <w:rPr>
                          <w:rStyle w:val="MSGENFONTSTYLENAMETEMPLATEROLENUMBERMSGENFONTSTYLENAMEBYROLETEXT10Exact"/>
                          <w:spacing w:val="0"/>
                        </w:rPr>
                        <w:br/>
                        <w:t>Green Space</w:t>
                      </w:r>
                      <w:r>
                        <w:rPr>
                          <w:rStyle w:val="MSGENFONTSTYLENAMETEMPLATEROLENUMBERMSGENFONTSTYLENAMEBYROLETEXT10Exact"/>
                          <w:spacing w:val="0"/>
                        </w:rPr>
                        <w:br/>
                        <w:t>Emerging Business</w:t>
                      </w:r>
                    </w:p>
                  </w:txbxContent>
                </v:textbox>
                <w10:wrap anchorx="margin"/>
              </v:shape>
            </w:pict>
          </mc:Fallback>
        </mc:AlternateContent>
      </w:r>
      <w:r>
        <w:rPr>
          <w:noProof/>
        </w:rPr>
        <mc:AlternateContent>
          <mc:Choice Requires="wps">
            <w:drawing>
              <wp:anchor distT="63500" distB="63500" distL="63500" distR="63500" simplePos="0" relativeHeight="251641856" behindDoc="1" locked="0" layoutInCell="1" allowOverlap="1" wp14:anchorId="55424E49" wp14:editId="6BC216D7">
                <wp:simplePos x="0" y="0"/>
                <wp:positionH relativeFrom="margin">
                  <wp:posOffset>5165090</wp:posOffset>
                </wp:positionH>
                <wp:positionV relativeFrom="paragraph">
                  <wp:posOffset>8421370</wp:posOffset>
                </wp:positionV>
                <wp:extent cx="270510" cy="95250"/>
                <wp:effectExtent l="0" t="0" r="0" b="1905"/>
                <wp:wrapNone/>
                <wp:docPr id="1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TEXT10"/>
                              <w:shd w:val="clear" w:color="auto" w:fill="auto"/>
                              <w:spacing w:line="150" w:lineRule="exact"/>
                              <w:ind w:left="100"/>
                            </w:pPr>
                            <w:r>
                              <w:rPr>
                                <w:rStyle w:val="MSGENFONTSTYLENAMETEMPLATEROLENUMBERMSGENFONTSTYLENAMEBYROLETEXT10Exact0"/>
                                <w:spacing w:val="0"/>
                              </w:rPr>
                              <w:t>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margin-left:406.7pt;margin-top:663.1pt;width:21.3pt;height:7.5pt;z-index:-25167462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wirw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LucYSRICyQ90MGgWzmgy8QWqO90Cn73HXiaAfbB2SWruztZftdIyHVDxI7eKCX7hpIKAgztTf/Z&#10;1RFHW5Bt/0lW8A7ZG+mAhlq1tnpQDwToQNTjiRwbSwmb0SKYhXBSwlEyi2aOO5+k091OafOByhZZ&#10;I8MKqHfY5HCnjY2FpJOLfUrIgnHu6OfixQY4jjvwMly1ZzYGx+ZTEiSb5WYZe3E033hxkOfeTbGO&#10;vXkRLmb5Zb5e5+Ev+24Ypw2rKirsM5OywvjPmDtqfNTESVtaclZZOBuSVrvtmit0IKDswn2u4nBy&#10;dvNfhuGKALm8SimM4uA2Srxivlx4cRHPvGQRLL0gTG6TeRAncV68TOmOCfrvKaF+JHKU0jnoV7kF&#10;7nubG0lbZmB2cNZmeHlyIqkV4EZUjlpDGB/tZ6Ww4Z9LAXRPRDu5WoWOWjXDdhhbI57aYCurRxCw&#10;kqAw0CIMPjAaqX5i1MMQybD+sSeKYsQ/CmgCO3EmQ03GdjKIKOFqhg1Go7k242Tad4rtGkCe2uwG&#10;GqVgTsW2o8Yoju0Fg8ElcxxidvI8/3de51G7+g0AAP//AwBQSwMEFAAGAAgAAAAhACivr0zgAAAA&#10;DQEAAA8AAABkcnMvZG93bnJldi54bWxMj8FOwzAQRO9I/IO1SFwQdeyWKA1xKoTgwo3ChZubbJOI&#10;eB3FbhL69WxPcNyZp9mZYre4Xkw4hs6TAbVKQCBVvu6oMfD58XqfgQjRUm17T2jgBwPsyuurwua1&#10;n+kdp31sBIdQyK2BNsYhlzJULTobVn5AYu/oR2cjn2Mj69HOHO56qZMklc52xB9aO+Bzi9X3/uQM&#10;pMvLcPe2RT2fq36ir7NSEZUxtzfL0yOIiEv8g+FSn6tDyZ0O/kR1EL2BTK03jLKx1qkGwUj2kPK8&#10;w0XaKA2yLOT/FeUvAAAA//8DAFBLAQItABQABgAIAAAAIQC2gziS/gAAAOEBAAATAAAAAAAAAAAA&#10;AAAAAAAAAABbQ29udGVudF9UeXBlc10ueG1sUEsBAi0AFAAGAAgAAAAhADj9If/WAAAAlAEAAAsA&#10;AAAAAAAAAAAAAAAALwEAAF9yZWxzLy5yZWxzUEsBAi0AFAAGAAgAAAAhAJJUzCKvAgAAsgUAAA4A&#10;AAAAAAAAAAAAAAAALgIAAGRycy9lMm9Eb2MueG1sUEsBAi0AFAAGAAgAAAAhACivr0zgAAAADQEA&#10;AA8AAAAAAAAAAAAAAAAACQUAAGRycy9kb3ducmV2LnhtbFBLBQYAAAAABAAEAPMAAAAWBgAAAAA=&#10;" filled="f" stroked="f">
                <v:textbox style="mso-fit-shape-to-text:t" inset="0,0,0,0">
                  <w:txbxContent>
                    <w:p w:rsidR="002C3D91" w:rsidRDefault="002C3D91">
                      <w:pPr>
                        <w:pStyle w:val="MSGENFONTSTYLENAMETEMPLATEROLENUMBERMSGENFONTSTYLENAMEBYROLETEXT10"/>
                        <w:shd w:val="clear" w:color="auto" w:fill="auto"/>
                        <w:spacing w:line="150" w:lineRule="exact"/>
                        <w:ind w:left="100"/>
                      </w:pPr>
                      <w:r>
                        <w:rPr>
                          <w:rStyle w:val="MSGENFONTSTYLENAMETEMPLATEROLENUMBERMSGENFONTSTYLENAMEBYROLETEXT10Exact0"/>
                          <w:spacing w:val="0"/>
                        </w:rPr>
                        <w:t>0.5</w:t>
                      </w:r>
                    </w:p>
                  </w:txbxContent>
                </v:textbox>
                <w10:wrap anchorx="margin"/>
              </v:shape>
            </w:pict>
          </mc:Fallback>
        </mc:AlternateContent>
      </w:r>
      <w:r>
        <w:rPr>
          <w:noProof/>
        </w:rPr>
        <mc:AlternateContent>
          <mc:Choice Requires="wps">
            <w:drawing>
              <wp:anchor distT="63500" distB="63500" distL="63500" distR="63500" simplePos="0" relativeHeight="251642880" behindDoc="1" locked="0" layoutInCell="1" allowOverlap="1" wp14:anchorId="0FF32B85" wp14:editId="7ED95911">
                <wp:simplePos x="0" y="0"/>
                <wp:positionH relativeFrom="margin">
                  <wp:posOffset>5823585</wp:posOffset>
                </wp:positionH>
                <wp:positionV relativeFrom="paragraph">
                  <wp:posOffset>8424545</wp:posOffset>
                </wp:positionV>
                <wp:extent cx="160655" cy="95250"/>
                <wp:effectExtent l="0" t="1270" r="1905" b="0"/>
                <wp:wrapNone/>
                <wp:docPr id="1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TEXT10"/>
                              <w:shd w:val="clear" w:color="auto" w:fill="auto"/>
                              <w:spacing w:line="150" w:lineRule="exact"/>
                              <w:ind w:left="100"/>
                            </w:pPr>
                            <w:r>
                              <w:rPr>
                                <w:rStyle w:val="MSGENFONTSTYLENAMETEMPLATEROLENUMBERMSGENFONTSTYLENAMEBYROLETEXT10Exact0"/>
                                <w:spacing w:val="0"/>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41" type="#_x0000_t202" style="position:absolute;margin-left:458.55pt;margin-top:663.35pt;width:12.65pt;height:7.5pt;z-index:-25167360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hArwIAALIFAAAOAAAAZHJzL2Uyb0RvYy54bWysVNuOmzAQfa/Uf7D8zgIpsAEtWe2GUFXa&#10;XqTdfoADJlgF27WdwLbqv3dsQrKXl6otD9Zgj2fOzDmeq+ux79CBKs0Ez3F4EWBEeSVqxnc5/vpQ&#10;ekuMtCG8Jp3gNMePVOPr1ds3V4PM6EK0oqupQhCE62yQOW6NkZnv66qlPdEXQlIOh41QPTHwq3Z+&#10;rcgA0fvOXwRB4g9C1VKJimoNu8V0iFcuftPQynxuGk0N6nIM2IxblVu3dvVXVyTbKSJbVh1hkL9A&#10;0RPGIekpVEEMQXvFXoXqWaWEFo25qETvi6ZhFXU1QDVh8KKa+5ZI6mqB5mh5apP+f2GrT4cvCrEa&#10;uHsXYcRJDyQ90NGgWzGiyDVokDoDv3sJnmaEfXB2xWp5J6pvGnGxbgnf0RulxNBSUgPA0LbWf3LV&#10;UqIzbYNsh4+ihjxkb4QLNDaqt92DfiCIDkQ9nsixWCqbMgmSOMaogqM0XsQOmk+y+a5U2rynokfW&#10;yLEC6l1scrjTxmIh2exiU3FRsq5z9Hf82QY4TjuQGa7aM4vBsfkzDdLNcrOMvGiRbLwoKArvplxH&#10;XlKGl3Hxrlivi/CXzRtGWcvqmnKbZlZWGP0Zc0eNT5o4aUuLjtU2nIWk1W677hQ6EFB26T7XcTg5&#10;u/nPYbgmQC0vSgoXUXC7SL0yWV56URnFXnoZLL0gTG/TJIjSqCifl3THOP33ktAwETlJ6Qz6RW2B&#10;+17XRrKeGZgdHetzvDw5kcwKcMNrR60hrJvsJ62w8M+tALpnop1crUInrZpxO05PI7bprXy3on4E&#10;ASsBCgOVwuADoxXqB0YDDJEc6+97oihG3QcOj8BOnNlQs7GdDcIruJpjg9Fkrs00mfZSsV0Lkedn&#10;dgMPpWROxWcUx+cFg8EVcxxidvI8/Xde51G7+g0AAP//AwBQSwMEFAAGAAgAAAAhAAE7dqzfAAAA&#10;DQEAAA8AAABkcnMvZG93bnJldi54bWxMj8FOhDAQhu8mvkMzJl7MbikSWJCyMUYv3ly9eOvSEYjt&#10;lNAu4D693ZMeZ/4v/3xT71dr2IyTHxxJENsEGFLr9ECdhI/3l80OmA+KtDKOUMIPetg311e1qrRb&#10;6A3nQ+hYLCFfKQl9CGPFuW97tMpv3YgUsy83WRXiOHVcT2qJ5dbwNElybtVA8UKvRnzqsf0+nKyE&#10;fH0e715LTJdza2b6PAsRUEh5e7M+PgALuIY/GC76UR2a6HR0J9KeGQmlKEREY3Cf5gWwiJRZmgE7&#10;XlaZKIA3Nf//RfMLAAD//wMAUEsBAi0AFAAGAAgAAAAhALaDOJL+AAAA4QEAABMAAAAAAAAAAAAA&#10;AAAAAAAAAFtDb250ZW50X1R5cGVzXS54bWxQSwECLQAUAAYACAAAACEAOP0h/9YAAACUAQAACwAA&#10;AAAAAAAAAAAAAAAvAQAAX3JlbHMvLnJlbHNQSwECLQAUAAYACAAAACEAiqZ4QK8CAACyBQAADgAA&#10;AAAAAAAAAAAAAAAuAgAAZHJzL2Uyb0RvYy54bWxQSwECLQAUAAYACAAAACEAATt2rN8AAAANAQAA&#10;DwAAAAAAAAAAAAAAAAAJBQAAZHJzL2Rvd25yZXYueG1sUEsFBgAAAAAEAAQA8wAAABUGAAAAAA==&#10;" filled="f" stroked="f">
                <v:textbox style="mso-fit-shape-to-text:t" inset="0,0,0,0">
                  <w:txbxContent>
                    <w:p w:rsidR="002C3D91" w:rsidRDefault="002C3D91">
                      <w:pPr>
                        <w:pStyle w:val="MSGENFONTSTYLENAMETEMPLATEROLENUMBERMSGENFONTSTYLENAMEBYROLETEXT10"/>
                        <w:shd w:val="clear" w:color="auto" w:fill="auto"/>
                        <w:spacing w:line="150" w:lineRule="exact"/>
                        <w:ind w:left="100"/>
                      </w:pPr>
                      <w:r>
                        <w:rPr>
                          <w:rStyle w:val="MSGENFONTSTYLENAMETEMPLATEROLENUMBERMSGENFONTSTYLENAMEBYROLETEXT10Exact0"/>
                          <w:spacing w:val="0"/>
                        </w:rPr>
                        <w:t>1</w:t>
                      </w:r>
                    </w:p>
                  </w:txbxContent>
                </v:textbox>
                <w10:wrap anchorx="margin"/>
              </v:shape>
            </w:pict>
          </mc:Fallback>
        </mc:AlternateContent>
      </w:r>
      <w:r>
        <w:rPr>
          <w:noProof/>
        </w:rPr>
        <mc:AlternateContent>
          <mc:Choice Requires="wps">
            <w:drawing>
              <wp:anchor distT="63500" distB="63500" distL="63500" distR="63500" simplePos="0" relativeHeight="251643904" behindDoc="1" locked="0" layoutInCell="1" allowOverlap="1" wp14:anchorId="733AD383" wp14:editId="32D14FFD">
                <wp:simplePos x="0" y="0"/>
                <wp:positionH relativeFrom="margin">
                  <wp:posOffset>6378575</wp:posOffset>
                </wp:positionH>
                <wp:positionV relativeFrom="paragraph">
                  <wp:posOffset>8421370</wp:posOffset>
                </wp:positionV>
                <wp:extent cx="264160" cy="95250"/>
                <wp:effectExtent l="1905" t="0" r="635" b="1905"/>
                <wp:wrapNone/>
                <wp:docPr id="1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TEXT10"/>
                              <w:shd w:val="clear" w:color="auto" w:fill="auto"/>
                              <w:spacing w:line="150" w:lineRule="exact"/>
                              <w:ind w:left="100"/>
                            </w:pPr>
                            <w:r>
                              <w:rPr>
                                <w:rStyle w:val="MSGENFONTSTYLENAMETEMPLATEROLENUMBERMSGENFONTSTYLENAMEBYROLETEXT10Exact0"/>
                                <w:spacing w:val="0"/>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42" type="#_x0000_t202" style="position:absolute;margin-left:502.25pt;margin-top:663.1pt;width:20.8pt;height:7.5pt;z-index:-25167257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ESrgIAALIFAAAOAAAAZHJzL2Uyb0RvYy54bWysVNtunDAQfa/Uf7D8TrjESxYUNkqWpaqU&#10;XqSkH+AFs1gFm9rehbTqv3dswmaTqFLVlgc0tsfjOXPOzOXV2LXowJTmUmQ4PAswYqKUFRe7DH+5&#10;L7wlRtpQUdFWCpbhB6bx1ertm8uhT1kkG9lWTCEIInQ69BlujOlT39dlwzqqz2TPBBzWUnXUwFLt&#10;/ErRAaJ3rR8FQewPUlW9kiXTGnbz6RCvXPy6ZqX5VNeaGdRmGHIz7q/cf2v//uqSpjtF+4aXj2nQ&#10;v8iio1zAo8dQOTUU7RV/FarjpZJa1uaslJ0v65qXzGEANGHwAs1dQ3vmsEBxdH8sk/5/YcuPh88K&#10;8Qq4Oz/HSNAOSLpno0E3ckQktAUaep2C310PnmaEfXB2YHV/K8uvGgm5bqjYsWul5NAwWkGC7qZ/&#10;cnWKo22Q7fBBVvAO3RvpAo216mz1oB4IogNRD0dybC4lbEYxCWM4KeEoWUQLx51P0/lur7R5x2SH&#10;rJFhBdS72PRwqw2gANfZxT4lZMHb1tHfimcb4DjtwMtw1Z7ZHBybP5Ig2Sw3S+KRKN54JMhz77pY&#10;Ey8uwotFfp6v13n4074bkrThVcWEfWZWVkj+jLlHjU+aOGpLy5ZXNpxNSavddt0qdKCg7MJ9litI&#10;/sTNf56GOwYsLyCFEQluosQr4uWFRwqy8JKLYOkFYXKTxAFJSF48h3TLBft3SGiYiJyk9Ftsgfte&#10;Y6Npxw3MjpZ3GV4enWhqBbgRlaPWUN5O9kkpbPpPpYCKzUQ7uVqFTlo143acWiOe22ArqwcQsJKg&#10;MNAiDD4wGqm+YzTAEMmw/ranimHUvhfQBHbizIaaje1sUFHC1QwbjCZzbabJtO8V3zUQeW6za2iU&#10;gjsV246asgAIdgGDwYF5HGJ28pyundfTqF39AgAA//8DAFBLAwQUAAYACAAAACEAf9nR0OAAAAAP&#10;AQAADwAAAGRycy9kb3ducmV2LnhtbEyPvU7EMBCEeyTewVokGsT5hxDdhTgnhKCh46Ch88VLEhGv&#10;o9iXhHt6nAq6nd3R7DflfnE9m3AMnScNciOAIdXedtRo+Hh/ud0CC9GQNb0n1PCDAfbV5UVpCutn&#10;esPpEBuWQigURkMb41BwHuoWnQkbPyCl25cfnYlJjg23o5lTuOu5EiLnznSUPrRmwKcW6+/DyWnI&#10;l+fh5nWHaj7X/USfZykjSq2vr5bHB2ARl/hnhhU/oUOVmI7+RDawPmkhsvvkTdOdyhWw1SOyXAI7&#10;rrtMKuBVyf/3qH4BAAD//wMAUEsBAi0AFAAGAAgAAAAhALaDOJL+AAAA4QEAABMAAAAAAAAAAAAA&#10;AAAAAAAAAFtDb250ZW50X1R5cGVzXS54bWxQSwECLQAUAAYACAAAACEAOP0h/9YAAACUAQAACwAA&#10;AAAAAAAAAAAAAAAvAQAAX3JlbHMvLnJlbHNQSwECLQAUAAYACAAAACEAmNuhEq4CAACyBQAADgAA&#10;AAAAAAAAAAAAAAAuAgAAZHJzL2Uyb0RvYy54bWxQSwECLQAUAAYACAAAACEAf9nR0OAAAAAPAQAA&#10;DwAAAAAAAAAAAAAAAAAIBQAAZHJzL2Rvd25yZXYueG1sUEsFBgAAAAAEAAQA8wAAABUGAAAAAA==&#10;" filled="f" stroked="f">
                <v:textbox style="mso-fit-shape-to-text:t" inset="0,0,0,0">
                  <w:txbxContent>
                    <w:p w:rsidR="002C3D91" w:rsidRDefault="002C3D91">
                      <w:pPr>
                        <w:pStyle w:val="MSGENFONTSTYLENAMETEMPLATEROLENUMBERMSGENFONTSTYLENAMEBYROLETEXT10"/>
                        <w:shd w:val="clear" w:color="auto" w:fill="auto"/>
                        <w:spacing w:line="150" w:lineRule="exact"/>
                        <w:ind w:left="100"/>
                      </w:pPr>
                      <w:r>
                        <w:rPr>
                          <w:rStyle w:val="MSGENFONTSTYLENAMETEMPLATEROLENUMBERMSGENFONTSTYLENAMEBYROLETEXT10Exact0"/>
                          <w:spacing w:val="0"/>
                        </w:rPr>
                        <w:t>1.5</w:t>
                      </w:r>
                    </w:p>
                  </w:txbxContent>
                </v:textbox>
                <w10:wrap anchorx="margin"/>
              </v:shape>
            </w:pict>
          </mc:Fallback>
        </mc:AlternateContent>
      </w:r>
      <w:r>
        <w:rPr>
          <w:noProof/>
        </w:rPr>
        <mc:AlternateContent>
          <mc:Choice Requires="wps">
            <w:drawing>
              <wp:anchor distT="63500" distB="63500" distL="63500" distR="63500" simplePos="0" relativeHeight="251644928" behindDoc="1" locked="0" layoutInCell="1" allowOverlap="1" wp14:anchorId="22F65914" wp14:editId="5FC428A2">
                <wp:simplePos x="0" y="0"/>
                <wp:positionH relativeFrom="margin">
                  <wp:posOffset>3790950</wp:posOffset>
                </wp:positionH>
                <wp:positionV relativeFrom="paragraph">
                  <wp:posOffset>9354185</wp:posOffset>
                </wp:positionV>
                <wp:extent cx="3388360" cy="95250"/>
                <wp:effectExtent l="0" t="0" r="0" b="2540"/>
                <wp:wrapNone/>
                <wp:docPr id="1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TEXT110"/>
                              <w:shd w:val="clear" w:color="auto" w:fill="auto"/>
                              <w:spacing w:line="150" w:lineRule="exact"/>
                              <w:ind w:left="100"/>
                            </w:pPr>
                            <w:r>
                              <w:rPr>
                                <w:rStyle w:val="MSGENFONTSTYLENAMETEMPLATEROLENUMBERMSGENFONTSTYLENAMEBYROLETEXT11Exact"/>
                                <w:spacing w:val="0"/>
                              </w:rPr>
                              <w:t>Source: Bulloch County, City of Statesboro, Lott + Barber, RS&amp;H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margin-left:298.5pt;margin-top:736.55pt;width:266.8pt;height:7.5pt;z-index:-25167155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NesQ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zNAow4aYGkRzpodCcGFAamQH2nEvB76MBTD7APzjZZ1d2L4rtCXKxrwnf0VkrR15SUEKBvbrov&#10;ro44yoBs+0+ihHfIXgsLNFSyNdWDeiBAB6KeTuSYWArYnM2iaLaAowLO4nkwt+S5JJkud1LpD1S0&#10;yBgplsC9BSeHe6VNMCSZXMxbXOSsaSz/Db/YAMdxB56Gq+bMBGHpfI69eBNtotAJg8XGCb0sc27z&#10;degscn85z2bZep35v8y7fpjUrCwpN89M0vLDP6PuKPJRFCdxKdGw0sCZkJTcbdeNRAcC0s7tZ0sO&#10;J2c39zIMWwTI5VVKfhB6d0Hs5Ito6YR5OHfipRc5nh/fxQsvjMMsv0zpnnH67ymhfiRy1NI56Fe5&#10;efZ7mxtJWqZheDSsTXF0ciKJUeCGl5ZaTVgz2i9KYcI/lwLonoi2ejUSHcWqh+0w9sZy6oOtKJ9A&#10;wVKAwkCLMPnAqIX8iVEPUyTF6seeSIpR85FDF5iRMxlyMraTQXgBV1OsMRrNtR5H076TbFcD8tRn&#10;t9ApObMqNi01RnHsL5gMNpnjFDOj5+W/9TrP2tVvAAAA//8DAFBLAwQUAAYACAAAACEA8o9xk+EA&#10;AAAOAQAADwAAAGRycy9kb3ducmV2LnhtbEyPwU7DMBBE70j9B2uRuCDquC1pGuJUFYJLbxQu3Nx4&#10;SSLsdRS7SejX45zguDOj2TfFfrKGDdj71pEEsUyAIVVOt1RL+Hh/fciA+aBIK+MIJfygh325uClU&#10;rt1IbzicQs1iCflcSWhC6HLOfdWgVX7pOqTofbneqhDPvua6V2Mst4avkiTlVrUUPzSqw+cGq+/T&#10;xUpIp5fu/rjD1XitzECfVyECCinvbqfDE7CAU/gLw4wf0aGMTGd3Ie2ZkfC428YtIRqb7VoAmyNi&#10;naTAzrOWZQJ4WfD/M8pfAAAA//8DAFBLAQItABQABgAIAAAAIQC2gziS/gAAAOEBAAATAAAAAAAA&#10;AAAAAAAAAAAAAABbQ29udGVudF9UeXBlc10ueG1sUEsBAi0AFAAGAAgAAAAhADj9If/WAAAAlAEA&#10;AAsAAAAAAAAAAAAAAAAALwEAAF9yZWxzLy5yZWxzUEsBAi0AFAAGAAgAAAAhACgJQ16xAgAAswUA&#10;AA4AAAAAAAAAAAAAAAAALgIAAGRycy9lMm9Eb2MueG1sUEsBAi0AFAAGAAgAAAAhAPKPcZPhAAAA&#10;DgEAAA8AAAAAAAAAAAAAAAAACwUAAGRycy9kb3ducmV2LnhtbFBLBQYAAAAABAAEAPMAAAAZBgAA&#10;AAA=&#10;" filled="f" stroked="f">
                <v:textbox style="mso-fit-shape-to-text:t" inset="0,0,0,0">
                  <w:txbxContent>
                    <w:p w:rsidR="002C3D91" w:rsidRDefault="002C3D91">
                      <w:pPr>
                        <w:pStyle w:val="MSGENFONTSTYLENAMETEMPLATEROLENUMBERMSGENFONTSTYLENAMEBYROLETEXT110"/>
                        <w:shd w:val="clear" w:color="auto" w:fill="auto"/>
                        <w:spacing w:line="150" w:lineRule="exact"/>
                        <w:ind w:left="100"/>
                      </w:pPr>
                      <w:r>
                        <w:rPr>
                          <w:rStyle w:val="MSGENFONTSTYLENAMETEMPLATEROLENUMBERMSGENFONTSTYLENAMEBYROLETEXT11Exact"/>
                          <w:spacing w:val="0"/>
                        </w:rPr>
                        <w:t>Source: Bulloch County, City of Statesboro, Lott + Barber, RS&amp;H</w:t>
                      </w:r>
                    </w:p>
                  </w:txbxContent>
                </v:textbox>
                <w10:wrap anchorx="margin"/>
              </v:shape>
            </w:pict>
          </mc:Fallback>
        </mc:AlternateContent>
      </w:r>
      <w:r>
        <w:rPr>
          <w:noProof/>
        </w:rPr>
        <mc:AlternateContent>
          <mc:Choice Requires="wps">
            <w:drawing>
              <wp:anchor distT="63500" distB="63500" distL="63500" distR="63500" simplePos="0" relativeHeight="251645952" behindDoc="1" locked="0" layoutInCell="1" allowOverlap="1" wp14:anchorId="0357BCED" wp14:editId="57F77D0E">
                <wp:simplePos x="0" y="0"/>
                <wp:positionH relativeFrom="margin">
                  <wp:posOffset>44450</wp:posOffset>
                </wp:positionH>
                <wp:positionV relativeFrom="paragraph">
                  <wp:posOffset>8139430</wp:posOffset>
                </wp:positionV>
                <wp:extent cx="2797175" cy="1342390"/>
                <wp:effectExtent l="1905" t="1905" r="1270" b="0"/>
                <wp:wrapNone/>
                <wp:docPr id="1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175"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TEXT12"/>
                              <w:shd w:val="clear" w:color="auto" w:fill="auto"/>
                              <w:ind w:left="100"/>
                            </w:pPr>
                            <w:r>
                              <w:rPr>
                                <w:rStyle w:val="MSGENFONTSTYLENAMETEMPLATEROLENUMBERMSGENFONTSTYLENAMEBYROLETEXT12Exact"/>
                                <w:spacing w:val="0"/>
                              </w:rPr>
                              <w:t>Character Area Overlays Character Areas</w:t>
                            </w:r>
                          </w:p>
                          <w:p w:rsidR="002C3D91" w:rsidRDefault="002C3D91">
                            <w:pPr>
                              <w:pStyle w:val="MSGENFONTSTYLENAMETEMPLATEROLENUMBERMSGENFONTSTYLENAMEBYROLETEXT10"/>
                              <w:shd w:val="clear" w:color="auto" w:fill="auto"/>
                              <w:tabs>
                                <w:tab w:val="left" w:pos="2835"/>
                              </w:tabs>
                              <w:ind w:left="560"/>
                              <w:jc w:val="both"/>
                            </w:pPr>
                            <w:r>
                              <w:rPr>
                                <w:rStyle w:val="MSGENFONTSTYLENAMETEMPLATEROLENUMBERMSGENFONTSTYLENAMEBYROLETEXT10Exact"/>
                                <w:spacing w:val="0"/>
                              </w:rPr>
                              <w:t>Urban Core Gateway</w:t>
                            </w:r>
                            <w:r>
                              <w:rPr>
                                <w:rStyle w:val="MSGENFONTSTYLENAMETEMPLATEROLENUMBERMSGENFONTSTYLENAMEBYROLETEXT10Exact"/>
                                <w:spacing w:val="0"/>
                              </w:rPr>
                              <w:tab/>
                              <w:t>Urban Core</w:t>
                            </w:r>
                          </w:p>
                          <w:p w:rsidR="002C3D91" w:rsidRDefault="002C3D91">
                            <w:pPr>
                              <w:pStyle w:val="MSGENFONTSTYLENAMETEMPLATEROLENUMBERMSGENFONTSTYLENAMEBYROLETEXT10"/>
                              <w:shd w:val="clear" w:color="auto" w:fill="auto"/>
                              <w:tabs>
                                <w:tab w:val="left" w:pos="2840"/>
                              </w:tabs>
                              <w:ind w:left="560"/>
                              <w:jc w:val="both"/>
                            </w:pPr>
                            <w:r>
                              <w:rPr>
                                <w:rStyle w:val="MSGENFONTSTYLENAMETEMPLATEROLENUMBERMSGENFONTSTYLENAMEBYROLETEXT10Exact"/>
                                <w:spacing w:val="0"/>
                              </w:rPr>
                              <w:t>City Limit Gateway</w:t>
                            </w:r>
                            <w:r>
                              <w:rPr>
                                <w:rStyle w:val="MSGENFONTSTYLENAMETEMPLATEROLENUMBERMSGENFONTSTYLENAMEBYROLETEXT10Exact"/>
                                <w:spacing w:val="0"/>
                              </w:rPr>
                              <w:tab/>
                              <w:t>Established</w:t>
                            </w:r>
                          </w:p>
                          <w:p w:rsidR="002C3D91" w:rsidRDefault="002C3D91">
                            <w:pPr>
                              <w:pStyle w:val="MSGENFONTSTYLENAMETEMPLATEROLENUMBERMSGENFONTSTYLENAMEBYROLETEXT12"/>
                              <w:shd w:val="clear" w:color="auto" w:fill="auto"/>
                              <w:tabs>
                                <w:tab w:val="left" w:pos="2841"/>
                              </w:tabs>
                              <w:ind w:left="100"/>
                            </w:pPr>
                            <w:r>
                              <w:rPr>
                                <w:rStyle w:val="MSGENFONTSTYLENAMETEMPLATEROLENUMBERMSGENFONTSTYLENAMEBYROLETEXT12Exact"/>
                                <w:spacing w:val="0"/>
                              </w:rPr>
                              <w:t>Major Corridor Overlays</w:t>
                            </w:r>
                            <w:r>
                              <w:rPr>
                                <w:rStyle w:val="MSGENFONTSTYLENAMETEMPLATEROLENUMBERMSGENFONTSTYLENAMEBYROLETEXT12MSGENFONTSTYLEMODIFERNOTBOLD"/>
                                <w:spacing w:val="0"/>
                              </w:rPr>
                              <w:tab/>
                              <w:t>Developing</w:t>
                            </w:r>
                          </w:p>
                          <w:p w:rsidR="002C3D91" w:rsidRDefault="002C3D91">
                            <w:pPr>
                              <w:pStyle w:val="MSGENFONTSTYLENAMETEMPLATEROLENUMBERMSGENFONTSTYLENAMEBYROLETEXT10"/>
                              <w:shd w:val="clear" w:color="auto" w:fill="auto"/>
                              <w:tabs>
                                <w:tab w:val="left" w:pos="2854"/>
                              </w:tabs>
                              <w:ind w:left="560" w:right="100"/>
                            </w:pPr>
                            <w:r>
                              <w:rPr>
                                <w:rStyle w:val="MSGENFONTSTYLENAMETEMPLATEROLENUMBERMSGENFONTSTYLENAMEBYROLETEXT10Exact"/>
                                <w:spacing w:val="0"/>
                              </w:rPr>
                              <w:t>Urban Corridor</w:t>
                            </w:r>
                            <w:r>
                              <w:rPr>
                                <w:rStyle w:val="MSGENFONTSTYLENAMETEMPLATEROLENUMBERMSGENFONTSTYLENAMEBYROLETEXT10Exact"/>
                                <w:spacing w:val="0"/>
                              </w:rPr>
                              <w:tab/>
                              <w:t>University District</w:t>
                            </w:r>
                            <w:r>
                              <w:rPr>
                                <w:rStyle w:val="MSGENFONTSTYLENAMETEMPLATEROLENUMBERMSGENFONTSTYLENAMEBYROLETEXT10Exact"/>
                                <w:spacing w:val="0"/>
                              </w:rPr>
                              <w:br/>
                              <w:t>Transitional Corridor</w:t>
                            </w:r>
                            <w:r>
                              <w:rPr>
                                <w:rStyle w:val="MSGENFONTSTYLENAMETEMPLATEROLENUMBERMSGENFONTSTYLENAMEBYROLETEXT10Exact"/>
                                <w:spacing w:val="0"/>
                              </w:rPr>
                              <w:br/>
                              <w:t>Access Corridor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3" o:spid="_x0000_s1044" type="#_x0000_t202" style="position:absolute;margin-left:3.5pt;margin-top:640.9pt;width:220.25pt;height:105.7pt;z-index:-25167052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BbtA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YzHyNOWijSIx00uhMDCmcmQX2nEvB76MBTD7APzjZY1d2L4rtCXKxrwnf0VkrR15SUQNA3N90X&#10;V0ccZUC2/SdRwjtkr4UFGirZmuxBPhCgQ6GeTsUxXArYDJbx0l/OMSrgzJ+FwSy25XNJMl3vpNIf&#10;qGiRMVIsofoWnhzulTZ0SDK5mNe4yFnTWAU0/GIDHMcdeByumjNDwxb0OfbiTbSJQicMFhsn9LLM&#10;uc3XobPIgV42y9brzP9l3vXDpGZlSbl5ZhKXH/5Z8Y4yH2VxkpcSDSsNnKGk5G67biQ6EBB3bj+b&#10;dDg5u7mXNGwSIJZXIflB6N0FsZMvoqUT5uHciZde5Hh+fBcvvDAOs/wypHvG6b+HhPoUx/NgPqrp&#10;TPpVbJ793sZGkpZpGB8Na1McnZxIYjS44aUtrSasGe0XqTD0z6mAck+Ftoo1Ih3lqoftMHZHNHXC&#10;VpRPoGEpQGEgVJh9YNRC/sSohzmSYvVjTyTFqPnIoQ/M0JkMORnbySC8gKsp1hiN5lqPw2nfSbar&#10;AXnqtFvolZxZFZumGlkcOwxmgw3mOMfM8Hn5b73O03b1GwAA//8DAFBLAwQUAAYACAAAACEAn5Ec&#10;v98AAAALAQAADwAAAGRycy9kb3ducmV2LnhtbEyPzU7DMBCE70i8g7VIXBB1HEJ/QpwKIbhwa+HS&#10;mxtvk4h4HcVuEvr0LCc47uxoZr5iO7tOjDiE1pMGtUhAIFXetlRr+Px4u1+DCNGQNZ0n1PCNAbbl&#10;9VVhcusn2uG4j7XgEAq50dDE2OdShqpBZ8LC90j8O/nBmcjnUEs7mInDXSfTJFlKZ1rihsb0+NJg&#10;9bU/Ow3L+bW/e99gOl2qbqTDRamISuvbm/n5CUTEOf6Z4Xc+T4eSNx39mWwQnYYVk0SW07ViBDZk&#10;2eoRxJGlbPOQgiwL+Z+h/AEAAP//AwBQSwECLQAUAAYACAAAACEAtoM4kv4AAADhAQAAEwAAAAAA&#10;AAAAAAAAAAAAAAAAW0NvbnRlbnRfVHlwZXNdLnhtbFBLAQItABQABgAIAAAAIQA4/SH/1gAAAJQB&#10;AAALAAAAAAAAAAAAAAAAAC8BAABfcmVscy8ucmVsc1BLAQItABQABgAIAAAAIQD7MgBbtAIAALUF&#10;AAAOAAAAAAAAAAAAAAAAAC4CAABkcnMvZTJvRG9jLnhtbFBLAQItABQABgAIAAAAIQCfkRy/3wAA&#10;AAsBAAAPAAAAAAAAAAAAAAAAAA4FAABkcnMvZG93bnJldi54bWxQSwUGAAAAAAQABADzAAAAGgYA&#10;AAAA&#10;" filled="f" stroked="f">
                <v:textbox style="mso-fit-shape-to-text:t" inset="0,0,0,0">
                  <w:txbxContent>
                    <w:p w:rsidR="002C3D91" w:rsidRDefault="002C3D91">
                      <w:pPr>
                        <w:pStyle w:val="MSGENFONTSTYLENAMETEMPLATEROLENUMBERMSGENFONTSTYLENAMEBYROLETEXT12"/>
                        <w:shd w:val="clear" w:color="auto" w:fill="auto"/>
                        <w:ind w:left="100"/>
                      </w:pPr>
                      <w:r>
                        <w:rPr>
                          <w:rStyle w:val="MSGENFONTSTYLENAMETEMPLATEROLENUMBERMSGENFONTSTYLENAMEBYROLETEXT12Exact"/>
                          <w:spacing w:val="0"/>
                        </w:rPr>
                        <w:t>Character Area Overlays Character Areas</w:t>
                      </w:r>
                    </w:p>
                    <w:p w:rsidR="002C3D91" w:rsidRDefault="002C3D91">
                      <w:pPr>
                        <w:pStyle w:val="MSGENFONTSTYLENAMETEMPLATEROLENUMBERMSGENFONTSTYLENAMEBYROLETEXT10"/>
                        <w:shd w:val="clear" w:color="auto" w:fill="auto"/>
                        <w:tabs>
                          <w:tab w:val="left" w:pos="2835"/>
                        </w:tabs>
                        <w:ind w:left="560"/>
                        <w:jc w:val="both"/>
                      </w:pPr>
                      <w:r>
                        <w:rPr>
                          <w:rStyle w:val="MSGENFONTSTYLENAMETEMPLATEROLENUMBERMSGENFONTSTYLENAMEBYROLETEXT10Exact"/>
                          <w:spacing w:val="0"/>
                        </w:rPr>
                        <w:t>Urban Core Gateway</w:t>
                      </w:r>
                      <w:r>
                        <w:rPr>
                          <w:rStyle w:val="MSGENFONTSTYLENAMETEMPLATEROLENUMBERMSGENFONTSTYLENAMEBYROLETEXT10Exact"/>
                          <w:spacing w:val="0"/>
                        </w:rPr>
                        <w:tab/>
                        <w:t>Urban Core</w:t>
                      </w:r>
                    </w:p>
                    <w:p w:rsidR="002C3D91" w:rsidRDefault="002C3D91">
                      <w:pPr>
                        <w:pStyle w:val="MSGENFONTSTYLENAMETEMPLATEROLENUMBERMSGENFONTSTYLENAMEBYROLETEXT10"/>
                        <w:shd w:val="clear" w:color="auto" w:fill="auto"/>
                        <w:tabs>
                          <w:tab w:val="left" w:pos="2840"/>
                        </w:tabs>
                        <w:ind w:left="560"/>
                        <w:jc w:val="both"/>
                      </w:pPr>
                      <w:r>
                        <w:rPr>
                          <w:rStyle w:val="MSGENFONTSTYLENAMETEMPLATEROLENUMBERMSGENFONTSTYLENAMEBYROLETEXT10Exact"/>
                          <w:spacing w:val="0"/>
                        </w:rPr>
                        <w:t>City Limit Gateway</w:t>
                      </w:r>
                      <w:r>
                        <w:rPr>
                          <w:rStyle w:val="MSGENFONTSTYLENAMETEMPLATEROLENUMBERMSGENFONTSTYLENAMEBYROLETEXT10Exact"/>
                          <w:spacing w:val="0"/>
                        </w:rPr>
                        <w:tab/>
                        <w:t>Established</w:t>
                      </w:r>
                    </w:p>
                    <w:p w:rsidR="002C3D91" w:rsidRDefault="002C3D91">
                      <w:pPr>
                        <w:pStyle w:val="MSGENFONTSTYLENAMETEMPLATEROLENUMBERMSGENFONTSTYLENAMEBYROLETEXT12"/>
                        <w:shd w:val="clear" w:color="auto" w:fill="auto"/>
                        <w:tabs>
                          <w:tab w:val="left" w:pos="2841"/>
                        </w:tabs>
                        <w:ind w:left="100"/>
                      </w:pPr>
                      <w:r>
                        <w:rPr>
                          <w:rStyle w:val="MSGENFONTSTYLENAMETEMPLATEROLENUMBERMSGENFONTSTYLENAMEBYROLETEXT12Exact"/>
                          <w:spacing w:val="0"/>
                        </w:rPr>
                        <w:t>Major Corridor Overlays</w:t>
                      </w:r>
                      <w:r>
                        <w:rPr>
                          <w:rStyle w:val="MSGENFONTSTYLENAMETEMPLATEROLENUMBERMSGENFONTSTYLENAMEBYROLETEXT12MSGENFONTSTYLEMODIFERNOTBOLD"/>
                          <w:spacing w:val="0"/>
                        </w:rPr>
                        <w:tab/>
                        <w:t>Developing</w:t>
                      </w:r>
                    </w:p>
                    <w:p w:rsidR="002C3D91" w:rsidRDefault="002C3D91">
                      <w:pPr>
                        <w:pStyle w:val="MSGENFONTSTYLENAMETEMPLATEROLENUMBERMSGENFONTSTYLENAMEBYROLETEXT10"/>
                        <w:shd w:val="clear" w:color="auto" w:fill="auto"/>
                        <w:tabs>
                          <w:tab w:val="left" w:pos="2854"/>
                        </w:tabs>
                        <w:ind w:left="560" w:right="100"/>
                      </w:pPr>
                      <w:r>
                        <w:rPr>
                          <w:rStyle w:val="MSGENFONTSTYLENAMETEMPLATEROLENUMBERMSGENFONTSTYLENAMEBYROLETEXT10Exact"/>
                          <w:spacing w:val="0"/>
                        </w:rPr>
                        <w:t>Urban Corridor</w:t>
                      </w:r>
                      <w:r>
                        <w:rPr>
                          <w:rStyle w:val="MSGENFONTSTYLENAMETEMPLATEROLENUMBERMSGENFONTSTYLENAMEBYROLETEXT10Exact"/>
                          <w:spacing w:val="0"/>
                        </w:rPr>
                        <w:tab/>
                        <w:t>University District</w:t>
                      </w:r>
                      <w:r>
                        <w:rPr>
                          <w:rStyle w:val="MSGENFONTSTYLENAMETEMPLATEROLENUMBERMSGENFONTSTYLENAMEBYROLETEXT10Exact"/>
                          <w:spacing w:val="0"/>
                        </w:rPr>
                        <w:br/>
                        <w:t>Transitional Corridor</w:t>
                      </w:r>
                      <w:r>
                        <w:rPr>
                          <w:rStyle w:val="MSGENFONTSTYLENAMETEMPLATEROLENUMBERMSGENFONTSTYLENAMEBYROLETEXT10Exact"/>
                          <w:spacing w:val="0"/>
                        </w:rPr>
                        <w:br/>
                        <w:t>Access Corridor</w:t>
                      </w:r>
                    </w:p>
                  </w:txbxContent>
                </v:textbox>
                <w10:wrap anchorx="margin"/>
              </v:shape>
            </w:pict>
          </mc:Fallback>
        </mc:AlternateContent>
      </w:r>
      <w:r>
        <w:rPr>
          <w:noProof/>
        </w:rPr>
        <mc:AlternateContent>
          <mc:Choice Requires="wps">
            <w:drawing>
              <wp:anchor distT="63500" distB="63500" distL="63500" distR="63500" simplePos="0" relativeHeight="251646976" behindDoc="1" locked="0" layoutInCell="1" allowOverlap="1" wp14:anchorId="4C855B53" wp14:editId="330D65CE">
                <wp:simplePos x="0" y="0"/>
                <wp:positionH relativeFrom="margin">
                  <wp:posOffset>5132070</wp:posOffset>
                </wp:positionH>
                <wp:positionV relativeFrom="paragraph">
                  <wp:posOffset>8638540</wp:posOffset>
                </wp:positionV>
                <wp:extent cx="2056130" cy="402590"/>
                <wp:effectExtent l="3175" t="0" r="0" b="1270"/>
                <wp:wrapNone/>
                <wp:docPr id="1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TEXT13"/>
                              <w:shd w:val="clear" w:color="auto" w:fill="auto"/>
                              <w:ind w:left="100" w:right="100"/>
                            </w:pPr>
                            <w:r>
                              <w:rPr>
                                <w:rStyle w:val="MSGENFONTSTYLENAMETEMPLATEROLENUMBERMSGENFONTSTYLENAMEBYROLETEXT13Exact0"/>
                                <w:spacing w:val="0"/>
                              </w:rPr>
                              <w:t>CITY OF STATESBORO</w:t>
                            </w:r>
                            <w:r>
                              <w:rPr>
                                <w:rStyle w:val="MSGENFONTSTYLENAMETEMPLATEROLENUMBERMSGENFONTSTYLENAMEBYROLETEXT13Exact0"/>
                                <w:spacing w:val="0"/>
                              </w:rPr>
                              <w:br/>
                              <w:t>2009 Comprehensive Plan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margin-left:404.1pt;margin-top:680.2pt;width:161.9pt;height:31.7pt;z-index:-25166950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b3sgIAALQFAAAOAAAAZHJzL2Uyb0RvYy54bWysVNtu2zAMfR+wfxD07vpSJY2NOkUbx8OA&#10;7gK0+wDFlmNhtuRJSuyu2L+PkuOkaV+GbX4QaIk6OiQPeX0ztA3aM6W5FCkOLwKMmChkycU2xd8e&#10;c2+BkTZUlLSRgqX4iWl8s3z/7rrvEhbJWjYlUwhAhE76LsW1MV3i+7qoWUv1heyYgMNKqpYa+FVb&#10;v1S0B/S28aMgmPu9VGWnZMG0ht1sPMRLh19VrDBfqkozg5oUAzfjVuXWjV395TVNtop2NS8ONOhf&#10;sGgpF/DoESqjhqKd4m+gWl4oqWVlLgrZ+rKqeMFcDBBNGLyK5qGmHXOxQHJ0d0yT/n+wxef9V4V4&#10;CbW7hPwI2kKRHtlg0J0cECE2QX2nE/B76MDTDLAPzi5Y3d3L4rtGQq5qKrbsVinZ14yWQDC0N/0X&#10;V0ccbUE2/SdZwjt0Z6QDGirV2uxBPhCgA5GnY3EslwI2o2A2dxwLOCNBNItd9XyaTLc7pc0HJltk&#10;jRQrKL5Dp/t7bSwbmkwu9jEhc940TgCNONsAx3EH3oar9syycPV8joN4vVgviEei+dojQZZ5t/mK&#10;ePM8vJpll9lqlYW/7LshSWpelkzYZyZtheTPandQ+aiKo7q0bHhp4SwlrbabVaPQnoK2c/e5nMPJ&#10;yc0/p+GSALG8CimMSHAXxV4+X1x5JCczL74KFl4QxnfxPCAxyfLzkO65YP8eEupTHM+i2SimE+lX&#10;sQXuexsbTVpuYHo0vE3x4uhEEyvBtShdaQ3lzWi/SIWlf0oFlHsqtBOs1eioVjNshrE54qkRNrJ8&#10;AgkrCQoDncLoA6OW6idGPYyRFOsfO6oYRs1HAW1gZ85kqMnYTAYVBVxNscFoNFdmnE27TvFtDchT&#10;o91Cq+Tcqdj21Mji0GAwGlwwhzFmZ8/Lf+d1GrbL3wAAAP//AwBQSwMEFAAGAAgAAAAhAFhTgj7g&#10;AAAADgEAAA8AAABkcnMvZG93bnJldi54bWxMj0FPhDAQhe8m/odmTLwYtwU2BJGyMUYv3tz14q0L&#10;IxDbKaFdwP31zp70Ni/vy5v3qt3qrJhxCoMnDclGgUBqfDtQp+Hj8HpfgAjRUGusJ9TwgwF29fVV&#10;ZcrWL/SO8z52gkMolEZDH+NYShmaHp0JGz8isfflJ2ciy6mT7WQWDndWpkrl0pmB+ENvRnzusfne&#10;n5yGfH0Z794eMF3OjZ3p85wkEROtb2/Wp0cQEdf4B8OlPleHmjsd/YnaIKyGQhUpo2xkudqCuCBJ&#10;lvK+I1/bNCtA1pX8P6P+BQAA//8DAFBLAQItABQABgAIAAAAIQC2gziS/gAAAOEBAAATAAAAAAAA&#10;AAAAAAAAAAAAAABbQ29udGVudF9UeXBlc10ueG1sUEsBAi0AFAAGAAgAAAAhADj9If/WAAAAlAEA&#10;AAsAAAAAAAAAAAAAAAAALwEAAF9yZWxzLy5yZWxzUEsBAi0AFAAGAAgAAAAhAHZ2RveyAgAAtAUA&#10;AA4AAAAAAAAAAAAAAAAALgIAAGRycy9lMm9Eb2MueG1sUEsBAi0AFAAGAAgAAAAhAFhTgj7gAAAA&#10;DgEAAA8AAAAAAAAAAAAAAAAADAUAAGRycy9kb3ducmV2LnhtbFBLBQYAAAAABAAEAPMAAAAZBgAA&#10;AAA=&#10;" filled="f" stroked="f">
                <v:textbox style="mso-fit-shape-to-text:t" inset="0,0,0,0">
                  <w:txbxContent>
                    <w:p w:rsidR="002C3D91" w:rsidRDefault="002C3D91">
                      <w:pPr>
                        <w:pStyle w:val="MSGENFONTSTYLENAMETEMPLATEROLENUMBERMSGENFONTSTYLENAMEBYROLETEXT13"/>
                        <w:shd w:val="clear" w:color="auto" w:fill="auto"/>
                        <w:ind w:left="100" w:right="100"/>
                      </w:pPr>
                      <w:r>
                        <w:rPr>
                          <w:rStyle w:val="MSGENFONTSTYLENAMETEMPLATEROLENUMBERMSGENFONTSTYLENAMEBYROLETEXT13Exact0"/>
                          <w:spacing w:val="0"/>
                        </w:rPr>
                        <w:t>CITY OF STATESBORO</w:t>
                      </w:r>
                      <w:r>
                        <w:rPr>
                          <w:rStyle w:val="MSGENFONTSTYLENAMETEMPLATEROLENUMBERMSGENFONTSTYLENAMEBYROLETEXT13Exact0"/>
                          <w:spacing w:val="0"/>
                        </w:rPr>
                        <w:br/>
                        <w:t>2009 Comprehensive Plan</w:t>
                      </w:r>
                    </w:p>
                  </w:txbxContent>
                </v:textbox>
                <w10:wrap anchorx="margin"/>
              </v:shape>
            </w:pict>
          </mc:Fallback>
        </mc:AlternateContent>
      </w: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4B4973" w:rsidRDefault="00C37C2A">
      <w:pPr>
        <w:spacing w:line="491" w:lineRule="exact"/>
      </w:pPr>
      <w:r>
        <w:rPr>
          <w:noProof/>
        </w:rPr>
        <w:lastRenderedPageBreak/>
        <w:drawing>
          <wp:anchor distT="0" distB="0" distL="114300" distR="114300" simplePos="0" relativeHeight="251723776" behindDoc="0" locked="0" layoutInCell="1" allowOverlap="1" wp14:anchorId="46502B04" wp14:editId="0C8F1657">
            <wp:simplePos x="0" y="0"/>
            <wp:positionH relativeFrom="column">
              <wp:posOffset>34719</wp:posOffset>
            </wp:positionH>
            <wp:positionV relativeFrom="paragraph">
              <wp:posOffset>-385651</wp:posOffset>
            </wp:positionV>
            <wp:extent cx="7222012" cy="10267598"/>
            <wp:effectExtent l="0" t="0" r="0" b="63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uture development plan 2014jpg_Page1.jp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7221855" cy="10267375"/>
                    </a:xfrm>
                    <a:prstGeom prst="rect">
                      <a:avLst/>
                    </a:prstGeom>
                  </pic:spPr>
                </pic:pic>
              </a:graphicData>
            </a:graphic>
            <wp14:sizeRelH relativeFrom="page">
              <wp14:pctWidth>0</wp14:pctWidth>
            </wp14:sizeRelH>
            <wp14:sizeRelV relativeFrom="page">
              <wp14:pctHeight>0</wp14:pctHeight>
            </wp14:sizeRelV>
          </wp:anchor>
        </w:drawing>
      </w: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4B4973" w:rsidRDefault="004B4973">
      <w:pPr>
        <w:spacing w:line="491" w:lineRule="exact"/>
      </w:pPr>
    </w:p>
    <w:p w:rsidR="007D2790" w:rsidRDefault="007D2790">
      <w:pPr>
        <w:spacing w:line="491" w:lineRule="exact"/>
      </w:pPr>
    </w:p>
    <w:p w:rsidR="007D2790" w:rsidRDefault="007D2790">
      <w:pPr>
        <w:spacing w:line="491" w:lineRule="exact"/>
      </w:pPr>
    </w:p>
    <w:p w:rsidR="007D2790" w:rsidRDefault="007D2790">
      <w:pPr>
        <w:spacing w:line="491" w:lineRule="exact"/>
      </w:pPr>
    </w:p>
    <w:p w:rsidR="007D2790" w:rsidRDefault="007D2790">
      <w:pPr>
        <w:spacing w:line="491" w:lineRule="exact"/>
      </w:pPr>
    </w:p>
    <w:p w:rsidR="007D2790" w:rsidRDefault="007D2790">
      <w:pPr>
        <w:spacing w:line="491" w:lineRule="exact"/>
      </w:pPr>
    </w:p>
    <w:p w:rsidR="007D2790" w:rsidRDefault="007D2790">
      <w:pPr>
        <w:spacing w:line="491" w:lineRule="exact"/>
      </w:pPr>
    </w:p>
    <w:p w:rsidR="007D2790" w:rsidRDefault="007D2790">
      <w:pPr>
        <w:spacing w:line="491" w:lineRule="exact"/>
      </w:pPr>
    </w:p>
    <w:p w:rsidR="007D2790" w:rsidRDefault="007D2790">
      <w:pPr>
        <w:spacing w:line="491" w:lineRule="exact"/>
      </w:pPr>
    </w:p>
    <w:p w:rsidR="007D2790" w:rsidRDefault="007D2790">
      <w:pPr>
        <w:spacing w:line="491" w:lineRule="exact"/>
      </w:pPr>
    </w:p>
    <w:p w:rsidR="007D2790" w:rsidRDefault="007D2790">
      <w:pPr>
        <w:spacing w:line="491" w:lineRule="exact"/>
      </w:pPr>
    </w:p>
    <w:p w:rsidR="007D2790" w:rsidRDefault="007D2790">
      <w:pPr>
        <w:spacing w:line="491" w:lineRule="exact"/>
      </w:pPr>
    </w:p>
    <w:p w:rsidR="00E04179" w:rsidRDefault="00E04179">
      <w:pPr>
        <w:rPr>
          <w:sz w:val="2"/>
          <w:szCs w:val="2"/>
        </w:rPr>
      </w:pPr>
    </w:p>
    <w:p w:rsidR="00106DE4" w:rsidRDefault="00106DE4">
      <w:pPr>
        <w:rPr>
          <w:sz w:val="2"/>
          <w:szCs w:val="2"/>
        </w:rPr>
      </w:pPr>
    </w:p>
    <w:p w:rsidR="00106DE4" w:rsidRDefault="00106DE4">
      <w:pPr>
        <w:rPr>
          <w:sz w:val="2"/>
          <w:szCs w:val="2"/>
        </w:rPr>
      </w:pPr>
    </w:p>
    <w:p w:rsidR="00106DE4" w:rsidRDefault="00106DE4">
      <w:pPr>
        <w:rPr>
          <w:sz w:val="2"/>
          <w:szCs w:val="2"/>
        </w:rPr>
        <w:sectPr w:rsidR="00106DE4">
          <w:headerReference w:type="even" r:id="rId32"/>
          <w:headerReference w:type="default" r:id="rId33"/>
          <w:footerReference w:type="even" r:id="rId34"/>
          <w:footerReference w:type="default" r:id="rId35"/>
          <w:footerReference w:type="first" r:id="rId36"/>
          <w:pgSz w:w="11909" w:h="16834"/>
          <w:pgMar w:top="910" w:right="248" w:bottom="975" w:left="248" w:header="0" w:footer="3" w:gutter="0"/>
          <w:cols w:space="720"/>
          <w:noEndnote/>
          <w:titlePg/>
          <w:docGrid w:linePitch="360"/>
        </w:sectPr>
      </w:pPr>
    </w:p>
    <w:p w:rsidR="00E04179" w:rsidRDefault="00E47079">
      <w:pPr>
        <w:pStyle w:val="MSGENFONTSTYLENAMETEMPLATEROLENUMBERMSGENFONTSTYLENAMEBYROLETEXT80"/>
        <w:shd w:val="clear" w:color="auto" w:fill="auto"/>
        <w:spacing w:before="0" w:after="39" w:line="220" w:lineRule="exact"/>
        <w:ind w:left="20"/>
      </w:pPr>
      <w:r>
        <w:rPr>
          <w:rStyle w:val="MSGENFONTSTYLENAMETEMPLATEROLENUMBERMSGENFONTSTYLENAMEBYROLETEXT84"/>
        </w:rPr>
        <w:lastRenderedPageBreak/>
        <w:t>Character Areas</w:t>
      </w:r>
    </w:p>
    <w:p w:rsidR="00E04179" w:rsidRDefault="005A340E">
      <w:pPr>
        <w:pStyle w:val="MSGENFONTSTYLENAMETEMPLATEROLEMSGENFONTSTYLENAMEBYROLETEXT0"/>
        <w:shd w:val="clear" w:color="auto" w:fill="auto"/>
        <w:spacing w:before="0" w:after="389"/>
        <w:ind w:left="20" w:right="40" w:firstLine="0"/>
      </w:pPr>
      <w:r>
        <w:rPr>
          <w:noProof/>
        </w:rPr>
        <mc:AlternateContent>
          <mc:Choice Requires="wps">
            <w:drawing>
              <wp:anchor distT="0" distB="0" distL="114300" distR="114300" simplePos="0" relativeHeight="251701248" behindDoc="0" locked="0" layoutInCell="1" allowOverlap="1" wp14:anchorId="3915FF06" wp14:editId="1BE560A0">
                <wp:simplePos x="0" y="0"/>
                <wp:positionH relativeFrom="column">
                  <wp:posOffset>-24130</wp:posOffset>
                </wp:positionH>
                <wp:positionV relativeFrom="paragraph">
                  <wp:posOffset>1725999</wp:posOffset>
                </wp:positionV>
                <wp:extent cx="6109335" cy="276225"/>
                <wp:effectExtent l="0" t="0" r="24765" b="47625"/>
                <wp:wrapNone/>
                <wp:docPr id="12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276225"/>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miter lim="800000"/>
                              <a:headEnd/>
                              <a:tailEnd/>
                            </a14:hiddenLine>
                          </a:ext>
                        </a:extLst>
                      </wps:spPr>
                      <wps:txbx>
                        <w:txbxContent>
                          <w:p w:rsidR="002C3D91" w:rsidRPr="001B32B1" w:rsidRDefault="002C3D91">
                            <w:pPr>
                              <w:rPr>
                                <w:b/>
                                <w:sz w:val="22"/>
                                <w:szCs w:val="22"/>
                              </w:rPr>
                            </w:pPr>
                            <w:r w:rsidRPr="001B32B1">
                              <w:rPr>
                                <w:b/>
                                <w:sz w:val="22"/>
                                <w:szCs w:val="22"/>
                              </w:rPr>
                              <w:t>Urban Core/</w:t>
                            </w:r>
                            <w:r w:rsidRPr="008267BC">
                              <w:rPr>
                                <w:b/>
                                <w:color w:val="FF0000"/>
                                <w:sz w:val="22"/>
                                <w:szCs w:val="22"/>
                              </w:rPr>
                              <w:t>Downtown</w:t>
                            </w:r>
                            <w:r>
                              <w:rPr>
                                <w:b/>
                                <w:sz w:val="22"/>
                                <w:szCs w:val="22"/>
                              </w:rPr>
                              <w:t>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46" type="#_x0000_t202" style="position:absolute;left:0;text-align:left;margin-left:-1.9pt;margin-top:135.9pt;width:481.0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vcSgMAAFQHAAAOAAAAZHJzL2Uyb0RvYy54bWysVUtv3CAQvlfqf0DcN37E+7AVJ2qSblUp&#10;fUhJ1TOLsY2KwQU23rTqf+8AXmc3ySGq6oMFMzCPb2Y+zi52nUD3TBuuZImTkxgjJqmquGxK/O1u&#10;PVthZCyRFRFKshI/MIMvzt++ORv6gqWqVaJiGoERaYqhL3FrbV9EkaEt64g5UT2ToKyV7oiFrW6i&#10;SpMBrHciSuN4EQ1KV71WlBkD0uugxOfefl0zar/UtWEWiRJDbNb/tf9v3D86PyNFo0nfcjqGQf4h&#10;io5wCU4nU9fEErTV/JmpjlOtjKrtCVVdpOqaU+ZzgGyS+Ek2ty3pmc8FwDH9BJP5f2bp5/uvGvEK&#10;apfmGEnSQZHu2M6iS7VDyWrpEBp6U8DB2x6O2h0o4LTP1vQ3iv4wSKqrlsiGvdNaDS0jFUSYuJvR&#10;wdVgxzgjm+GTqsAR2VrlDe1q3Tn4ABAE1qFSD1N1XDAUhIskzk9P5xhR0KXLRZrOvQtS7G/32tgP&#10;THXILUqsofreOrm/MdZFQ4r9kbFW1ZoLgbSy37ltPdzOrVcauBMWqFeQTxD7xmRXQqN7Ai0lbABC&#10;bDvIKMiS2H2hs0AO/RfkXgQhTCZ8QI05dDLedaLpWLhNKGXyBW/Zy84We/GLDkHY7PMTXCKoXYnn&#10;3hRAbygRzHXECC+Mh8fJRSWk+0vlcAuIBgnzszZCpraW6du2GlDFXSHS1WkOPFBxGLzTVbyI8yVG&#10;RDTAGNRq/CL+r0x/vs8TQnuKNSmI6FsS8JsOPgNkitbX4ygRaL0xJdeEfp5/50maxZdpPlsvVstZ&#10;ts7ms3wZr2Zxkl/mizjLs+v1H9dCSVa0vKqYvOGS7bklyV43uyPLBVbw7IIGN6NL6CxEux7KY2Tj&#10;O9Uowaf6vBK2qT2OYZua6RlIR07cEF0T0wZkvSq0e8eh8EjwrsQrV5hxChwjvJcV9AspLOEirKNj&#10;hAL6O5g5cL4H3vOHo4xAHna32XmySr1lRy4bVT0Ao8AIuxF1TxEsWqV/YTQArQNMP7dEM4zERwlT&#10;nCdZBses32TzJRhC+lCzOdQQScFUiS20q19e2fB2bHvNmxY8hfGX6h0wWc09yTxGBam4DVC3T2p8&#10;ZtzbcLj3px4fw/O/AAAA//8DAFBLAwQUAAYACAAAACEADDOf4OEAAAAKAQAADwAAAGRycy9kb3du&#10;cmV2LnhtbEyPzU7DMBCE70i8g7VI3FonjUrbEKdCCMShpwYk2psTL0mEvY5i56c8PeZUbjva0cw3&#10;2X42mo3Yu9aSgHgZAUOqrGqpFvDx/rrYAnNekpLaEgq4oIN9fnuTyVTZiY44Fr5mIYRcKgU03ncp&#10;565q0Ei3tB1S+H3Z3kgfZF9z1csphBvNV1H0wI1sKTQ0ssPnBqvvYjACXsbydJ7ejgf8uQzjJ99t&#10;CtIHIe7v5qdHYB5nfzXDH35AhzwwlXYg5ZgWsEgCuRew2sThCIbdepsAKwUk8ToBnmf8/4T8FwAA&#10;//8DAFBLAQItABQABgAIAAAAIQC2gziS/gAAAOEBAAATAAAAAAAAAAAAAAAAAAAAAABbQ29udGVu&#10;dF9UeXBlc10ueG1sUEsBAi0AFAAGAAgAAAAhADj9If/WAAAAlAEAAAsAAAAAAAAAAAAAAAAALwEA&#10;AF9yZWxzLy5yZWxzUEsBAi0AFAAGAAgAAAAhAMJ2W9xKAwAAVAcAAA4AAAAAAAAAAAAAAAAALgIA&#10;AGRycy9lMm9Eb2MueG1sUEsBAi0AFAAGAAgAAAAhAAwzn+DhAAAACgEAAA8AAAAAAAAAAAAAAAAA&#10;pAUAAGRycy9kb3ducmV2LnhtbFBLBQYAAAAABAAEAPMAAACyBgAAAAA=&#10;" fillcolor="white [3201]" stroked="f" strokecolor="#95b3d7 [1940]" strokeweight="1pt">
                <v:fill color2="#b8cce4 [1300]" focus="100%" type="gradient"/>
                <v:shadow on="t" color="#243f60 [1604]" opacity=".5" offset="1pt"/>
                <v:textbox>
                  <w:txbxContent>
                    <w:p w:rsidR="002C3D91" w:rsidRPr="001B32B1" w:rsidRDefault="002C3D91">
                      <w:pPr>
                        <w:rPr>
                          <w:b/>
                          <w:sz w:val="22"/>
                          <w:szCs w:val="22"/>
                        </w:rPr>
                      </w:pPr>
                      <w:r w:rsidRPr="001B32B1">
                        <w:rPr>
                          <w:b/>
                          <w:sz w:val="22"/>
                          <w:szCs w:val="22"/>
                        </w:rPr>
                        <w:t>Urban Core/</w:t>
                      </w:r>
                      <w:r w:rsidRPr="008267BC">
                        <w:rPr>
                          <w:b/>
                          <w:color w:val="FF0000"/>
                          <w:sz w:val="22"/>
                          <w:szCs w:val="22"/>
                        </w:rPr>
                        <w:t>Downtown</w:t>
                      </w:r>
                      <w:r>
                        <w:rPr>
                          <w:b/>
                          <w:sz w:val="22"/>
                          <w:szCs w:val="22"/>
                        </w:rPr>
                        <w:t>____________________________________________________________</w:t>
                      </w:r>
                    </w:p>
                  </w:txbxContent>
                </v:textbox>
              </v:shape>
            </w:pict>
          </mc:Fallback>
        </mc:AlternateContent>
      </w:r>
      <w:r w:rsidR="00E47079">
        <w:rPr>
          <w:rStyle w:val="MSGENFONTSTYLENAMETEMPLATEROLEMSGENFONTSTYLENAMEBYROLETEXT"/>
        </w:rPr>
        <w:t>The following section provides specific information regarding the vision and preferred</w:t>
      </w:r>
      <w:r w:rsidR="00E47079">
        <w:rPr>
          <w:rStyle w:val="MSGENFONTSTYLENAMETEMPLATEROLEMSGENFONTSTYLENAMEBYROLETEXT"/>
        </w:rPr>
        <w:br/>
        <w:t>development strategies for each character area on the future development map, including</w:t>
      </w:r>
      <w:r w:rsidR="00E47079">
        <w:rPr>
          <w:rStyle w:val="MSGENFONTSTYLENAMETEMPLATEROLEMSGENFONTSTYLENAMEBYROLETEXT"/>
        </w:rPr>
        <w:br/>
        <w:t>appropriate land uses and implementation measures to achieve the desired vision. Each character</w:t>
      </w:r>
      <w:r w:rsidR="00E47079">
        <w:rPr>
          <w:rStyle w:val="MSGENFONTSTYLENAMETEMPLATEROLEMSGENFONTSTYLENAMEBYROLETEXT"/>
        </w:rPr>
        <w:br/>
        <w:t>area also identifies the Quality Community Objectives to be pursued in that area. More detailed</w:t>
      </w:r>
      <w:r w:rsidR="00E47079">
        <w:rPr>
          <w:rStyle w:val="MSGENFONTSTYLENAMETEMPLATEROLEMSGENFONTSTYLENAMEBYROLETEXT"/>
        </w:rPr>
        <w:br/>
        <w:t>information about these objectives is found at the end of this section. The highlighted color of</w:t>
      </w:r>
      <w:r w:rsidR="00E47079">
        <w:rPr>
          <w:rStyle w:val="MSGENFONTSTYLENAMETEMPLATEROLEMSGENFONTSTYLENAMEBYROLETEXT"/>
        </w:rPr>
        <w:br/>
        <w:t>each character area corresponds to the color indicated on the future development map.</w:t>
      </w:r>
      <w:r w:rsidR="0041227A">
        <w:rPr>
          <w:rStyle w:val="MSGENFONTSTYLENAMETEMPLATEROLEMSGENFONTSTYLENAMEBYROLETEXT"/>
        </w:rPr>
        <w:t xml:space="preserve">  The character area names printed in red reflect the newly effective suggested character areas from the Department of Community Affairs, January 1, 2014.</w:t>
      </w:r>
    </w:p>
    <w:p w:rsidR="005A340E" w:rsidRDefault="005A340E" w:rsidP="005A340E">
      <w:pPr>
        <w:pStyle w:val="MSGENFONTSTYLENAMETEMPLATEROLELEVELMSGENFONTSTYLENAMEBYROLEHEADING60"/>
        <w:keepNext/>
        <w:keepLines/>
        <w:shd w:val="clear" w:color="auto" w:fill="auto"/>
        <w:tabs>
          <w:tab w:val="left" w:leader="underscore" w:pos="5550"/>
        </w:tabs>
        <w:spacing w:before="0" w:after="0" w:line="220" w:lineRule="exact"/>
        <w:rPr>
          <w:rStyle w:val="MSGENFONTSTYLENAMETEMPLATEROLENUMBERMSGENFONTSTYLENAMEBYROLETEXT9"/>
        </w:rPr>
      </w:pPr>
    </w:p>
    <w:p w:rsidR="00E04179" w:rsidRDefault="0041227A" w:rsidP="005A340E">
      <w:pPr>
        <w:pStyle w:val="MSGENFONTSTYLENAMETEMPLATEROLELEVELMSGENFONTSTYLENAMEBYROLEHEADING60"/>
        <w:keepNext/>
        <w:keepLines/>
        <w:shd w:val="clear" w:color="auto" w:fill="auto"/>
        <w:tabs>
          <w:tab w:val="left" w:leader="underscore" w:pos="5550"/>
        </w:tabs>
        <w:spacing w:before="0" w:after="0" w:line="220" w:lineRule="exact"/>
      </w:pPr>
      <w:r>
        <w:rPr>
          <w:noProof/>
        </w:rPr>
        <w:drawing>
          <wp:anchor distT="63500" distB="63500" distL="63500" distR="63500" simplePos="0" relativeHeight="251648000" behindDoc="1" locked="0" layoutInCell="1" allowOverlap="1" wp14:anchorId="024386B2" wp14:editId="7393136B">
            <wp:simplePos x="0" y="0"/>
            <wp:positionH relativeFrom="margin">
              <wp:posOffset>3848100</wp:posOffset>
            </wp:positionH>
            <wp:positionV relativeFrom="margin">
              <wp:posOffset>2630805</wp:posOffset>
            </wp:positionV>
            <wp:extent cx="2233930" cy="1566545"/>
            <wp:effectExtent l="0" t="0" r="0" b="0"/>
            <wp:wrapTight wrapText="bothSides">
              <wp:wrapPolygon edited="0">
                <wp:start x="0" y="0"/>
                <wp:lineTo x="0" y="21276"/>
                <wp:lineTo x="21367" y="21276"/>
                <wp:lineTo x="21367" y="0"/>
                <wp:lineTo x="0" y="0"/>
              </wp:wrapPolygon>
            </wp:wrapTight>
            <wp:docPr id="128" name="Picture 5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3930" cy="1566545"/>
                    </a:xfrm>
                    <a:prstGeom prst="rect">
                      <a:avLst/>
                    </a:prstGeom>
                    <a:noFill/>
                  </pic:spPr>
                </pic:pic>
              </a:graphicData>
            </a:graphic>
            <wp14:sizeRelH relativeFrom="page">
              <wp14:pctWidth>0</wp14:pctWidth>
            </wp14:sizeRelH>
            <wp14:sizeRelV relativeFrom="page">
              <wp14:pctHeight>0</wp14:pctHeight>
            </wp14:sizeRelV>
          </wp:anchor>
        </w:drawing>
      </w:r>
      <w:r w:rsidR="00E47079">
        <w:rPr>
          <w:rStyle w:val="MSGENFONTSTYLENAMETEMPLATEROLENUMBERMSGENFONTSTYLENAMEBYROLETEXT9"/>
        </w:rPr>
        <w:t>Vision:</w:t>
      </w:r>
    </w:p>
    <w:p w:rsidR="00E04179" w:rsidRDefault="00E47079" w:rsidP="00230078">
      <w:pPr>
        <w:pStyle w:val="MSGENFONTSTYLENAMETEMPLATEROLEMSGENFONTSTYLENAMEBYROLETEXT0"/>
        <w:shd w:val="clear" w:color="auto" w:fill="auto"/>
        <w:spacing w:before="0" w:after="0"/>
        <w:ind w:left="360" w:right="40" w:firstLine="0"/>
        <w:jc w:val="left"/>
        <w:rPr>
          <w:rStyle w:val="MSGENFONTSTYLENAMETEMPLATEROLEMSGENFONTSTYLENAMEBYROLETEXT"/>
        </w:rPr>
      </w:pPr>
      <w:r>
        <w:rPr>
          <w:rStyle w:val="MSGENFONTSTYLENAMETEMPLATEROLEMSGENFONTSTYLENAMEBYROLETEXT"/>
        </w:rPr>
        <w:t xml:space="preserve">Downtown is the historic core of </w:t>
      </w:r>
      <w:r w:rsidR="00F77E65">
        <w:rPr>
          <w:rStyle w:val="MSGENFONTSTYLENAMETEMPLATEROLEMSGENFONTSTYLENAMEBYROLETEXT"/>
        </w:rPr>
        <w:t xml:space="preserve">the </w:t>
      </w:r>
      <w:r>
        <w:rPr>
          <w:rStyle w:val="MSGENFONTSTYLENAMETEMPLATEROLEMSGENFONTSTYLENAMEBYROLETEXT"/>
        </w:rPr>
        <w:t>city and should</w:t>
      </w:r>
      <w:r w:rsidR="00230078">
        <w:rPr>
          <w:rStyle w:val="MSGENFONTSTYLENAMETEMPLATEROLEMSGENFONTSTYLENAMEBYROLETEXT"/>
        </w:rPr>
        <w:t xml:space="preserve"> </w:t>
      </w:r>
      <w:r>
        <w:rPr>
          <w:rStyle w:val="MSGENFONTSTYLENAMETEMPLATEROLEMSGENFONTSTYLENAMEBYROLETEXT"/>
        </w:rPr>
        <w:t>remain the activity and cultural hub of the region. In</w:t>
      </w:r>
      <w:r w:rsidR="00230078">
        <w:rPr>
          <w:rStyle w:val="MSGENFONTSTYLENAMETEMPLATEROLEMSGENFONTSTYLENAMEBYROLETEXT"/>
        </w:rPr>
        <w:t xml:space="preserve"> </w:t>
      </w:r>
      <w:r>
        <w:rPr>
          <w:rStyle w:val="MSGENFONTSTYLENAMETEMPLATEROLEMSGENFONTSTYLENAMEBYROLETEXT"/>
        </w:rPr>
        <w:t>the</w:t>
      </w:r>
      <w:r>
        <w:rPr>
          <w:rStyle w:val="MSGENFONTSTYLENAMETEMPLATEROLEMSGENFONTSTYLENAMEBYROLETEXTMSGENFONTSTYLEMODIFERBOLD"/>
        </w:rPr>
        <w:t xml:space="preserve"> Urban Core,</w:t>
      </w:r>
      <w:r>
        <w:rPr>
          <w:rStyle w:val="MSGENFONTSTYLENAMETEMPLATEROLEMSGENFONTSTYLENAMEBYROLETEXT"/>
        </w:rPr>
        <w:t xml:space="preserve"> Traditional development patterns of</w:t>
      </w:r>
      <w:r>
        <w:rPr>
          <w:rStyle w:val="MSGENFONTSTYLENAMETEMPLATEROLEMSGENFONTSTYLENAMEBYROLETEXT"/>
        </w:rPr>
        <w:br/>
        <w:t>buildings along the sidewalk and a lively streetscape</w:t>
      </w:r>
      <w:r w:rsidR="00230078">
        <w:rPr>
          <w:rStyle w:val="MSGENFONTSTYLENAMETEMPLATEROLEMSGENFONTSTYLENAMEBYROLETEXT"/>
        </w:rPr>
        <w:t xml:space="preserve"> </w:t>
      </w:r>
      <w:r>
        <w:rPr>
          <w:rStyle w:val="MSGENFONTSTYLENAMETEMPLATEROLEMSGENFONTSTYLENAMEBYROLETEXT"/>
        </w:rPr>
        <w:t>should be respected and promoted. Historic</w:t>
      </w:r>
      <w:r w:rsidR="00230078">
        <w:rPr>
          <w:rStyle w:val="MSGENFONTSTYLENAMETEMPLATEROLEMSGENFONTSTYLENAMEBYROLETEXT"/>
        </w:rPr>
        <w:t xml:space="preserve"> </w:t>
      </w:r>
      <w:r>
        <w:rPr>
          <w:rStyle w:val="MSGENFONTSTYLENAMETEMPLATEROLEMSGENFONTSTYLENAMEBYROLETEXT"/>
        </w:rPr>
        <w:t>buildings should be protected from demolition or</w:t>
      </w:r>
      <w:r w:rsidR="00230078">
        <w:rPr>
          <w:rStyle w:val="MSGENFONTSTYLENAMETEMPLATEROLEMSGENFONTSTYLENAMEBYROLETEXT"/>
        </w:rPr>
        <w:t xml:space="preserve"> </w:t>
      </w:r>
      <w:r>
        <w:rPr>
          <w:rStyle w:val="MSGENFONTSTYLENAMETEMPLATEROLEMSGENFONTSTYLENAMEBYROLETEXT"/>
        </w:rPr>
        <w:t>inappropriate restoration which can degrade the</w:t>
      </w:r>
      <w:r w:rsidR="0041227A">
        <w:rPr>
          <w:rStyle w:val="MSGENFONTSTYLENAMETEMPLATEROLEMSGENFONTSTYLENAMEBYROLETEXT"/>
        </w:rPr>
        <w:t xml:space="preserve"> </w:t>
      </w:r>
      <w:r>
        <w:rPr>
          <w:rStyle w:val="MSGENFONTSTYLENAMETEMPLATEROLEMSGENFONTSTYLENAMEBYROLETEXT"/>
        </w:rPr>
        <w:t>architectural details of the structures. Additional</w:t>
      </w:r>
      <w:r w:rsidR="00230078">
        <w:rPr>
          <w:rStyle w:val="MSGENFONTSTYLENAMETEMPLATEROLEMSGENFONTSTYLENAMEBYROLETEXT"/>
        </w:rPr>
        <w:t xml:space="preserve"> </w:t>
      </w:r>
      <w:r>
        <w:rPr>
          <w:rStyle w:val="MSGENFONTSTYLENAMETEMPLATEROLEMSGENFONTSTYLENAMEBYROLETEXT"/>
        </w:rPr>
        <w:t>residential opportunities, especially in the form of lofts or other residential over retail, should</w:t>
      </w:r>
      <w:r w:rsidR="005A340E">
        <w:rPr>
          <w:rStyle w:val="MSGENFONTSTYLENAMETEMPLATEROLEMSGENFONTSTYLENAMEBYROLETEXT"/>
        </w:rPr>
        <w:t xml:space="preserve"> </w:t>
      </w:r>
      <w:r>
        <w:rPr>
          <w:rStyle w:val="MSGENFONTSTYLENAMETEMPLATEROLEMSGENFONTSTYLENAMEBYROLETEXT"/>
        </w:rPr>
        <w:t>be promoted. Street-level uses should be reserved for retail, entertainment, or similar high-activity uses.</w:t>
      </w:r>
    </w:p>
    <w:p w:rsidR="005A340E" w:rsidRDefault="005A340E" w:rsidP="005A340E">
      <w:pPr>
        <w:pStyle w:val="MSGENFONTSTYLENAMETEMPLATEROLEMSGENFONTSTYLENAMEBYROLETEXT0"/>
        <w:shd w:val="clear" w:color="auto" w:fill="auto"/>
        <w:spacing w:before="0" w:after="0"/>
        <w:ind w:left="360" w:right="40" w:firstLine="0"/>
      </w:pPr>
    </w:p>
    <w:p w:rsidR="00E04179" w:rsidRDefault="00E47079">
      <w:pPr>
        <w:pStyle w:val="MSGENFONTSTYLENAMETEMPLATEROLEMSGENFONTSTYLENAMEBYROLETEXT0"/>
        <w:shd w:val="clear" w:color="auto" w:fill="auto"/>
        <w:spacing w:before="0"/>
        <w:ind w:left="20" w:right="40" w:firstLine="0"/>
      </w:pPr>
      <w:r>
        <w:rPr>
          <w:rStyle w:val="MSGENFONTSTYLENAMETEMPLATEROLEMSGENFONTSTYLENAMEBYROLETEXT"/>
        </w:rPr>
        <w:t>It is envisioned that the existing central business district may extend beyond its current</w:t>
      </w:r>
      <w:r>
        <w:rPr>
          <w:rStyle w:val="MSGENFONTSTYLENAMETEMPLATEROLEMSGENFONTSTYLENAMEBYROLETEXT"/>
        </w:rPr>
        <w:br/>
        <w:t>boundaries to accommodate more commercial and high density residential development.</w:t>
      </w:r>
      <w:r>
        <w:rPr>
          <w:rStyle w:val="MSGENFONTSTYLENAMETEMPLATEROLEMSGENFONTSTYLENAMEBYROLETEXT"/>
        </w:rPr>
        <w:br/>
        <w:t>Promoting walkability and vibrant street life should be a high priority in downtown and can be</w:t>
      </w:r>
      <w:r>
        <w:rPr>
          <w:rStyle w:val="MSGENFONTSTYLENAMETEMPLATEROLEMSGENFONTSTYLENAMEBYROLETEXT"/>
        </w:rPr>
        <w:br/>
        <w:t>enhanced through continuing the existing interconnected street grid with small blocks, providing</w:t>
      </w:r>
      <w:r>
        <w:rPr>
          <w:rStyle w:val="MSGENFONTSTYLENAMETEMPLATEROLEMSGENFONTSTYLENAMEBYROLETEXT"/>
        </w:rPr>
        <w:br/>
        <w:t>wide, well-maintained sid</w:t>
      </w:r>
      <w:r w:rsidR="001E5DF8">
        <w:rPr>
          <w:rStyle w:val="MSGENFONTSTYLENAMETEMPLATEROLEMSGENFONTSTYLENAMEBYROLETEXT"/>
        </w:rPr>
        <w:t>ewalks, encouraging</w:t>
      </w:r>
      <w:r>
        <w:rPr>
          <w:rStyle w:val="MSGENFONTSTYLENAMETEMPLATEROLEMSGENFONTSTYLENAMEBYROLETEXT"/>
        </w:rPr>
        <w:t xml:space="preserve"> retail uses with large store</w:t>
      </w:r>
      <w:r w:rsidR="001E5DF8">
        <w:rPr>
          <w:rStyle w:val="MSGENFONTSTYLENAMETEMPLATEROLEMSGENFONTSTYLENAMEBYROLETEXT"/>
        </w:rPr>
        <w:t xml:space="preserve"> </w:t>
      </w:r>
      <w:r>
        <w:rPr>
          <w:rStyle w:val="MSGENFONTSTYLENAMETEMPLATEROLEMSGENFONTSTYLENAMEBYROLETEXT"/>
        </w:rPr>
        <w:t>front</w:t>
      </w:r>
      <w:r w:rsidR="001E5DF8">
        <w:rPr>
          <w:rStyle w:val="MSGENFONTSTYLENAMETEMPLATEROLEMSGENFONTSTYLENAMEBYROLETEXT"/>
        </w:rPr>
        <w:t xml:space="preserve"> </w:t>
      </w:r>
      <w:r>
        <w:rPr>
          <w:rStyle w:val="MSGENFONTSTYLENAMETEMPLATEROLEMSGENFONTSTYLENAMEBYROLETEXT"/>
        </w:rPr>
        <w:t>windows at the street level, and appropriate building design, scale, and placement.</w:t>
      </w:r>
    </w:p>
    <w:p w:rsidR="00E04179" w:rsidRPr="007563A0" w:rsidRDefault="00E47079">
      <w:pPr>
        <w:pStyle w:val="MSGENFONTSTYLENAMETEMPLATEROLEMSGENFONTSTYLENAMEBYROLETEXT0"/>
        <w:shd w:val="clear" w:color="auto" w:fill="auto"/>
        <w:spacing w:before="0" w:after="240"/>
        <w:ind w:left="20" w:right="40" w:firstLine="0"/>
        <w:rPr>
          <w:color w:val="FF0000"/>
        </w:rPr>
      </w:pPr>
      <w:r>
        <w:rPr>
          <w:rStyle w:val="MSGENFONTSTYLENAMETEMPLATEROLEMSGENFONTSTYLENAMEBYROLETEXT"/>
        </w:rPr>
        <w:t>There are numerous infill and redevelopment opportunities within the urban core. As a major</w:t>
      </w:r>
      <w:r>
        <w:rPr>
          <w:rStyle w:val="MSGENFONTSTYLENAMETEMPLATEROLEMSGENFONTSTYLENAMEBYROLETEXT"/>
        </w:rPr>
        <w:br/>
        <w:t>gateway into downtown, one of the highest priority areas for redevelopment should be the South</w:t>
      </w:r>
      <w:r>
        <w:rPr>
          <w:rStyle w:val="MSGENFONTSTYLENAMETEMPLATEROLEMSGENFONTSTYLENAMEBYROLETEXT"/>
        </w:rPr>
        <w:br/>
        <w:t>Main corridor, between Georgia Southern University and Grady Street. Streetscape</w:t>
      </w:r>
      <w:r>
        <w:rPr>
          <w:rStyle w:val="MSGENFONTSTYLENAMETEMPLATEROLEMSGENFONTSTYLENAMEBYROLETEXT"/>
        </w:rPr>
        <w:br/>
        <w:t>improvements should include moving the sidewalks back from the main travel lanes and</w:t>
      </w:r>
      <w:r>
        <w:rPr>
          <w:rStyle w:val="MSGENFONTSTYLENAMETEMPLATEROLEMSGENFONTSTYLENAMEBYROLETEXT"/>
        </w:rPr>
        <w:br/>
        <w:t>providing a buffer from traffic, through vegetation and/or on-street parking. Trees, benches,</w:t>
      </w:r>
      <w:r>
        <w:rPr>
          <w:rStyle w:val="MSGENFONTSTYLENAMETEMPLATEROLEMSGENFONTSTYLENAMEBYROLETEXT"/>
        </w:rPr>
        <w:br/>
        <w:t>lighting, and similar improvements would also greatly improve this corridor. As redevelopment</w:t>
      </w:r>
      <w:r>
        <w:rPr>
          <w:rStyle w:val="MSGENFONTSTYLENAMETEMPLATEROLEMSGENFONTSTYLENAMEBYROLETEXT"/>
        </w:rPr>
        <w:br/>
        <w:t>occurs, buildings should be brought closer to the sidewalks, in keeping with downtown</w:t>
      </w:r>
      <w:r>
        <w:rPr>
          <w:rStyle w:val="MSGENFONTSTYLENAMETEMPLATEROLEMSGENFONTSTYLENAMEBYROLETEXT"/>
        </w:rPr>
        <w:br/>
        <w:t xml:space="preserve">development patterns. Parking should generally be placed to the </w:t>
      </w:r>
      <w:r w:rsidR="00F77E65">
        <w:rPr>
          <w:rStyle w:val="MSGENFONTSTYLENAMETEMPLATEROLEMSGENFONTSTYLENAMEBYROLETEXT"/>
        </w:rPr>
        <w:t>rear or sides of buildings. This</w:t>
      </w:r>
      <w:r>
        <w:rPr>
          <w:rStyle w:val="MSGENFONTSTYLENAMETEMPLATEROLEMSGENFONTSTYLENAMEBYROLETEXT"/>
        </w:rPr>
        <w:br w:type="page"/>
      </w:r>
      <w:r>
        <w:rPr>
          <w:rStyle w:val="MSGENFONTSTYLENAMETEMPLATEROLEMSGENFONTSTYLENAMEBYROLETEXT"/>
        </w:rPr>
        <w:lastRenderedPageBreak/>
        <w:t>corridor has already lost many historic structures; care should be taken to avoid the loss of</w:t>
      </w:r>
      <w:r>
        <w:rPr>
          <w:rStyle w:val="MSGENFONTSTYLENAMETEMPLATEROLEMSGENFONTSTYLENAMEBYROLETEXT"/>
        </w:rPr>
        <w:br/>
        <w:t>others.</w:t>
      </w:r>
      <w:r w:rsidR="00F77E65">
        <w:rPr>
          <w:rStyle w:val="MSGENFONTSTYLENAMETEMPLATEROLEMSGENFONTSTYLENAMEBYROLETEXT"/>
        </w:rPr>
        <w:t xml:space="preserve">  </w:t>
      </w:r>
      <w:r w:rsidR="00F77E65" w:rsidRPr="007563A0">
        <w:rPr>
          <w:rStyle w:val="MSGENFONTSTYLENAMETEMPLATEROLEMSGENFONTSTYLENAMEBYROLETEXT"/>
          <w:color w:val="FF0000"/>
        </w:rPr>
        <w:t>Housing should be strongly encouraged and supported in t</w:t>
      </w:r>
      <w:r w:rsidR="005A340E" w:rsidRPr="007563A0">
        <w:rPr>
          <w:rStyle w:val="MSGENFONTSTYLENAMETEMPLATEROLEMSGENFONTSTYLENAMEBYROLETEXT"/>
          <w:color w:val="FF0000"/>
        </w:rPr>
        <w:t>he Downtown area to increase</w:t>
      </w:r>
      <w:r w:rsidR="00F77E65" w:rsidRPr="007563A0">
        <w:rPr>
          <w:rStyle w:val="MSGENFONTSTYLENAMETEMPLATEROLEMSGENFONTSTYLENAMEBYROLETEXT"/>
          <w:color w:val="FF0000"/>
        </w:rPr>
        <w:t xml:space="preserve"> downtown destination points and ni</w:t>
      </w:r>
      <w:r w:rsidR="005A340E" w:rsidRPr="007563A0">
        <w:rPr>
          <w:rStyle w:val="MSGENFONTSTYLENAMETEMPLATEROLEMSGENFONTSTYLENAMEBYROLETEXT"/>
          <w:color w:val="FF0000"/>
        </w:rPr>
        <w:t>ght time population</w:t>
      </w:r>
      <w:r w:rsidR="00F77E65" w:rsidRPr="007563A0">
        <w:rPr>
          <w:rStyle w:val="MSGENFONTSTYLENAMETEMPLATEROLEMSGENFONTSTYLENAMEBYROLETEXT"/>
          <w:color w:val="FF0000"/>
        </w:rPr>
        <w:t>.</w:t>
      </w:r>
    </w:p>
    <w:p w:rsidR="00E04179" w:rsidRDefault="003C77BA">
      <w:pPr>
        <w:pStyle w:val="MSGENFONTSTYLENAMETEMPLATEROLEMSGENFONTSTYLENAMEBYROLETEXT0"/>
        <w:shd w:val="clear" w:color="auto" w:fill="auto"/>
        <w:spacing w:before="0" w:after="420"/>
        <w:ind w:left="20" w:right="40" w:firstLine="0"/>
      </w:pPr>
      <w:r>
        <w:rPr>
          <w:noProof/>
        </w:rPr>
        <mc:AlternateContent>
          <mc:Choice Requires="wps">
            <w:drawing>
              <wp:anchor distT="63500" distB="63500" distL="63500" distR="63500" simplePos="0" relativeHeight="251627520" behindDoc="0" locked="0" layoutInCell="1" allowOverlap="1" wp14:anchorId="1D6A06F7" wp14:editId="0799FC5D">
                <wp:simplePos x="0" y="0"/>
                <wp:positionH relativeFrom="margin">
                  <wp:posOffset>3190240</wp:posOffset>
                </wp:positionH>
                <wp:positionV relativeFrom="margin">
                  <wp:posOffset>2415540</wp:posOffset>
                </wp:positionV>
                <wp:extent cx="2785745" cy="2399030"/>
                <wp:effectExtent l="0" t="0" r="14605" b="1270"/>
                <wp:wrapSquare wrapText="bothSides"/>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239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jc w:val="center"/>
                              <w:rPr>
                                <w:sz w:val="0"/>
                                <w:szCs w:val="0"/>
                              </w:rPr>
                            </w:pPr>
                            <w:r>
                              <w:rPr>
                                <w:noProof/>
                              </w:rPr>
                              <w:drawing>
                                <wp:inline distT="0" distB="0" distL="0" distR="0" wp14:anchorId="59F2B34C" wp14:editId="4ED55E73">
                                  <wp:extent cx="2781300" cy="2209800"/>
                                  <wp:effectExtent l="0" t="0" r="0" b="0"/>
                                  <wp:docPr id="104" name="Picture 1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300" cy="2209800"/>
                                          </a:xfrm>
                                          <a:prstGeom prst="rect">
                                            <a:avLst/>
                                          </a:prstGeom>
                                          <a:noFill/>
                                          <a:ln>
                                            <a:noFill/>
                                          </a:ln>
                                        </pic:spPr>
                                      </pic:pic>
                                    </a:graphicData>
                                  </a:graphic>
                                </wp:inline>
                              </w:drawing>
                            </w:r>
                          </w:p>
                          <w:p w:rsidR="002C3D91" w:rsidRDefault="002C3D91">
                            <w:pPr>
                              <w:pStyle w:val="MSGENFONTSTYLENAMETEMPLATEROLEMSGENFONTSTYLENAMEBYROLEPICTURECAPTION"/>
                              <w:shd w:val="clear" w:color="auto" w:fill="B9DCE8"/>
                              <w:spacing w:line="130" w:lineRule="exact"/>
                            </w:pPr>
                            <w:r>
                              <w:rPr>
                                <w:rStyle w:val="MSGENFONTSTYLENAMETEMPLATEROLEMSGENFONTSTYLENAMEBYROLEPICTURECAPTIONExact"/>
                                <w:spacing w:val="0"/>
                              </w:rPr>
                              <w:t>Infill development opportunities: Warehouse districts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7" type="#_x0000_t202" style="position:absolute;left:0;text-align:left;margin-left:251.2pt;margin-top:190.2pt;width:219.35pt;height:188.9pt;z-index:251627520;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c5tQ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zGUh5MeevRADxrdigOKYlOfcVAZuN0P4KgPsA99trmq4U5U3xXiYtUSvqU3UoqxpaQGfr656T67&#10;OuEoA7IZP4ka4pCdFhbo0MjeFA/KgQAdiDyeemO4VLAZLJJoEUYYVXAWXKapd2m755Jsvj5IpT9Q&#10;0SNj5FhC8y082d8pbeiQbHYx0bgoWddZAXT8xQY4TjsQHK6aM0PD9vMp9dJ1sk5CJwzitRN6ReHc&#10;lKvQiUt/ERWXxWpV+L9MXD/MWlbXlJsws7b88M96d1T5pIqTupToWG3gDCUlt5tVJ9GegLZL+9mi&#10;w8nZzX1JwxYBcnmVkh+E3m2QOmWcLJywDCMnXXiJ4/npbRp7YRoW5cuU7hin/54SGnOcRkE0qelM&#10;+lVunv3e5kaynmmYHh3rc5ycnEhmNLjmtW2tJqyb7GelMPTPpYB2z422ijUineSqD5uDfRyB1bOR&#10;80bUj6BhKUBhIFQYfWC0Qv7EaIQxkmP1Y0ckxaj7yOEdmJkzG3I2NrNBeAVXc6wxmsyVnmbTbpBs&#10;2wLy9NK4uIG30jCr4jOL4wuD0WCTOY4xM3ue/1uv87Bd/gYAAP//AwBQSwMEFAAGAAgAAAAhAO3J&#10;hkDhAAAACwEAAA8AAABkcnMvZG93bnJldi54bWxMj8FOwzAMhu9IvENkJG4sadlGV+pOE4ITEqIr&#10;B45pk7XRGqc02VbennCCmy1/+v39xXa2AzvryRtHCMlCANPUOmWoQ/ioX+4yYD5IUnJwpBG+tYdt&#10;eX1VyFy5C1X6vA8diyHkc4nQhzDmnPu211b6hRs1xdvBTVaGuE4dV5O8xHA78FSINbfSUPzQy1E/&#10;9bo97k8WYfdJ1bP5emveq0Nl6noj6HV9RLy9mXePwIKewx8Mv/pRHcro1LgTKc8GhJVIlxFFuM9E&#10;HCKxWSYJsAbhYZWlwMuC/+9Q/gAAAP//AwBQSwECLQAUAAYACAAAACEAtoM4kv4AAADhAQAAEwAA&#10;AAAAAAAAAAAAAAAAAAAAW0NvbnRlbnRfVHlwZXNdLnhtbFBLAQItABQABgAIAAAAIQA4/SH/1gAA&#10;AJQBAAALAAAAAAAAAAAAAAAAAC8BAABfcmVscy8ucmVsc1BLAQItABQABgAIAAAAIQDnVrc5tQIA&#10;ALQFAAAOAAAAAAAAAAAAAAAAAC4CAABkcnMvZTJvRG9jLnhtbFBLAQItABQABgAIAAAAIQDtyYZA&#10;4QAAAAsBAAAPAAAAAAAAAAAAAAAAAA8FAABkcnMvZG93bnJldi54bWxQSwUGAAAAAAQABADzAAAA&#10;HQYAAAAA&#10;" filled="f" stroked="f">
                <v:textbox inset="0,0,0,0">
                  <w:txbxContent>
                    <w:p w:rsidR="002C3D91" w:rsidRDefault="002C3D91">
                      <w:pPr>
                        <w:jc w:val="center"/>
                        <w:rPr>
                          <w:sz w:val="0"/>
                          <w:szCs w:val="0"/>
                        </w:rPr>
                      </w:pPr>
                      <w:r>
                        <w:rPr>
                          <w:noProof/>
                        </w:rPr>
                        <w:drawing>
                          <wp:inline distT="0" distB="0" distL="0" distR="0" wp14:anchorId="59F2B34C" wp14:editId="4ED55E73">
                            <wp:extent cx="2781300" cy="2209800"/>
                            <wp:effectExtent l="0" t="0" r="0" b="0"/>
                            <wp:docPr id="104" name="Picture 1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81300" cy="2209800"/>
                                    </a:xfrm>
                                    <a:prstGeom prst="rect">
                                      <a:avLst/>
                                    </a:prstGeom>
                                    <a:noFill/>
                                    <a:ln>
                                      <a:noFill/>
                                    </a:ln>
                                  </pic:spPr>
                                </pic:pic>
                              </a:graphicData>
                            </a:graphic>
                          </wp:inline>
                        </w:drawing>
                      </w:r>
                    </w:p>
                    <w:p w:rsidR="002C3D91" w:rsidRDefault="002C3D91">
                      <w:pPr>
                        <w:pStyle w:val="MSGENFONTSTYLENAMETEMPLATEROLEMSGENFONTSTYLENAMEBYROLEPICTURECAPTION"/>
                        <w:shd w:val="clear" w:color="auto" w:fill="B9DCE8"/>
                        <w:spacing w:line="130" w:lineRule="exact"/>
                      </w:pPr>
                      <w:r>
                        <w:rPr>
                          <w:rStyle w:val="MSGENFONTSTYLENAMETEMPLATEROLEMSGENFONTSTYLENAMEBYROLEPICTURECAPTIONExact"/>
                          <w:spacing w:val="0"/>
                        </w:rPr>
                        <w:t>Infill development opportunities: Warehouse districts</w:t>
                      </w:r>
                    </w:p>
                  </w:txbxContent>
                </v:textbox>
                <w10:wrap type="square" anchorx="margin" anchory="margin"/>
              </v:shape>
            </w:pict>
          </mc:Fallback>
        </mc:AlternateContent>
      </w:r>
      <w:r>
        <w:rPr>
          <w:noProof/>
        </w:rPr>
        <mc:AlternateContent>
          <mc:Choice Requires="wps">
            <w:drawing>
              <wp:anchor distT="63500" distB="63500" distL="63500" distR="63500" simplePos="0" relativeHeight="251626496" behindDoc="0" locked="0" layoutInCell="1" allowOverlap="1" wp14:anchorId="56DF62B3" wp14:editId="52DA57E0">
                <wp:simplePos x="0" y="0"/>
                <wp:positionH relativeFrom="margin">
                  <wp:posOffset>-7620</wp:posOffset>
                </wp:positionH>
                <wp:positionV relativeFrom="margin">
                  <wp:posOffset>464185</wp:posOffset>
                </wp:positionV>
                <wp:extent cx="1850390" cy="1745615"/>
                <wp:effectExtent l="0" t="0" r="0" b="0"/>
                <wp:wrapSquare wrapText="bothSides"/>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745615"/>
                        </a:xfrm>
                        <a:prstGeom prst="rect">
                          <a:avLst/>
                        </a:prstGeom>
                        <a:solidFill>
                          <a:schemeClr val="bg1">
                            <a:lumMod val="75000"/>
                          </a:schemeClr>
                        </a:solidFill>
                        <a:ln>
                          <a:noFill/>
                        </a:ln>
                        <a:extLst/>
                      </wps:spPr>
                      <wps:txbx>
                        <w:txbxContent>
                          <w:p w:rsidR="002C3D91" w:rsidRDefault="002C3D91">
                            <w:pPr>
                              <w:jc w:val="center"/>
                              <w:rPr>
                                <w:sz w:val="0"/>
                                <w:szCs w:val="0"/>
                              </w:rPr>
                            </w:pPr>
                            <w:r>
                              <w:rPr>
                                <w:noProof/>
                              </w:rPr>
                              <w:drawing>
                                <wp:inline distT="0" distB="0" distL="0" distR="0" wp14:anchorId="0AA05600" wp14:editId="440FF7FF">
                                  <wp:extent cx="1838325" cy="1514475"/>
                                  <wp:effectExtent l="0" t="0" r="9525" b="9525"/>
                                  <wp:docPr id="105" name="Picture 8"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a:ln>
                                            <a:noFill/>
                                          </a:ln>
                                        </pic:spPr>
                                      </pic:pic>
                                    </a:graphicData>
                                  </a:graphic>
                                </wp:inline>
                              </w:drawing>
                            </w:r>
                          </w:p>
                          <w:p w:rsidR="002C3D91" w:rsidRDefault="002C3D91">
                            <w:pPr>
                              <w:pStyle w:val="MSGENFONTSTYLENAMETEMPLATEROLEMSGENFONTSTYLENAMEBYROLEPICTURECAPTION"/>
                              <w:shd w:val="clear" w:color="auto" w:fill="auto"/>
                              <w:jc w:val="both"/>
                            </w:pPr>
                            <w:r>
                              <w:rPr>
                                <w:rStyle w:val="MSGENFONTSTYLENAMETEMPLATEROLEMSGENFONTSTYLENAMEBYROLEPICTURECAPTIONExact"/>
                                <w:spacing w:val="0"/>
                              </w:rPr>
                              <w:t>This gateway is visually cluttered and</w:t>
                            </w:r>
                            <w:r>
                              <w:rPr>
                                <w:rStyle w:val="MSGENFONTSTYLENAMETEMPLATEROLEMSGENFONTSTYLENAMEBYROLEPICTURECAPTIONExact"/>
                                <w:spacing w:val="0"/>
                              </w:rPr>
                              <w:br/>
                              <w:t xml:space="preserve">does not provide a welcoming sense.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4" o:spid="_x0000_s1048" type="#_x0000_t202" style="position:absolute;left:0;text-align:left;margin-left:-.6pt;margin-top:36.55pt;width:145.7pt;height:137.45pt;z-index:251626496;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WDGAIAABgEAAAOAAAAZHJzL2Uyb0RvYy54bWysU8GO0zAQvSPxD5bvNEnZdpeo6Wrpqghp&#10;WZB2+QDHcRILx2Nst0n5esZ2Uxa4IS7W2B6/efPmeXM7DYochXUSdEWLRU6J0BwaqbuKfn3ev7mh&#10;xHmmG6ZAi4qehKO329evNqMpxRJ6UI2wBEG0K0dT0d57U2aZ470YmFuAERovW7AD87i1XdZYNiL6&#10;oLJlnq+zEWxjLHDhHJ7ep0u6jfhtK7j/3LZOeKIqitx8XG1c67Bm2w0rO8tML/mZBvsHFgOTGote&#10;oO6ZZ+Rg5V9Qg+QWHLR+wWHIoG0lF7EH7KbI/+jmqWdGxF5QHGcuMrn/B8sfj18skU1F1wUlmg04&#10;o2cxefIeJrK6CvqMxpWY9mQw0U94jnOOvTrzAPybIxp2PdOduLMWxl6wBvkV4WX24mnCcQGkHj9B&#10;g3XYwUMEmlo7BPFQDoLoOKfTZTaBCw8lb1b523d4xfGuuL5arYtVrMHK+bmxzn8QMJAQVNTi8CM8&#10;Oz44H+iwck4J1Rwo2eylUnETDCd2ypIjQ6vUXWpRHQbkms6uV3keDYM40Z8hPaL+hqR0wNMQkFPR&#10;dIKNnGkEVYIQSRI/1VMcwHI5q11Dc0KdLCS74vfCoAf7g5IRrVpR9/3ArKBEfdSodfD1HNg5qOeA&#10;aY5PK+opSeHOJ/8fjJVdj8jzNO9wHnsZlQoUE4vzFNF+sdXzVwn+frmPWb8+9PYnAAAA//8DAFBL&#10;AwQUAAYACAAAACEAVaptTd8AAAAJAQAADwAAAGRycy9kb3ducmV2LnhtbEyPzWrDMBCE74W+g9hC&#10;LyWR7JQ0cb0OJVAI9BSlpdeNpdgm+jGWnLhvX/XUHGdnmPm23EzWsIseQucdQjYXwLSrvepcg/B5&#10;eJ+tgIVITpHxTiP86ACb6v6upEL5q9vri4wNSyUuFITQxtgXnIe61ZbC3PfaJe/kB0sxyaHhaqBr&#10;KreG50IsuaXOpYWWer1tdX2Wo0UwY709yw+S+6+DXH533u/k0w7x8WF6ewUW9RT/w/CHn9ChSkxH&#10;PzoVmEGYZXlKIrwsMmDJz9ciHY4Ii+eVAF6V/PaD6hcAAP//AwBQSwECLQAUAAYACAAAACEAtoM4&#10;kv4AAADhAQAAEwAAAAAAAAAAAAAAAAAAAAAAW0NvbnRlbnRfVHlwZXNdLnhtbFBLAQItABQABgAI&#10;AAAAIQA4/SH/1gAAAJQBAAALAAAAAAAAAAAAAAAAAC8BAABfcmVscy8ucmVsc1BLAQItABQABgAI&#10;AAAAIQDCdPWDGAIAABgEAAAOAAAAAAAAAAAAAAAAAC4CAABkcnMvZTJvRG9jLnhtbFBLAQItABQA&#10;BgAIAAAAIQBVqm1N3wAAAAkBAAAPAAAAAAAAAAAAAAAAAHIEAABkcnMvZG93bnJldi54bWxQSwUG&#10;AAAAAAQABADzAAAAfgUAAAAA&#10;" fillcolor="#bfbfbf [2412]" stroked="f">
                <v:textbox style="mso-fit-shape-to-text:t" inset="0,0,0,0">
                  <w:txbxContent>
                    <w:p w:rsidR="002C3D91" w:rsidRDefault="002C3D91">
                      <w:pPr>
                        <w:jc w:val="center"/>
                        <w:rPr>
                          <w:sz w:val="0"/>
                          <w:szCs w:val="0"/>
                        </w:rPr>
                      </w:pPr>
                      <w:r>
                        <w:rPr>
                          <w:noProof/>
                        </w:rPr>
                        <w:drawing>
                          <wp:inline distT="0" distB="0" distL="0" distR="0" wp14:anchorId="0AA05600" wp14:editId="440FF7FF">
                            <wp:extent cx="1838325" cy="1514475"/>
                            <wp:effectExtent l="0" t="0" r="9525" b="9525"/>
                            <wp:docPr id="105" name="Picture 8"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a:ln>
                                      <a:noFill/>
                                    </a:ln>
                                  </pic:spPr>
                                </pic:pic>
                              </a:graphicData>
                            </a:graphic>
                          </wp:inline>
                        </w:drawing>
                      </w:r>
                    </w:p>
                    <w:p w:rsidR="002C3D91" w:rsidRDefault="002C3D91">
                      <w:pPr>
                        <w:pStyle w:val="MSGENFONTSTYLENAMETEMPLATEROLEMSGENFONTSTYLENAMEBYROLEPICTURECAPTION"/>
                        <w:shd w:val="clear" w:color="auto" w:fill="auto"/>
                        <w:jc w:val="both"/>
                      </w:pPr>
                      <w:r>
                        <w:rPr>
                          <w:rStyle w:val="MSGENFONTSTYLENAMETEMPLATEROLEMSGENFONTSTYLENAMEBYROLEPICTURECAPTIONExact"/>
                          <w:spacing w:val="0"/>
                        </w:rPr>
                        <w:t>This gateway is visually cluttered and</w:t>
                      </w:r>
                      <w:r>
                        <w:rPr>
                          <w:rStyle w:val="MSGENFONTSTYLENAMETEMPLATEROLEMSGENFONTSTYLENAMEBYROLEPICTURECAPTIONExact"/>
                          <w:spacing w:val="0"/>
                        </w:rPr>
                        <w:br/>
                        <w:t xml:space="preserve">does not provide a welcoming sense.                          </w:t>
                      </w:r>
                    </w:p>
                  </w:txbxContent>
                </v:textbox>
                <w10:wrap type="square" anchorx="margin" anchory="margin"/>
              </v:shape>
            </w:pict>
          </mc:Fallback>
        </mc:AlternateContent>
      </w:r>
      <w:r w:rsidR="00E47079">
        <w:rPr>
          <w:rStyle w:val="MSGENFONTSTYLENAMETEMPLATEROLEMSGENFONTSTYLENAMEBYROLETEXT"/>
        </w:rPr>
        <w:t>The intersection of Highway 80 (Northside Drive West) and</w:t>
      </w:r>
      <w:r w:rsidR="00E47079">
        <w:rPr>
          <w:rStyle w:val="MSGENFONTSTYLENAMETEMPLATEROLEMSGENFONTSTYLENAMEBYROLETEXT"/>
        </w:rPr>
        <w:br/>
        <w:t>Highway 301 North (North Main Street) is another significant</w:t>
      </w:r>
      <w:r w:rsidR="00E47079">
        <w:rPr>
          <w:rStyle w:val="MSGENFONTSTYLENAMETEMPLATEROLEMSGENFONTSTYLENAMEBYROLETEXT"/>
        </w:rPr>
        <w:br/>
        <w:t>gateway into downtown, but is currently underdeveloped and</w:t>
      </w:r>
      <w:r w:rsidR="00E47079">
        <w:rPr>
          <w:rStyle w:val="MSGENFONTSTYLENAMETEMPLATEROLEMSGENFONTSTYLENAMEBYROLETEXT"/>
        </w:rPr>
        <w:br/>
        <w:t>poorly maintained. Infill development should be targeted at</w:t>
      </w:r>
      <w:r w:rsidR="001E5DF8">
        <w:rPr>
          <w:rStyle w:val="MSGENFONTSTYLENAMETEMPLATEROLEMSGENFONTSTYLENAMEBYROLETEXT"/>
        </w:rPr>
        <w:br/>
        <w:t>corner properties and then</w:t>
      </w:r>
      <w:r w:rsidR="00E47079">
        <w:rPr>
          <w:rStyle w:val="MSGENFONTSTYLENAMETEMPLATEROLEMSGENFONTSTYLENAMEBYROLETEXT"/>
        </w:rPr>
        <w:t xml:space="preserve"> to adjacent parcels.</w:t>
      </w:r>
      <w:r w:rsidR="001E5DF8">
        <w:rPr>
          <w:rStyle w:val="MSGENFONTSTYLENAMETEMPLATEROLEMSGENFONTSTYLENAMEBYROLETEXT"/>
        </w:rPr>
        <w:t xml:space="preserve"> </w:t>
      </w:r>
      <w:r w:rsidR="00E47079">
        <w:rPr>
          <w:rStyle w:val="MSGENFONTSTYLENAMETEMPLATEROLEMSGENFONTSTYLENAMEBYROLETEXT"/>
        </w:rPr>
        <w:t>Streetscaping enhancement and proper signage/way</w:t>
      </w:r>
      <w:r w:rsidR="00874667">
        <w:rPr>
          <w:rStyle w:val="MSGENFONTSTYLENAMETEMPLATEROLEMSGENFONTSTYLENAMEBYROLETEXT"/>
        </w:rPr>
        <w:t xml:space="preserve"> </w:t>
      </w:r>
      <w:r w:rsidR="00E47079">
        <w:rPr>
          <w:rStyle w:val="MSGENFONTSTYLENAMETEMPLATEROLEMSGENFONTSTYLENAMEBYROLETEXT"/>
        </w:rPr>
        <w:t>finding</w:t>
      </w:r>
      <w:r>
        <w:rPr>
          <w:rStyle w:val="MSGENFONTSTYLENAMETEMPLATEROLEMSGENFONTSTYLENAMEBYROLETEXT"/>
        </w:rPr>
        <w:t xml:space="preserve"> </w:t>
      </w:r>
      <w:r w:rsidR="00E47079">
        <w:rPr>
          <w:rStyle w:val="MSGENFONTSTYLENAMETEMPLATEROLEMSGENFONTSTYLENAMEBYROLETEXT"/>
        </w:rPr>
        <w:t>should accompany redevelopment efforts as the intersection</w:t>
      </w:r>
      <w:r w:rsidR="00874667">
        <w:rPr>
          <w:rStyle w:val="MSGENFONTSTYLENAMETEMPLATEROLEMSGENFONTSTYLENAMEBYROLETEXT"/>
        </w:rPr>
        <w:t xml:space="preserve"> </w:t>
      </w:r>
      <w:r w:rsidR="00E47079">
        <w:rPr>
          <w:rStyle w:val="MSGENFONTSTYLENAMETEMPLATEROLEMSGENFONTSTYLENAMEBYROLETEXT"/>
        </w:rPr>
        <w:t>transitions into a more attractive downtown gateway.</w:t>
      </w:r>
    </w:p>
    <w:p w:rsidR="00E04179" w:rsidRDefault="00E47079" w:rsidP="006062C9">
      <w:pPr>
        <w:pStyle w:val="MSGENFONTSTYLENAMETEMPLATEROLEMSGENFONTSTYLENAMEBYROLETEXT0"/>
        <w:shd w:val="clear" w:color="auto" w:fill="auto"/>
        <w:spacing w:before="0" w:after="240"/>
        <w:ind w:left="20" w:right="40" w:firstLine="0"/>
      </w:pPr>
      <w:r>
        <w:rPr>
          <w:rStyle w:val="MSGENFONTSTYLENAMETEMPLATEROLEMSGENFONTSTYLENAMEBYROLETEXT"/>
        </w:rPr>
        <w:t>There are also three former warehouse areas</w:t>
      </w:r>
      <w:r>
        <w:rPr>
          <w:rStyle w:val="MSGENFONTSTYLENAMETEMPLATEROLEMSGENFONTSTYLENAMEBYROLETEXT"/>
        </w:rPr>
        <w:br/>
        <w:t>within downtown which offer great opportunity</w:t>
      </w:r>
      <w:r>
        <w:rPr>
          <w:rStyle w:val="MSGENFONTSTYLENAMETEMPLATEROLEMSGENFONTSTYLENAMEBYROLETEXT"/>
        </w:rPr>
        <w:br/>
        <w:t>for redevelopment and adaptive reuse. These</w:t>
      </w:r>
      <w:r>
        <w:rPr>
          <w:rStyle w:val="MSGENFONTSTYLENAMETEMPLATEROLEMSGENFONTSTYLENAMEBYROLETEXT"/>
        </w:rPr>
        <w:br/>
        <w:t>warehouses could provide the ideal site for</w:t>
      </w:r>
      <w:r>
        <w:rPr>
          <w:rStyle w:val="MSGENFONTSTYLENAMETEMPLATEROLEMSGENFONTSTYLENAMEBYROLETEXT"/>
        </w:rPr>
        <w:br/>
        <w:t>locating major employers in the downtown area</w:t>
      </w:r>
      <w:r>
        <w:rPr>
          <w:rStyle w:val="MSGENFONTSTYLENAMETEMPLATEROLEMSGENFONTSTYLENAMEBYROLETEXT"/>
        </w:rPr>
        <w:br/>
        <w:t>and for introducing more live/work units or loft-</w:t>
      </w:r>
      <w:r>
        <w:rPr>
          <w:rStyle w:val="MSGENFONTSTYLENAMETEMPLATEROLEMSGENFONTSTYLENAMEBYROLETEXT"/>
        </w:rPr>
        <w:br/>
        <w:t>style residential units. Specific visions and</w:t>
      </w:r>
      <w:r w:rsidR="006062C9">
        <w:rPr>
          <w:rStyle w:val="MSGENFONTSTYLENAMETEMPLATEROLEMSGENFONTSTYLENAMEBYROLETEXT"/>
        </w:rPr>
        <w:t xml:space="preserve"> </w:t>
      </w:r>
      <w:r>
        <w:rPr>
          <w:rStyle w:val="MSGENFONTSTYLENAMETEMPLATEROLEMSGENFONTSTYLENAMEBYROLETEXT"/>
        </w:rPr>
        <w:t>redevelopment strategies could be identified</w:t>
      </w:r>
      <w:r>
        <w:rPr>
          <w:rStyle w:val="MSGENFONTSTYLENAMETEMPLATEROLEMSGENFONTSTYLENAMEBYROLETEXT"/>
        </w:rPr>
        <w:br/>
        <w:t>through the creation of a downtown master plan.</w:t>
      </w:r>
    </w:p>
    <w:p w:rsidR="00E04179" w:rsidRDefault="00E47079" w:rsidP="006062C9">
      <w:pPr>
        <w:pStyle w:val="MSGENFONTSTYLENAMETEMPLATEROLEMSGENFONTSTYLENAMEBYROLETEXT0"/>
        <w:shd w:val="clear" w:color="auto" w:fill="auto"/>
        <w:spacing w:before="0" w:after="0"/>
        <w:ind w:left="20" w:right="40" w:firstLine="0"/>
        <w:jc w:val="left"/>
        <w:sectPr w:rsidR="00E04179">
          <w:pgSz w:w="11909" w:h="16834"/>
          <w:pgMar w:top="2075" w:right="1284" w:bottom="2081" w:left="1231" w:header="0" w:footer="3" w:gutter="0"/>
          <w:cols w:space="720"/>
          <w:noEndnote/>
          <w:docGrid w:linePitch="360"/>
        </w:sectPr>
      </w:pPr>
      <w:r>
        <w:rPr>
          <w:rStyle w:val="MSGENFONTSTYLENAMETEMPLATEROLEMSGENFONTSTYLENAMEBYROLETEXT"/>
        </w:rPr>
        <w:t>Maintaining a diverse balance of office, commercial, and residential development is a key factor</w:t>
      </w:r>
      <w:r w:rsidR="006062C9">
        <w:rPr>
          <w:rStyle w:val="MSGENFONTSTYLENAMETEMPLATEROLEMSGENFONTSTYLENAMEBYROLETEXT"/>
        </w:rPr>
        <w:t xml:space="preserve"> </w:t>
      </w:r>
      <w:r>
        <w:rPr>
          <w:rStyle w:val="MSGENFONTSTYLENAMETEMPLATEROLEMSGENFONTSTYLENAMEBYROLETEXT"/>
        </w:rPr>
        <w:t>for the continued success of downtown. The city will need to continue to encourage more</w:t>
      </w:r>
      <w:r w:rsidR="006062C9">
        <w:rPr>
          <w:rStyle w:val="MSGENFONTSTYLENAMETEMPLATEROLEMSGENFONTSTYLENAMEBYROLETEXT"/>
        </w:rPr>
        <w:t xml:space="preserve"> </w:t>
      </w:r>
      <w:r>
        <w:rPr>
          <w:rStyle w:val="MSGENFONTSTYLENAMETEMPLATEROLEMSGENFONTSTYLENAMEBYROLETEXT"/>
        </w:rPr>
        <w:t>development in the downtown core as the region continues to grow.</w:t>
      </w:r>
    </w:p>
    <w:p w:rsidR="00E04179" w:rsidRDefault="00E04179" w:rsidP="006062C9">
      <w:pPr>
        <w:spacing w:before="86" w:after="86" w:line="240" w:lineRule="exact"/>
        <w:rPr>
          <w:sz w:val="19"/>
          <w:szCs w:val="19"/>
        </w:rPr>
      </w:pPr>
    </w:p>
    <w:p w:rsidR="00E04179" w:rsidRDefault="00E04179">
      <w:pPr>
        <w:rPr>
          <w:sz w:val="2"/>
          <w:szCs w:val="2"/>
        </w:rPr>
        <w:sectPr w:rsidR="00E04179">
          <w:type w:val="continuous"/>
          <w:pgSz w:w="11909" w:h="16834"/>
          <w:pgMar w:top="0" w:right="0" w:bottom="0" w:left="0" w:header="0" w:footer="3" w:gutter="0"/>
          <w:cols w:space="720"/>
          <w:noEndnote/>
          <w:docGrid w:linePitch="360"/>
        </w:sectPr>
      </w:pPr>
    </w:p>
    <w:p w:rsidR="00E04179" w:rsidRDefault="00E47079">
      <w:pPr>
        <w:pStyle w:val="MSGENFONTSTYLENAMETEMPLATEROLENUMBERMSGENFONTSTYLENAMEBYROLETEXT90"/>
        <w:shd w:val="clear" w:color="auto" w:fill="auto"/>
        <w:spacing w:before="0" w:line="220" w:lineRule="exact"/>
      </w:pPr>
      <w:r>
        <w:rPr>
          <w:rStyle w:val="MSGENFONTSTYLENAMETEMPLATEROLENUMBERMSGENFONTSTYLENAMEBYROLETEXT9"/>
        </w:rPr>
        <w:lastRenderedPageBreak/>
        <w:t>Appropriate Land Uses</w:t>
      </w:r>
    </w:p>
    <w:p w:rsidR="00E04179" w:rsidRDefault="00E47079">
      <w:pPr>
        <w:pStyle w:val="MSGENFONTSTYLENAMETEMPLATEROLEMSGENFONTSTYLENAMEBYROLETEXT0"/>
        <w:numPr>
          <w:ilvl w:val="0"/>
          <w:numId w:val="3"/>
        </w:numPr>
        <w:shd w:val="clear" w:color="auto" w:fill="auto"/>
        <w:tabs>
          <w:tab w:val="left" w:pos="746"/>
        </w:tabs>
        <w:spacing w:before="0" w:after="0" w:line="336" w:lineRule="exact"/>
        <w:ind w:left="760" w:hanging="360"/>
        <w:jc w:val="left"/>
      </w:pPr>
      <w:r>
        <w:rPr>
          <w:rStyle w:val="MSGENFONTSTYLENAMETEMPLATEROLEMSGENFONTSTYLENAMEBYROLETEXT"/>
        </w:rPr>
        <w:t>Neighborhood-scale retail and</w:t>
      </w:r>
      <w:r>
        <w:rPr>
          <w:rStyle w:val="MSGENFONTSTYLENAMETEMPLATEROLEMSGENFONTSTYLENAMEBYROLETEXT"/>
        </w:rPr>
        <w:br/>
        <w:t>commercial, especially niche market</w:t>
      </w:r>
      <w:r>
        <w:rPr>
          <w:rStyle w:val="MSGENFONTSTYLENAMETEMPLATEROLEMSGENFONTSTYLENAMEBYROLETEXT"/>
        </w:rPr>
        <w:br/>
        <w:t>stores which serve as a destination</w:t>
      </w:r>
    </w:p>
    <w:p w:rsidR="00E04179" w:rsidRDefault="00E47079">
      <w:pPr>
        <w:pStyle w:val="MSGENFONTSTYLENAMETEMPLATEROLEMSGENFONTSTYLENAMEBYROLETEXT0"/>
        <w:numPr>
          <w:ilvl w:val="0"/>
          <w:numId w:val="3"/>
        </w:numPr>
        <w:shd w:val="clear" w:color="auto" w:fill="auto"/>
        <w:tabs>
          <w:tab w:val="left" w:pos="735"/>
        </w:tabs>
        <w:spacing w:before="0" w:after="0" w:line="336" w:lineRule="exact"/>
        <w:ind w:left="380" w:firstLine="0"/>
      </w:pPr>
      <w:r>
        <w:rPr>
          <w:rStyle w:val="MSGENFONTSTYLENAMETEMPLATEROLEMSGENFONTSTYLENAMEBYROLETEXT"/>
        </w:rPr>
        <w:t>Arts and entertainment venues</w:t>
      </w:r>
    </w:p>
    <w:p w:rsidR="00E04179" w:rsidRDefault="00E47079">
      <w:pPr>
        <w:pStyle w:val="MSGENFONTSTYLENAMETEMPLATEROLELEVELNUMBERMSGENFONTSTYLENAMEBYROLEHEADING620"/>
        <w:keepNext/>
        <w:keepLines/>
        <w:numPr>
          <w:ilvl w:val="0"/>
          <w:numId w:val="3"/>
        </w:numPr>
        <w:shd w:val="clear" w:color="auto" w:fill="auto"/>
        <w:tabs>
          <w:tab w:val="left" w:pos="740"/>
        </w:tabs>
        <w:ind w:left="380"/>
      </w:pPr>
      <w:bookmarkStart w:id="2" w:name="bookmark7"/>
      <w:r>
        <w:rPr>
          <w:rStyle w:val="MSGENFONTSTYLENAMETEMPLATEROLELEVELNUMBERMSGENFONTSTYLENAMEBYROLEHEADING62"/>
        </w:rPr>
        <w:t>Civic uses</w:t>
      </w:r>
      <w:bookmarkEnd w:id="2"/>
    </w:p>
    <w:p w:rsidR="00E04179" w:rsidRDefault="00E47079">
      <w:pPr>
        <w:pStyle w:val="MSGENFONTSTYLENAMETEMPLATEROLELEVELNUMBERMSGENFONTSTYLENAMEBYROLEHEADING620"/>
        <w:keepNext/>
        <w:keepLines/>
        <w:numPr>
          <w:ilvl w:val="0"/>
          <w:numId w:val="3"/>
        </w:numPr>
        <w:shd w:val="clear" w:color="auto" w:fill="auto"/>
        <w:tabs>
          <w:tab w:val="left" w:pos="740"/>
        </w:tabs>
        <w:ind w:left="380"/>
      </w:pPr>
      <w:bookmarkStart w:id="3" w:name="bookmark8"/>
      <w:r>
        <w:rPr>
          <w:rStyle w:val="MSGENFONTSTYLENAMETEMPLATEROLELEVELNUMBERMSGENFONTSTYLENAMEBYROLEHEADING62"/>
        </w:rPr>
        <w:t>Office</w:t>
      </w:r>
      <w:bookmarkEnd w:id="3"/>
    </w:p>
    <w:p w:rsidR="00F77E65" w:rsidRDefault="00F77E65" w:rsidP="00F77E65">
      <w:pPr>
        <w:pStyle w:val="MSGENFONTSTYLENAMETEMPLATEROLEMSGENFONTSTYLENAMEBYROLETEXT0"/>
        <w:numPr>
          <w:ilvl w:val="0"/>
          <w:numId w:val="3"/>
        </w:numPr>
        <w:shd w:val="clear" w:color="auto" w:fill="auto"/>
        <w:tabs>
          <w:tab w:val="left" w:pos="726"/>
        </w:tabs>
        <w:spacing w:before="0" w:after="0" w:line="346" w:lineRule="exact"/>
        <w:ind w:left="380" w:firstLine="0"/>
        <w:rPr>
          <w:rStyle w:val="MSGENFONTSTYLENAMETEMPLATEROLEMSGENFONTSTYLENAMEBYROLETEXT"/>
        </w:rPr>
      </w:pPr>
      <w:r>
        <w:rPr>
          <w:rStyle w:val="MSGENFONTSTYLENAMETEMPLATEROLEMSGENFONTSTYLENAMEBYROLETEXT"/>
        </w:rPr>
        <w:t>Neighborhood services</w:t>
      </w:r>
    </w:p>
    <w:p w:rsidR="00F77E65" w:rsidRPr="007563A0" w:rsidRDefault="00F77E65" w:rsidP="00F77E65">
      <w:pPr>
        <w:pStyle w:val="MSGENFONTSTYLENAMETEMPLATEROLEMSGENFONTSTYLENAMEBYROLETEXT0"/>
        <w:numPr>
          <w:ilvl w:val="0"/>
          <w:numId w:val="3"/>
        </w:numPr>
        <w:shd w:val="clear" w:color="auto" w:fill="auto"/>
        <w:tabs>
          <w:tab w:val="left" w:pos="726"/>
        </w:tabs>
        <w:spacing w:before="0" w:after="0" w:line="346" w:lineRule="exact"/>
        <w:ind w:left="380" w:firstLine="0"/>
        <w:rPr>
          <w:rStyle w:val="MSGENFONTSTYLENAMETEMPLATEROLEMSGENFONTSTYLENAMEBYROLETEXT"/>
          <w:color w:val="FF0000"/>
        </w:rPr>
      </w:pPr>
      <w:r w:rsidRPr="007563A0">
        <w:rPr>
          <w:rStyle w:val="MSGENFONTSTYLENAMETEMPLATEROLEMSGENFONTSTYLENAMEBYROLETEXT"/>
          <w:color w:val="FF0000"/>
        </w:rPr>
        <w:t>Range of housing styles &amp; price points</w:t>
      </w:r>
    </w:p>
    <w:p w:rsidR="00F77E65" w:rsidRPr="007563A0" w:rsidRDefault="003861CB" w:rsidP="00F77E65">
      <w:pPr>
        <w:pStyle w:val="MSGENFONTSTYLENAMETEMPLATEROLEMSGENFONTSTYLENAMEBYROLETEXT0"/>
        <w:numPr>
          <w:ilvl w:val="0"/>
          <w:numId w:val="3"/>
        </w:numPr>
        <w:shd w:val="clear" w:color="auto" w:fill="auto"/>
        <w:tabs>
          <w:tab w:val="left" w:pos="726"/>
        </w:tabs>
        <w:spacing w:before="0" w:after="0" w:line="346" w:lineRule="exact"/>
        <w:ind w:left="380" w:firstLine="0"/>
        <w:rPr>
          <w:rStyle w:val="MSGENFONTSTYLENAMETEMPLATEROLEMSGENFONTSTYLENAMEBYROLETEXT"/>
          <w:color w:val="FF0000"/>
        </w:rPr>
      </w:pPr>
      <w:r w:rsidRPr="007563A0">
        <w:rPr>
          <w:rStyle w:val="MSGENFONTSTYLENAMETEMPLATEROLEMSGENFONTSTYLENAMEBYROLETEXT"/>
          <w:color w:val="FF0000"/>
        </w:rPr>
        <w:t>Multifamily</w:t>
      </w:r>
      <w:r w:rsidR="005A340E" w:rsidRPr="007563A0">
        <w:rPr>
          <w:rStyle w:val="MSGENFONTSTYLENAMETEMPLATEROLEMSGENFONTSTYLENAMEBYROLETEXT"/>
          <w:color w:val="FF0000"/>
        </w:rPr>
        <w:t xml:space="preserve"> Residential</w:t>
      </w:r>
    </w:p>
    <w:p w:rsidR="00F77E65" w:rsidRDefault="00E47079" w:rsidP="00F77E65">
      <w:pPr>
        <w:pStyle w:val="MSGENFONTSTYLENAMETEMPLATEROLEMSGENFONTSTYLENAMEBYROLETEXT0"/>
        <w:numPr>
          <w:ilvl w:val="0"/>
          <w:numId w:val="3"/>
        </w:numPr>
        <w:shd w:val="clear" w:color="auto" w:fill="auto"/>
        <w:tabs>
          <w:tab w:val="left" w:pos="726"/>
        </w:tabs>
        <w:spacing w:before="0" w:after="0" w:line="346" w:lineRule="exact"/>
        <w:ind w:left="380" w:firstLine="0"/>
      </w:pPr>
      <w:r>
        <w:rPr>
          <w:rStyle w:val="MSGENFONTSTYLENAMETEMPLATEROLEMSGENFONTSTYLENAMEBYROLETEXT"/>
        </w:rPr>
        <w:lastRenderedPageBreak/>
        <w:t>Loft, mixed use, and urban</w:t>
      </w:r>
      <w:r>
        <w:rPr>
          <w:rStyle w:val="MSGENFONTSTYLENAMETEMPLATEROLEMSGENFONTSTYLENAMEBYROLETEXT"/>
        </w:rPr>
        <w:br/>
        <w:t>residential, including small lot</w:t>
      </w:r>
      <w:r>
        <w:rPr>
          <w:rStyle w:val="MSGENFONTSTYLENAMETEMPLATEROLEMSGENFONTSTYLENAMEBYROLETEXT"/>
        </w:rPr>
        <w:br/>
        <w:t>single-family residential along</w:t>
      </w:r>
      <w:r>
        <w:rPr>
          <w:rStyle w:val="MSGENFONTSTYLENAMETEMPLATEROLEMSGENFONTSTYLENAMEBYROLETEXT"/>
        </w:rPr>
        <w:br/>
        <w:t>secondary streets</w:t>
      </w:r>
    </w:p>
    <w:p w:rsidR="00F77E65" w:rsidRDefault="00E47079" w:rsidP="00F77E65">
      <w:pPr>
        <w:pStyle w:val="MSGENFONTSTYLENAMETEMPLATEROLEMSGENFONTSTYLENAMEBYROLETEXT0"/>
        <w:numPr>
          <w:ilvl w:val="0"/>
          <w:numId w:val="3"/>
        </w:numPr>
        <w:shd w:val="clear" w:color="auto" w:fill="auto"/>
        <w:tabs>
          <w:tab w:val="left" w:pos="726"/>
        </w:tabs>
        <w:spacing w:before="0" w:after="0" w:line="346" w:lineRule="exact"/>
        <w:ind w:left="380" w:firstLine="0"/>
        <w:rPr>
          <w:rStyle w:val="MSGENFONTSTYLENAMETEMPLATEROLEMSGENFONTSTYLENAMEBYROLETEXT"/>
        </w:rPr>
      </w:pPr>
      <w:r>
        <w:rPr>
          <w:rStyle w:val="MSGENFONTSTYLENAMETEMPLATEROLEMSGENFONTSTYLENAMEBYROLETEXT"/>
        </w:rPr>
        <w:t>Multi</w:t>
      </w:r>
      <w:r w:rsidR="00F77E65">
        <w:rPr>
          <w:rStyle w:val="MSGENFONTSTYLENAMETEMPLATEROLEMSGENFONTSTYLENAMEBYROLETEXT"/>
        </w:rPr>
        <w:t xml:space="preserve">-story buildings with retail on </w:t>
      </w:r>
      <w:r>
        <w:rPr>
          <w:rStyle w:val="MSGENFONTSTYLENAMETEMPLATEROLEMSGENFONTSTYLENAMEBYROLETEXT"/>
        </w:rPr>
        <w:t>the stre</w:t>
      </w:r>
      <w:r w:rsidR="00F77E65">
        <w:rPr>
          <w:rStyle w:val="MSGENFONTSTYLENAMETEMPLATEROLEMSGENFONTSTYLENAMEBYROLETEXT"/>
        </w:rPr>
        <w:t>et and office/residential above</w:t>
      </w:r>
    </w:p>
    <w:p w:rsidR="00E04179" w:rsidRDefault="00E47079" w:rsidP="00F77E65">
      <w:pPr>
        <w:pStyle w:val="MSGENFONTSTYLENAMETEMPLATEROLEMSGENFONTSTYLENAMEBYROLETEXT0"/>
        <w:numPr>
          <w:ilvl w:val="0"/>
          <w:numId w:val="3"/>
        </w:numPr>
        <w:shd w:val="clear" w:color="auto" w:fill="auto"/>
        <w:tabs>
          <w:tab w:val="left" w:pos="726"/>
        </w:tabs>
        <w:spacing w:before="0" w:after="0" w:line="346" w:lineRule="exact"/>
        <w:ind w:left="380" w:firstLine="0"/>
        <w:sectPr w:rsidR="00E04179">
          <w:type w:val="continuous"/>
          <w:pgSz w:w="11909" w:h="16834"/>
          <w:pgMar w:top="2075" w:right="1331" w:bottom="2081" w:left="1197" w:header="0" w:footer="3" w:gutter="0"/>
          <w:cols w:num="2" w:space="720" w:equalWidth="0">
            <w:col w:w="4267" w:space="1507"/>
            <w:col w:w="3605"/>
          </w:cols>
          <w:noEndnote/>
          <w:docGrid w:linePitch="360"/>
        </w:sectPr>
      </w:pPr>
      <w:r>
        <w:rPr>
          <w:rStyle w:val="MSGENFONTSTYLENAMETEMPLATEROLEMSGENFONTSTYLENAMEBYROLETEXT"/>
        </w:rPr>
        <w:t>Government offices &amp; services</w:t>
      </w:r>
    </w:p>
    <w:p w:rsidR="00E04179" w:rsidRDefault="00E47079">
      <w:pPr>
        <w:pStyle w:val="MSGENFONTSTYLENAMETEMPLATEROLENUMBERMSGENFONTSTYLENAMEBYROLETEXT90"/>
        <w:shd w:val="clear" w:color="auto" w:fill="auto"/>
        <w:spacing w:before="0" w:line="350" w:lineRule="exact"/>
      </w:pPr>
      <w:r>
        <w:rPr>
          <w:rStyle w:val="MSGENFONTSTYLENAMETEMPLATEROLENUMBERMSGENFONTSTYLENAMEBYROLETEXT9"/>
        </w:rPr>
        <w:lastRenderedPageBreak/>
        <w:t>Suggested Development &amp; Implementation Strategies</w:t>
      </w:r>
    </w:p>
    <w:p w:rsidR="00E04179" w:rsidRDefault="00E47079" w:rsidP="003C77BA">
      <w:pPr>
        <w:pStyle w:val="MSGENFONTSTYLENAMETEMPLATEROLEMSGENFONTSTYLENAMEBYROLETEXT0"/>
        <w:numPr>
          <w:ilvl w:val="0"/>
          <w:numId w:val="3"/>
        </w:numPr>
        <w:shd w:val="clear" w:color="auto" w:fill="auto"/>
        <w:tabs>
          <w:tab w:val="left" w:pos="730"/>
        </w:tabs>
        <w:spacing w:before="0" w:after="0" w:line="276" w:lineRule="auto"/>
        <w:ind w:left="380" w:firstLine="0"/>
      </w:pPr>
      <w:r>
        <w:rPr>
          <w:rStyle w:val="MSGENFONTSTYLENAMETEMPLATEROLEMSGENFONTSTYLENAMEBYROLETEXT"/>
        </w:rPr>
        <w:t>Maintain/enhance integrity of interconnected grid and pedestrian circulation</w:t>
      </w:r>
      <w:r w:rsidR="003861CB">
        <w:rPr>
          <w:rStyle w:val="MSGENFONTSTYLENAMETEMPLATEROLEMSGENFONTSTYLENAMEBYROLETEXT"/>
        </w:rPr>
        <w:t xml:space="preserve"> </w:t>
      </w:r>
      <w:r w:rsidR="003861CB" w:rsidRPr="007563A0">
        <w:rPr>
          <w:rStyle w:val="MSGENFONTSTYLENAMETEMPLATEROLEMSGENFONTSTYLENAMEBYROLETEXT"/>
          <w:color w:val="FF0000"/>
        </w:rPr>
        <w:t>interconnectivity</w:t>
      </w:r>
      <w:r w:rsidRPr="003861CB">
        <w:rPr>
          <w:rStyle w:val="MSGENFONTSTYLENAMETEMPLATEROLEMSGENFONTSTYLENAMEBYROLETEXT"/>
          <w:color w:val="C0504D" w:themeColor="accent2"/>
        </w:rPr>
        <w:t>.</w:t>
      </w:r>
    </w:p>
    <w:p w:rsidR="003861CB" w:rsidRDefault="00E47079" w:rsidP="003C77BA">
      <w:pPr>
        <w:pStyle w:val="MSGENFONTSTYLENAMETEMPLATEROLEMSGENFONTSTYLENAMEBYROLETEXT0"/>
        <w:numPr>
          <w:ilvl w:val="0"/>
          <w:numId w:val="3"/>
        </w:numPr>
        <w:shd w:val="clear" w:color="auto" w:fill="auto"/>
        <w:tabs>
          <w:tab w:val="left" w:pos="726"/>
        </w:tabs>
        <w:spacing w:before="0" w:after="0" w:line="276" w:lineRule="auto"/>
        <w:ind w:left="380" w:firstLine="0"/>
        <w:rPr>
          <w:rStyle w:val="MSGENFONTSTYLENAMETEMPLATEROLEMSGENFONTSTYLENAMEBYROLETEXT"/>
        </w:rPr>
      </w:pPr>
      <w:r>
        <w:rPr>
          <w:rStyle w:val="MSGENFONTSTYLENAMETEMPLATEROLEMSGENFONTSTYLENAMEBYROLETEXT"/>
        </w:rPr>
        <w:t>New development should respect historic context of building mass, height and setbacks.</w:t>
      </w:r>
    </w:p>
    <w:p w:rsidR="003861CB" w:rsidRPr="003C77BA" w:rsidRDefault="003861CB" w:rsidP="003C77BA">
      <w:pPr>
        <w:pStyle w:val="MSGENFONTSTYLENAMETEMPLATEROLEMSGENFONTSTYLENAMEBYROLETEXT0"/>
        <w:numPr>
          <w:ilvl w:val="0"/>
          <w:numId w:val="3"/>
        </w:numPr>
        <w:shd w:val="clear" w:color="auto" w:fill="auto"/>
        <w:tabs>
          <w:tab w:val="left" w:pos="710"/>
        </w:tabs>
        <w:spacing w:before="0" w:after="0" w:line="276" w:lineRule="auto"/>
        <w:ind w:left="380" w:firstLine="0"/>
        <w:rPr>
          <w:color w:val="C0504D" w:themeColor="accent2"/>
        </w:rPr>
      </w:pPr>
      <w:r w:rsidRPr="007563A0">
        <w:rPr>
          <w:rStyle w:val="MSGENFONTSTYLENAMETEMPLATEROLEMSGENFONTSTYLENAMEBYROLETEXT"/>
          <w:color w:val="FF0000"/>
        </w:rPr>
        <w:t>New developments that contain a mix</w:t>
      </w:r>
      <w:r w:rsidR="003C77BA" w:rsidRPr="007563A0">
        <w:rPr>
          <w:rStyle w:val="MSGENFONTSTYLENAMETEMPLATEROLEMSGENFONTSTYLENAMEBYROLETEXT"/>
          <w:color w:val="FF0000"/>
        </w:rPr>
        <w:t xml:space="preserve"> of residential, commercial</w:t>
      </w:r>
      <w:r w:rsidRPr="007563A0">
        <w:rPr>
          <w:rStyle w:val="MSGENFONTSTYLENAMETEMPLATEROLEMSGENFONTSTYLENAMEBYROLETEXT"/>
          <w:color w:val="FF0000"/>
        </w:rPr>
        <w:t xml:space="preserve"> and</w:t>
      </w:r>
      <w:r w:rsidR="003C77BA" w:rsidRPr="007563A0">
        <w:rPr>
          <w:rStyle w:val="MSGENFONTSTYLENAMETEMPLATEROLEMSGENFONTSTYLENAMEBYROLETEXT"/>
          <w:color w:val="FF0000"/>
        </w:rPr>
        <w:t>/or community facilities at</w:t>
      </w:r>
      <w:r w:rsidRPr="007563A0">
        <w:rPr>
          <w:rStyle w:val="MSGENFONTSTYLENAMETEMPLATEROLEMSGENFONTSTYLENAMEBYROLETEXT"/>
          <w:color w:val="FF0000"/>
        </w:rPr>
        <w:tab/>
        <w:t>small enough scale and proximity to encourage walking between destinations</w:t>
      </w:r>
      <w:r w:rsidR="003C77BA" w:rsidRPr="007563A0">
        <w:rPr>
          <w:rStyle w:val="MSGENFONTSTYLENAMETEMPLATEROLEMSGENFONTSTYLENAMEBYROLETEXT"/>
          <w:color w:val="FF0000"/>
        </w:rPr>
        <w:t xml:space="preserve"> should be    </w:t>
      </w:r>
      <w:r w:rsidR="003C77BA" w:rsidRPr="007563A0">
        <w:rPr>
          <w:rStyle w:val="MSGENFONTSTYLENAMETEMPLATEROLEMSGENFONTSTYLENAMEBYROLETEXT"/>
          <w:color w:val="FF0000"/>
        </w:rPr>
        <w:tab/>
        <w:t>encouraged</w:t>
      </w:r>
      <w:r w:rsidRPr="003C77BA">
        <w:rPr>
          <w:rStyle w:val="MSGENFONTSTYLENAMETEMPLATEROLEMSGENFONTSTYLENAMEBYROLETEXT"/>
          <w:color w:val="C0504D" w:themeColor="accent2"/>
        </w:rPr>
        <w:t>.</w:t>
      </w:r>
    </w:p>
    <w:p w:rsidR="00E04179" w:rsidRDefault="00E47079" w:rsidP="003C77BA">
      <w:pPr>
        <w:pStyle w:val="MSGENFONTSTYLENAMETEMPLATEROLEMSGENFONTSTYLENAMEBYROLETEXT0"/>
        <w:numPr>
          <w:ilvl w:val="0"/>
          <w:numId w:val="3"/>
        </w:numPr>
        <w:shd w:val="clear" w:color="auto" w:fill="auto"/>
        <w:tabs>
          <w:tab w:val="left" w:pos="710"/>
        </w:tabs>
        <w:spacing w:before="0" w:after="0" w:line="276" w:lineRule="auto"/>
        <w:ind w:left="720" w:hanging="360"/>
      </w:pPr>
      <w:r>
        <w:rPr>
          <w:rStyle w:val="MSGENFONTSTYLENAMETEMPLATEROLEMSGENFONTSTYLENAMEBYROLETEXT"/>
        </w:rPr>
        <w:t>Historic structures should be preserved or adaptively reused wherever possible.</w:t>
      </w:r>
    </w:p>
    <w:p w:rsidR="00E04179" w:rsidRDefault="00E47079" w:rsidP="003C77BA">
      <w:pPr>
        <w:pStyle w:val="MSGENFONTSTYLENAMETEMPLATEROLEMSGENFONTSTYLENAMEBYROLETEXT0"/>
        <w:numPr>
          <w:ilvl w:val="0"/>
          <w:numId w:val="3"/>
        </w:numPr>
        <w:shd w:val="clear" w:color="auto" w:fill="auto"/>
        <w:tabs>
          <w:tab w:val="left" w:pos="710"/>
        </w:tabs>
        <w:spacing w:before="0" w:after="0" w:line="276" w:lineRule="auto"/>
        <w:ind w:left="720" w:right="20" w:hanging="360"/>
      </w:pPr>
      <w:r>
        <w:rPr>
          <w:rStyle w:val="MSGENFONTSTYLENAMETEMPLATEROLEMSGENFONTSTYLENAMEBYROLETEXT"/>
        </w:rPr>
        <w:t>Encourage mixed-use infill and redevelopment. Uses should typically transition across</w:t>
      </w:r>
      <w:r>
        <w:rPr>
          <w:rStyle w:val="MSGENFONTSTYLENAMETEMPLATEROLEMSGENFONTSTYLENAMEBYROLETEXT"/>
        </w:rPr>
        <w:br/>
        <w:t>the rear of properties instead of across the street to soften the transition and maintain</w:t>
      </w:r>
      <w:r>
        <w:rPr>
          <w:rStyle w:val="MSGENFONTSTYLENAMETEMPLATEROLEMSGENFONTSTYLENAMEBYROLETEXT"/>
        </w:rPr>
        <w:br/>
        <w:t>appropriate streetscapes.</w:t>
      </w:r>
    </w:p>
    <w:p w:rsidR="00E04179" w:rsidRDefault="00E47079" w:rsidP="003C77BA">
      <w:pPr>
        <w:pStyle w:val="MSGENFONTSTYLENAMETEMPLATEROLEMSGENFONTSTYLENAMEBYROLETEXT0"/>
        <w:numPr>
          <w:ilvl w:val="0"/>
          <w:numId w:val="3"/>
        </w:numPr>
        <w:shd w:val="clear" w:color="auto" w:fill="auto"/>
        <w:tabs>
          <w:tab w:val="left" w:pos="720"/>
        </w:tabs>
        <w:spacing w:before="0" w:after="0" w:line="276" w:lineRule="auto"/>
        <w:ind w:left="720" w:hanging="360"/>
      </w:pPr>
      <w:r>
        <w:rPr>
          <w:rStyle w:val="MSGENFONTSTYLENAMETEMPLATEROLEMSGENFONTSTYLENAMEBYROLETEXT"/>
        </w:rPr>
        <w:t>Create local historic districts.</w:t>
      </w:r>
    </w:p>
    <w:p w:rsidR="00E04179" w:rsidRDefault="00E47079" w:rsidP="003C77BA">
      <w:pPr>
        <w:pStyle w:val="MSGENFONTSTYLENAMETEMPLATEROLEMSGENFONTSTYLENAMEBYROLETEXT0"/>
        <w:numPr>
          <w:ilvl w:val="0"/>
          <w:numId w:val="3"/>
        </w:numPr>
        <w:shd w:val="clear" w:color="auto" w:fill="auto"/>
        <w:tabs>
          <w:tab w:val="left" w:pos="710"/>
        </w:tabs>
        <w:spacing w:before="0" w:after="0" w:line="276" w:lineRule="auto"/>
        <w:ind w:left="720" w:right="20" w:hanging="360"/>
      </w:pPr>
      <w:r>
        <w:rPr>
          <w:rStyle w:val="MSGENFONTSTYLENAMETEMPLATEROLEMSGENFONTSTYLENAMEBYROLETEXT"/>
        </w:rPr>
        <w:t>Economic development strategies should continue to nurture thriving commercial</w:t>
      </w:r>
      <w:r>
        <w:rPr>
          <w:rStyle w:val="MSGENFONTSTYLENAMETEMPLATEROLEMSGENFONTSTYLENAMEBYROLETEXT"/>
        </w:rPr>
        <w:br/>
        <w:t>activity.</w:t>
      </w:r>
    </w:p>
    <w:p w:rsidR="00E04179" w:rsidRDefault="00E47079" w:rsidP="003C77BA">
      <w:pPr>
        <w:pStyle w:val="MSGENFONTSTYLENAMETEMPLATEROLEMSGENFONTSTYLENAMEBYROLETEXT0"/>
        <w:numPr>
          <w:ilvl w:val="0"/>
          <w:numId w:val="3"/>
        </w:numPr>
        <w:shd w:val="clear" w:color="auto" w:fill="auto"/>
        <w:tabs>
          <w:tab w:val="left" w:pos="710"/>
        </w:tabs>
        <w:spacing w:before="0" w:after="0" w:line="276" w:lineRule="auto"/>
        <w:ind w:left="720" w:hanging="360"/>
      </w:pPr>
      <w:r>
        <w:rPr>
          <w:rStyle w:val="MSGENFONTSTYLENAMETEMPLATEROLEMSGENFONTSTYLENAMEBYROLETEXT"/>
        </w:rPr>
        <w:t>Enhance tree planting to include more shade trees and ornamental streetscape plantings.</w:t>
      </w:r>
    </w:p>
    <w:p w:rsidR="00E04179" w:rsidRDefault="00E47079" w:rsidP="003C77BA">
      <w:pPr>
        <w:pStyle w:val="MSGENFONTSTYLENAMETEMPLATEROLEMSGENFONTSTYLENAMEBYROLETEXT0"/>
        <w:numPr>
          <w:ilvl w:val="0"/>
          <w:numId w:val="3"/>
        </w:numPr>
        <w:shd w:val="clear" w:color="auto" w:fill="auto"/>
        <w:tabs>
          <w:tab w:val="left" w:pos="710"/>
        </w:tabs>
        <w:spacing w:before="0" w:after="0" w:line="276" w:lineRule="auto"/>
        <w:ind w:left="720" w:right="20" w:hanging="360"/>
      </w:pPr>
      <w:r>
        <w:rPr>
          <w:rStyle w:val="MSGENFONTSTYLENAMETEMPLATEROLEMSGENFONTSTYLENAMEBYROLETEXT"/>
        </w:rPr>
        <w:t>Ensure that future phases of streetscape enhancements are developed in harmony with</w:t>
      </w:r>
      <w:r>
        <w:rPr>
          <w:rStyle w:val="MSGENFONTSTYLENAMETEMPLATEROLEMSGENFONTSTYLENAMEBYROLETEXT"/>
        </w:rPr>
        <w:br/>
        <w:t>previous efforts as well as economic development goals of the City and the Downtown</w:t>
      </w:r>
      <w:r>
        <w:rPr>
          <w:rStyle w:val="MSGENFONTSTYLENAMETEMPLATEROLEMSGENFONTSTYLENAMEBYROLETEXT"/>
        </w:rPr>
        <w:br/>
        <w:t>Statesboro Development Authority (DSDA) / Main Street program.</w:t>
      </w:r>
    </w:p>
    <w:p w:rsidR="00E04179" w:rsidRDefault="00E47079" w:rsidP="003C77BA">
      <w:pPr>
        <w:pStyle w:val="MSGENFONTSTYLENAMETEMPLATEROLEMSGENFONTSTYLENAMEBYROLETEXT0"/>
        <w:numPr>
          <w:ilvl w:val="0"/>
          <w:numId w:val="3"/>
        </w:numPr>
        <w:shd w:val="clear" w:color="auto" w:fill="auto"/>
        <w:tabs>
          <w:tab w:val="left" w:pos="710"/>
        </w:tabs>
        <w:spacing w:before="0" w:after="0" w:line="276" w:lineRule="auto"/>
        <w:ind w:left="720" w:right="20" w:hanging="360"/>
      </w:pPr>
      <w:r>
        <w:rPr>
          <w:rStyle w:val="MSGENFONTSTYLENAMETEMPLATEROLEMSGENFONTSTYLENAMEBYROLETEXT"/>
        </w:rPr>
        <w:t>Develop architectural guidelines to guide new development and renovations of historic</w:t>
      </w:r>
      <w:r>
        <w:rPr>
          <w:rStyle w:val="MSGENFONTSTYLENAMETEMPLATEROLEMSGENFONTSTYLENAMEBYROLETEXT"/>
        </w:rPr>
        <w:br/>
        <w:t>buildings.</w:t>
      </w:r>
    </w:p>
    <w:p w:rsidR="00E04179" w:rsidRPr="003861CB" w:rsidRDefault="00E47079" w:rsidP="003C77BA">
      <w:pPr>
        <w:pStyle w:val="MSGENFONTSTYLENAMETEMPLATEROLEMSGENFONTSTYLENAMEBYROLETEXT0"/>
        <w:numPr>
          <w:ilvl w:val="0"/>
          <w:numId w:val="3"/>
        </w:numPr>
        <w:shd w:val="clear" w:color="auto" w:fill="auto"/>
        <w:tabs>
          <w:tab w:val="left" w:pos="715"/>
        </w:tabs>
        <w:spacing w:before="0" w:after="0" w:line="276" w:lineRule="auto"/>
        <w:ind w:left="720" w:right="20" w:hanging="360"/>
        <w:rPr>
          <w:color w:val="C0504D" w:themeColor="accent2"/>
        </w:rPr>
      </w:pPr>
      <w:r>
        <w:rPr>
          <w:rStyle w:val="MSGENFONTSTYLENAMETEMPLATEROLEMSGENFONTSTYLENAMEBYROLETEXT"/>
        </w:rPr>
        <w:t>As downtown continues to grow, consider the construction of parking garages with retail</w:t>
      </w:r>
      <w:r>
        <w:rPr>
          <w:rStyle w:val="MSGENFONTSTYLENAMETEMPLATEROLEMSGENFONTSTYLENAMEBYROLETEXT"/>
        </w:rPr>
        <w:br/>
        <w:t>uses on the street level. Sites for parking garages should be considered as early as</w:t>
      </w:r>
      <w:r>
        <w:rPr>
          <w:rStyle w:val="MSGENFONTSTYLENAMETEMPLATEROLEMSGENFONTSTYLENAMEBYROLETEXT"/>
        </w:rPr>
        <w:br/>
        <w:t>possible, due to the importance of a central location and the large building footprint of</w:t>
      </w:r>
      <w:r>
        <w:rPr>
          <w:rStyle w:val="MSGENFONTSTYLENAMETEMPLATEROLEMSGENFONTSTYLENAMEBYROLETEXT"/>
        </w:rPr>
        <w:br/>
        <w:t>such structures.</w:t>
      </w:r>
      <w:r w:rsidR="003861CB">
        <w:rPr>
          <w:rStyle w:val="MSGENFONTSTYLENAMETEMPLATEROLEMSGENFONTSTYLENAMEBYROLETEXT"/>
        </w:rPr>
        <w:t xml:space="preserve">  </w:t>
      </w:r>
      <w:r w:rsidR="003861CB" w:rsidRPr="007563A0">
        <w:rPr>
          <w:rStyle w:val="MSGENFONTSTYLENAMETEMPLATEROLEMSGENFONTSTYLENAMEBYROLETEXT"/>
          <w:color w:val="FF0000"/>
        </w:rPr>
        <w:t>Shared parking and rear of building parking should be encouraged</w:t>
      </w:r>
      <w:r w:rsidR="003861CB" w:rsidRPr="003861CB">
        <w:rPr>
          <w:rStyle w:val="MSGENFONTSTYLENAMETEMPLATEROLEMSGENFONTSTYLENAMEBYROLETEXT"/>
          <w:color w:val="C0504D" w:themeColor="accent2"/>
        </w:rPr>
        <w:t>.</w:t>
      </w:r>
    </w:p>
    <w:p w:rsidR="00E04179" w:rsidRDefault="00E47079" w:rsidP="003C77BA">
      <w:pPr>
        <w:pStyle w:val="MSGENFONTSTYLENAMETEMPLATEROLEMSGENFONTSTYLENAMEBYROLETEXT0"/>
        <w:numPr>
          <w:ilvl w:val="0"/>
          <w:numId w:val="3"/>
        </w:numPr>
        <w:shd w:val="clear" w:color="auto" w:fill="auto"/>
        <w:tabs>
          <w:tab w:val="left" w:pos="710"/>
        </w:tabs>
        <w:spacing w:before="0" w:after="73" w:line="276" w:lineRule="auto"/>
        <w:ind w:left="720" w:hanging="360"/>
      </w:pPr>
      <w:r>
        <w:rPr>
          <w:rStyle w:val="MSGENFONTSTYLENAMETEMPLATEROLEMSGENFONTSTYLENAMEBYROLETEXT"/>
        </w:rPr>
        <w:t>Encourage downtown merchants/DSDA to work together in marketing downtown.</w:t>
      </w:r>
    </w:p>
    <w:p w:rsidR="00E04179" w:rsidRDefault="00E47079" w:rsidP="003C77BA">
      <w:pPr>
        <w:pStyle w:val="MSGENFONTSTYLENAMETEMPLATEROLEMSGENFONTSTYLENAMEBYROLETEXT0"/>
        <w:numPr>
          <w:ilvl w:val="0"/>
          <w:numId w:val="3"/>
        </w:numPr>
        <w:shd w:val="clear" w:color="auto" w:fill="auto"/>
        <w:tabs>
          <w:tab w:val="left" w:pos="710"/>
        </w:tabs>
        <w:spacing w:before="0" w:after="0" w:line="276" w:lineRule="auto"/>
        <w:ind w:left="720" w:hanging="360"/>
      </w:pPr>
      <w:r>
        <w:rPr>
          <w:rStyle w:val="MSGENFONTSTYLENAMETEMPLATEROLEMSGENFONTSTYLENAMEBYROLETEXT"/>
        </w:rPr>
        <w:t>Redevelop warehouses for major employer/tenant to build critical mass downtown.</w:t>
      </w:r>
    </w:p>
    <w:p w:rsidR="00E04179" w:rsidRDefault="00E47079" w:rsidP="003C77BA">
      <w:pPr>
        <w:pStyle w:val="MSGENFONTSTYLENAMETEMPLATEROLEMSGENFONTSTYLENAMEBYROLETEXT0"/>
        <w:numPr>
          <w:ilvl w:val="0"/>
          <w:numId w:val="3"/>
        </w:numPr>
        <w:shd w:val="clear" w:color="auto" w:fill="auto"/>
        <w:tabs>
          <w:tab w:val="left" w:pos="720"/>
        </w:tabs>
        <w:spacing w:before="0" w:after="0" w:line="276" w:lineRule="auto"/>
        <w:ind w:left="720" w:right="20" w:hanging="360"/>
      </w:pPr>
      <w:r>
        <w:rPr>
          <w:rStyle w:val="MSGENFONTSTYLENAMETEMPLATEROLEMSGENFONTSTYLENAMEBYROLETEXT"/>
        </w:rPr>
        <w:t>Create a downtown master plan to identify infill/redevelopment opportunities, enhance</w:t>
      </w:r>
      <w:r>
        <w:rPr>
          <w:rStyle w:val="MSGENFONTSTYLENAMETEMPLATEROLEMSGENFONTSTYLENAMEBYROLETEXT"/>
        </w:rPr>
        <w:br/>
        <w:t>public/private partnerships, and develop a detailed strategy for a sustainable downtown.</w:t>
      </w:r>
    </w:p>
    <w:p w:rsidR="00E04179" w:rsidRDefault="00E47079" w:rsidP="003C77BA">
      <w:pPr>
        <w:pStyle w:val="MSGENFONTSTYLENAMETEMPLATEROLEMSGENFONTSTYLENAMEBYROLETEXT0"/>
        <w:numPr>
          <w:ilvl w:val="0"/>
          <w:numId w:val="3"/>
        </w:numPr>
        <w:shd w:val="clear" w:color="auto" w:fill="auto"/>
        <w:tabs>
          <w:tab w:val="left" w:pos="710"/>
        </w:tabs>
        <w:spacing w:before="0" w:after="0" w:line="276" w:lineRule="auto"/>
        <w:ind w:left="720" w:hanging="360"/>
      </w:pPr>
      <w:r>
        <w:rPr>
          <w:rStyle w:val="MSGENFONTSTYLENAMETEMPLATEROLEMSGENFONTSTYLENAMEBYROLETEXT"/>
        </w:rPr>
        <w:t>Update sign ordinance to be consistent with downtown architecture and pedestrian scale.</w:t>
      </w:r>
    </w:p>
    <w:p w:rsidR="00E04179" w:rsidRDefault="00E47079" w:rsidP="003C77BA">
      <w:pPr>
        <w:pStyle w:val="MSGENFONTSTYLENAMETEMPLATEROLEMSGENFONTSTYLENAMEBYROLETEXT0"/>
        <w:numPr>
          <w:ilvl w:val="0"/>
          <w:numId w:val="3"/>
        </w:numPr>
        <w:shd w:val="clear" w:color="auto" w:fill="auto"/>
        <w:tabs>
          <w:tab w:val="left" w:pos="710"/>
        </w:tabs>
        <w:spacing w:before="0" w:after="0" w:line="276" w:lineRule="auto"/>
        <w:ind w:left="720" w:hanging="360"/>
      </w:pPr>
      <w:r>
        <w:rPr>
          <w:rStyle w:val="MSGENFONTSTYLENAMETEMPLATEROLEMSGENFONTSTYLENAMEBYROLETEXT"/>
        </w:rPr>
        <w:t>Utilize unifying hardscape elements which identify the downtown area.</w:t>
      </w:r>
    </w:p>
    <w:p w:rsidR="00E04179" w:rsidRDefault="00E47079" w:rsidP="003C77BA">
      <w:pPr>
        <w:pStyle w:val="MSGENFONTSTYLENAMETEMPLATEROLEMSGENFONTSTYLENAMEBYROLETEXT0"/>
        <w:numPr>
          <w:ilvl w:val="0"/>
          <w:numId w:val="3"/>
        </w:numPr>
        <w:shd w:val="clear" w:color="auto" w:fill="auto"/>
        <w:tabs>
          <w:tab w:val="left" w:pos="720"/>
        </w:tabs>
        <w:spacing w:before="0" w:after="0" w:line="276" w:lineRule="auto"/>
        <w:ind w:left="720" w:right="20" w:hanging="360"/>
      </w:pPr>
      <w:r>
        <w:rPr>
          <w:rStyle w:val="MSGENFONTSTYLENAMETEMPLATEROLEMSGENFONTSTYLENAMEBYROLETEXT"/>
        </w:rPr>
        <w:t>Continue to locate government agencies, such as city and county offices, in downtown to</w:t>
      </w:r>
      <w:r>
        <w:rPr>
          <w:rStyle w:val="MSGENFONTSTYLENAMETEMPLATEROLEMSGENFONTSTYLENAMEBYROLETEXT"/>
        </w:rPr>
        <w:br/>
        <w:t>maintain its viability.</w:t>
      </w:r>
    </w:p>
    <w:p w:rsidR="00E04179" w:rsidRDefault="00E47079" w:rsidP="003C77BA">
      <w:pPr>
        <w:pStyle w:val="MSGENFONTSTYLENAMETEMPLATEROLEMSGENFONTSTYLENAMEBYROLETEXT0"/>
        <w:numPr>
          <w:ilvl w:val="0"/>
          <w:numId w:val="3"/>
        </w:numPr>
        <w:shd w:val="clear" w:color="auto" w:fill="auto"/>
        <w:tabs>
          <w:tab w:val="left" w:pos="720"/>
        </w:tabs>
        <w:spacing w:before="0" w:after="0" w:line="276" w:lineRule="auto"/>
        <w:ind w:left="720" w:right="20" w:hanging="360"/>
      </w:pPr>
      <w:r>
        <w:rPr>
          <w:rStyle w:val="MSGENFONTSTYLENAMETEMPLATEROLEMSGENFONTSTYLENAMEBYROLETEXT"/>
        </w:rPr>
        <w:t>Construct/convert major thoroughfares in a manner that promotes dense, urban and</w:t>
      </w:r>
      <w:r>
        <w:rPr>
          <w:rStyle w:val="MSGENFONTSTYLENAMETEMPLATEROLEMSGENFONTSTYLENAMEBYROLETEXT"/>
        </w:rPr>
        <w:br/>
        <w:t>pedestrian-friendly development patterns. Adopt Context Sensitive Solutions</w:t>
      </w:r>
      <w:r>
        <w:rPr>
          <w:rStyle w:val="MSGENFONTSTYLENAMETEMPLATEROLEMSGENFONTSTYLENAMEBYROLETEXT"/>
          <w:vertAlign w:val="superscript"/>
        </w:rPr>
        <w:footnoteReference w:id="2"/>
      </w:r>
      <w:r>
        <w:rPr>
          <w:rStyle w:val="MSGENFONTSTYLENAMETEMPLATEROLEMSGENFONTSTYLENAMEBYROLETEXT"/>
        </w:rPr>
        <w:t xml:space="preserve"> (CSS) that</w:t>
      </w:r>
      <w:r>
        <w:rPr>
          <w:rStyle w:val="MSGENFONTSTYLENAMETEMPLATEROLEMSGENFONTSTYLENAMEBYROLETEXT"/>
        </w:rPr>
        <w:br/>
        <w:t>reduce vehicle speeds, facilitate the use of a variety of transportation options, and</w:t>
      </w:r>
      <w:r>
        <w:rPr>
          <w:rStyle w:val="MSGENFONTSTYLENAMETEMPLATEROLEMSGENFONTSTYLENAMEBYROLETEXT"/>
        </w:rPr>
        <w:br/>
        <w:t>enhance the aesthetics of the character area.</w:t>
      </w:r>
    </w:p>
    <w:p w:rsidR="00B00213" w:rsidRDefault="00E47079" w:rsidP="003C77BA">
      <w:pPr>
        <w:pStyle w:val="MSGENFONTSTYLENAMETEMPLATEROLEMSGENFONTSTYLENAMEBYROLETEXT0"/>
        <w:numPr>
          <w:ilvl w:val="0"/>
          <w:numId w:val="3"/>
        </w:numPr>
        <w:shd w:val="clear" w:color="auto" w:fill="auto"/>
        <w:tabs>
          <w:tab w:val="left" w:pos="710"/>
        </w:tabs>
        <w:spacing w:before="0" w:after="0" w:line="276" w:lineRule="auto"/>
        <w:ind w:left="720" w:right="20" w:hanging="360"/>
        <w:rPr>
          <w:rStyle w:val="MSGENFONTSTYLENAMETEMPLATEROLEMSGENFONTSTYLENAMEBYROLETEXT"/>
        </w:rPr>
      </w:pPr>
      <w:r>
        <w:rPr>
          <w:rStyle w:val="MSGENFONTSTYLENAMETEMPLATEROLEMSGENFONTSTYLENAMEBYROLETEXT"/>
        </w:rPr>
        <w:t>Develop sites within the southern portions of the character area (especially along South</w:t>
      </w:r>
      <w:r>
        <w:rPr>
          <w:rStyle w:val="MSGENFONTSTYLENAMETEMPLATEROLEMSGENFONTSTYLENAMEBYROLETEXT"/>
        </w:rPr>
        <w:br/>
        <w:t>Main, generally from Grady Street to Fair Road) in a manner that promotes the functional</w:t>
      </w:r>
      <w:r>
        <w:rPr>
          <w:rStyle w:val="MSGENFONTSTYLENAMETEMPLATEROLEMSGENFONTSTYLENAMEBYROLETEXT"/>
        </w:rPr>
        <w:br/>
        <w:t>and aesthetic objectives of the character area while providing a greater physical linkage</w:t>
      </w:r>
      <w:r>
        <w:rPr>
          <w:rStyle w:val="MSGENFONTSTYLENAMETEMPLATEROLEMSGENFONTSTYLENAMEBYROLETEXT"/>
        </w:rPr>
        <w:br/>
        <w:t>between Georgia Southern University and downtown.</w:t>
      </w:r>
    </w:p>
    <w:p w:rsidR="00B00213" w:rsidRPr="007563A0" w:rsidRDefault="003C77BA" w:rsidP="003C77BA">
      <w:pPr>
        <w:pStyle w:val="MSGENFONTSTYLENAMETEMPLATEROLEMSGENFONTSTYLENAMEBYROLETEXT0"/>
        <w:numPr>
          <w:ilvl w:val="0"/>
          <w:numId w:val="3"/>
        </w:numPr>
        <w:shd w:val="clear" w:color="auto" w:fill="auto"/>
        <w:tabs>
          <w:tab w:val="left" w:pos="710"/>
        </w:tabs>
        <w:spacing w:before="0" w:after="0" w:line="276" w:lineRule="auto"/>
        <w:ind w:left="720" w:right="20" w:hanging="360"/>
        <w:rPr>
          <w:rStyle w:val="MSGENFONTSTYLENAMETEMPLATEROLEMSGENFONTSTYLENAMEBYROLETEXT"/>
          <w:color w:val="FF0000"/>
        </w:rPr>
      </w:pPr>
      <w:r>
        <w:rPr>
          <w:rStyle w:val="MSGENFONTSTYLENAMETEMPLATEROLEMSGENFONTSTYLENAMEBYROLETEXT"/>
          <w:color w:val="C0504D" w:themeColor="accent2"/>
        </w:rPr>
        <w:t xml:space="preserve"> </w:t>
      </w:r>
      <w:r w:rsidRPr="007563A0">
        <w:rPr>
          <w:rStyle w:val="MSGENFONTSTYLENAMETEMPLATEROLEMSGENFONTSTYLENAMEBYROLETEXT"/>
          <w:color w:val="FF0000"/>
        </w:rPr>
        <w:t xml:space="preserve">Seek </w:t>
      </w:r>
      <w:r w:rsidR="00B00213" w:rsidRPr="007563A0">
        <w:rPr>
          <w:rStyle w:val="MSGENFONTSTYLENAMETEMPLATEROLEMSGENFONTSTYLENAMEBYROLETEXT"/>
          <w:color w:val="FF0000"/>
        </w:rPr>
        <w:t>Greyfield redevelopment that converts vacant or u</w:t>
      </w:r>
      <w:r w:rsidRPr="007563A0">
        <w:rPr>
          <w:rStyle w:val="MSGENFONTSTYLENAMETEMPLATEROLEMSGENFONTSTYLENAMEBYROLETEXT"/>
          <w:color w:val="FF0000"/>
        </w:rPr>
        <w:t>nder-utilized commercial strips</w:t>
      </w:r>
      <w:r w:rsidR="00B00213" w:rsidRPr="007563A0">
        <w:rPr>
          <w:rStyle w:val="MSGENFONTSTYLENAMETEMPLATEROLEMSGENFONTSTYLENAMEBYROLETEXT"/>
          <w:color w:val="FF0000"/>
        </w:rPr>
        <w:t xml:space="preserve"> to mix use </w:t>
      </w:r>
      <w:r w:rsidR="00B00213" w:rsidRPr="007563A0">
        <w:rPr>
          <w:rStyle w:val="MSGENFONTSTYLENAMETEMPLATEROLEMSGENFONTSTYLENAMEBYROLETEXT"/>
          <w:color w:val="FF0000"/>
        </w:rPr>
        <w:lastRenderedPageBreak/>
        <w:t>assets.</w:t>
      </w:r>
    </w:p>
    <w:p w:rsidR="00B00213" w:rsidRPr="00BA0911" w:rsidRDefault="00B00213" w:rsidP="003C77BA">
      <w:pPr>
        <w:pStyle w:val="MSGENFONTSTYLENAMETEMPLATEROLEMSGENFONTSTYLENAMEBYROLETEXT0"/>
        <w:numPr>
          <w:ilvl w:val="0"/>
          <w:numId w:val="3"/>
        </w:numPr>
        <w:shd w:val="clear" w:color="auto" w:fill="auto"/>
        <w:tabs>
          <w:tab w:val="left" w:pos="710"/>
        </w:tabs>
        <w:spacing w:before="0" w:after="0" w:line="276" w:lineRule="auto"/>
        <w:ind w:left="720" w:right="20" w:hanging="360"/>
        <w:rPr>
          <w:rStyle w:val="MSGENFONTSTYLENAMETEMPLATEROLEMSGENFONTSTYLENAMEBYROLETEXT"/>
        </w:rPr>
      </w:pPr>
      <w:r w:rsidRPr="007563A0">
        <w:rPr>
          <w:rStyle w:val="MSGENFONTSTYLENAMETEMPLATEROLEMSGENFONTSTYLENAMEBYROLETEXT"/>
          <w:color w:val="FF0000"/>
        </w:rPr>
        <w:t>Revitalization of existing neighborhood commercial centers to capture more market activity and serve as community focal points</w:t>
      </w:r>
      <w:r w:rsidRPr="00B00213">
        <w:rPr>
          <w:rStyle w:val="MSGENFONTSTYLENAMETEMPLATEROLEMSGENFONTSTYLENAMEBYROLETEXT"/>
          <w:color w:val="C0504D" w:themeColor="accent2"/>
        </w:rPr>
        <w:t>.</w:t>
      </w:r>
    </w:p>
    <w:p w:rsidR="00BA0911" w:rsidRDefault="00BA0911" w:rsidP="003C77BA">
      <w:pPr>
        <w:pStyle w:val="MSGENFONTSTYLENAMETEMPLATEROLEMSGENFONTSTYLENAMEBYROLETEXT0"/>
        <w:shd w:val="clear" w:color="auto" w:fill="auto"/>
        <w:tabs>
          <w:tab w:val="left" w:pos="710"/>
        </w:tabs>
        <w:spacing w:before="0" w:after="0" w:line="276" w:lineRule="auto"/>
        <w:ind w:right="20" w:firstLine="0"/>
        <w:rPr>
          <w:rStyle w:val="MSGENFONTSTYLENAMETEMPLATEROLEMSGENFONTSTYLENAMEBYROLETEXT"/>
          <w:color w:val="C0504D" w:themeColor="accent2"/>
        </w:rPr>
      </w:pPr>
    </w:p>
    <w:p w:rsidR="00B00213" w:rsidRDefault="00B00213" w:rsidP="00B00213">
      <w:pPr>
        <w:pStyle w:val="MSGENFONTSTYLENAMETEMPLATEROLEMSGENFONTSTYLENAMEBYROLETEXT0"/>
        <w:shd w:val="clear" w:color="auto" w:fill="auto"/>
        <w:tabs>
          <w:tab w:val="left" w:pos="710"/>
        </w:tabs>
        <w:spacing w:before="0" w:after="0"/>
        <w:ind w:right="20" w:firstLine="0"/>
      </w:pPr>
    </w:p>
    <w:p w:rsidR="00E04179" w:rsidRDefault="00E04179" w:rsidP="00BA0911">
      <w:pPr>
        <w:pStyle w:val="NoSpacing"/>
        <w:rPr>
          <w:sz w:val="0"/>
          <w:szCs w:val="0"/>
        </w:rPr>
      </w:pPr>
    </w:p>
    <w:p w:rsidR="00E04179" w:rsidRDefault="00E04179">
      <w:pPr>
        <w:rPr>
          <w:sz w:val="2"/>
          <w:szCs w:val="2"/>
        </w:rPr>
      </w:pPr>
    </w:p>
    <w:p w:rsidR="00BA0911" w:rsidRDefault="00B20583">
      <w:pPr>
        <w:pStyle w:val="MSGENFONTSTYLENAMETEMPLATEROLENUMBERMSGENFONTSTYLENAMEBYROLETEXT90"/>
        <w:shd w:val="clear" w:color="auto" w:fill="auto"/>
        <w:spacing w:before="198"/>
        <w:ind w:left="40"/>
        <w:jc w:val="both"/>
        <w:rPr>
          <w:rStyle w:val="MSGENFONTSTYLENAMETEMPLATEROLENUMBERMSGENFONTSTYLENAMEBYROLETEXT9"/>
        </w:rPr>
      </w:pPr>
      <w:r>
        <w:rPr>
          <w:noProof/>
        </w:rPr>
        <mc:AlternateContent>
          <mc:Choice Requires="wps">
            <w:drawing>
              <wp:anchor distT="0" distB="0" distL="114300" distR="114300" simplePos="0" relativeHeight="251693056" behindDoc="0" locked="0" layoutInCell="1" allowOverlap="1">
                <wp:simplePos x="0" y="0"/>
                <wp:positionH relativeFrom="column">
                  <wp:posOffset>50165</wp:posOffset>
                </wp:positionH>
                <wp:positionV relativeFrom="paragraph">
                  <wp:posOffset>-213995</wp:posOffset>
                </wp:positionV>
                <wp:extent cx="5932805" cy="304800"/>
                <wp:effectExtent l="0" t="0" r="10795" b="28575"/>
                <wp:wrapNone/>
                <wp:docPr id="5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304800"/>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miter lim="800000"/>
                              <a:headEnd/>
                              <a:tailEnd/>
                            </a14:hiddenLine>
                          </a:ext>
                        </a:extLst>
                      </wps:spPr>
                      <wps:txbx>
                        <w:txbxContent>
                          <w:p w:rsidR="002C3D91" w:rsidRPr="00BA0911" w:rsidRDefault="002C3D91">
                            <w:pPr>
                              <w:rPr>
                                <w:b/>
                              </w:rPr>
                            </w:pPr>
                            <w:r w:rsidRPr="008267BC">
                              <w:rPr>
                                <w:b/>
                                <w:sz w:val="22"/>
                                <w:szCs w:val="22"/>
                              </w:rPr>
                              <w:t>Established/</w:t>
                            </w:r>
                            <w:r w:rsidRPr="007563A0">
                              <w:rPr>
                                <w:b/>
                                <w:color w:val="FF0000"/>
                                <w:sz w:val="22"/>
                                <w:szCs w:val="22"/>
                              </w:rPr>
                              <w:t>Existing Traditional Neighborhood</w:t>
                            </w:r>
                            <w:r>
                              <w:rPr>
                                <w:b/>
                              </w:rPr>
                              <w:t>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9" type="#_x0000_t202" style="position:absolute;left:0;text-align:left;margin-left:3.95pt;margin-top:-16.85pt;width:467.15pt;height: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fETgMAAFMHAAAOAAAAZHJzL2Uyb0RvYy54bWysVVlv3CAQfq/U/4B43/hY72ErTpSjW1VK&#10;Dymp+sxibKNicIGNN6363zvArrObRFVU1Q8WzMA3M98cnJ5vO4HumTZcyRInJzFGTFJVcdmU+Ovd&#10;arLEyFgiKyKUZCV+YAafn719czr0BUtVq0TFNAIQaYqhL3FrbV9EkaEt64g5UT2ToKyV7oiFrW6i&#10;SpMB0DsRpXE8jwalq14ryowB6XVQ4jOPX9eM2s91bZhFosTgm/V/7f9r94/OTknRaNK3nO7cIP/g&#10;RUe4BKMj1DWxBG00fwbVcaqVUbU9oaqLVF1zynwMEE0SP4nmtiU987EAOaYfaTL/D5Z+uv+iEa9K&#10;PINMSdJBju7Y1qJLtUXJfO4IGnpTwLnbHk7aLSgg0T5Y098o+t0gqa5aIht2obUaWkYqcDBxN6OD&#10;qwHHOJD18FFVYIhsrPJA21p3jj3gAwE6JOphTI5zhoJwlk/TZTzDiIJuGmfL2GcvIsX+dq+Nfc9U&#10;h9yixBqS79HJ/Y2xzhtS7I/sUlWtuBBIK/uN29az7cx6pYE7YYF6BfEEsa9LdiU0uidQUcIGIsSm&#10;g4iCLIndFwoL5FB+Qb73doTwDjXm0MjurhONx8JtQimTL1jLXjY234sh5hFpNAjCZh+f4BJB7oBf&#10;DwXUG0oEg4IIGfQl7XlyXgnp/lI53gKjQcJ8q+0oUxvL9G1bDajiLhHpcppDcVUc+m66jOdxvsCI&#10;iAYGBrUav8j/6PTfw5/t4wTXnnJNCiL6lgSA8eAzQkZvPT1HgUDp7UJyRejb+VeepFl8meaT1Xy5&#10;mGSrbDbJF/FyEif5ZT6Pszy7Xv12JZRkRcuriskbLtl+tCTZ61p3N+TCUPDDBQ2QkXQBlYVo10N6&#10;jGx8pRol+JifV9I2lscxbWMxPSPpyIhromti2sCsV4Vy7zgkHgnelRi6E74gdhPhnaygXkhhCRdh&#10;HR0zFNjfQs+B8T3xfn64kRGGh92ut35WpVOH7IbLWlUPMFGghV2LupcIFq3SPzEaYKoDTT82RDOM&#10;xAcJXZwnWQbHrN9ks0UKG32oWR9qiKQAVWIL5eqXVzY8HZte86YFS6H9pbqASVZzP2QevYJQ3AYm&#10;tw9q98q4p+Fw7089voVnfwAAAP//AwBQSwMEFAAGAAgAAAAhAIKmIKffAAAACAEAAA8AAABkcnMv&#10;ZG93bnJldi54bWxMj01PhDAURfcm/ofmmbibKcJEBCkTYzQuZjVoou4KfQKxfSW0fIy/3roaly/3&#10;5N7ziv1qNJtxdL0lATfbCBhSY1VPrYC31+fNHTDnJSmpLaGAEzrYl5cXhcyVXeiIc+VbFkrI5VJA&#10;5/2Qc+6aDo10WzsghezLjkb6cI4tV6NcQrnRPI6iW25kT2GhkwM+dth8V5MR8DTXH5/Ly/GAP6dp&#10;fudZWpE+CHF9tT7cA/O4+jMMf/pBHcrgVNuJlGNaQJoFUMAmSVJgIc92cQysDuAuAV4W/P8D5S8A&#10;AAD//wMAUEsBAi0AFAAGAAgAAAAhALaDOJL+AAAA4QEAABMAAAAAAAAAAAAAAAAAAAAAAFtDb250&#10;ZW50X1R5cGVzXS54bWxQSwECLQAUAAYACAAAACEAOP0h/9YAAACUAQAACwAAAAAAAAAAAAAAAAAv&#10;AQAAX3JlbHMvLnJlbHNQSwECLQAUAAYACAAAACEACQ7nxE4DAABTBwAADgAAAAAAAAAAAAAAAAAu&#10;AgAAZHJzL2Uyb0RvYy54bWxQSwECLQAUAAYACAAAACEAgqYgp98AAAAIAQAADwAAAAAAAAAAAAAA&#10;AACoBQAAZHJzL2Rvd25yZXYueG1sUEsFBgAAAAAEAAQA8wAAALQGAAAAAA==&#10;" fillcolor="white [3201]" stroked="f" strokecolor="#95b3d7 [1940]" strokeweight="1pt">
                <v:fill color2="#b8cce4 [1300]" focus="100%" type="gradient"/>
                <v:shadow on="t" color="#243f60 [1604]" opacity=".5" offset="1pt"/>
                <v:textbox>
                  <w:txbxContent>
                    <w:p w:rsidR="002C3D91" w:rsidRPr="00BA0911" w:rsidRDefault="002C3D91">
                      <w:pPr>
                        <w:rPr>
                          <w:b/>
                        </w:rPr>
                      </w:pPr>
                      <w:r w:rsidRPr="008267BC">
                        <w:rPr>
                          <w:b/>
                          <w:sz w:val="22"/>
                          <w:szCs w:val="22"/>
                        </w:rPr>
                        <w:t>Established/</w:t>
                      </w:r>
                      <w:r w:rsidRPr="007563A0">
                        <w:rPr>
                          <w:b/>
                          <w:color w:val="FF0000"/>
                          <w:sz w:val="22"/>
                          <w:szCs w:val="22"/>
                        </w:rPr>
                        <w:t>Existing Traditional Neighborhood</w:t>
                      </w:r>
                      <w:r>
                        <w:rPr>
                          <w:b/>
                        </w:rPr>
                        <w:t>__________________________________</w:t>
                      </w:r>
                    </w:p>
                  </w:txbxContent>
                </v:textbox>
              </v:shape>
            </w:pict>
          </mc:Fallback>
        </mc:AlternateContent>
      </w:r>
    </w:p>
    <w:p w:rsidR="00E04179" w:rsidRDefault="00E47079">
      <w:pPr>
        <w:pStyle w:val="MSGENFONTSTYLENAMETEMPLATEROLENUMBERMSGENFONTSTYLENAMEBYROLETEXT90"/>
        <w:shd w:val="clear" w:color="auto" w:fill="auto"/>
        <w:spacing w:before="198"/>
        <w:ind w:left="40"/>
        <w:jc w:val="both"/>
      </w:pPr>
      <w:r>
        <w:rPr>
          <w:rStyle w:val="MSGENFONTSTYLENAMETEMPLATEROLENUMBERMSGENFONTSTYLENAMEBYROLETEXT9"/>
        </w:rPr>
        <w:t>Vision:</w:t>
      </w:r>
    </w:p>
    <w:p w:rsidR="00E04179" w:rsidRDefault="00E47079" w:rsidP="00F62729">
      <w:pPr>
        <w:pStyle w:val="MSGENFONTSTYLENAMETEMPLATEROLEMSGENFONTSTYLENAMEBYROLETEXT0"/>
        <w:shd w:val="clear" w:color="auto" w:fill="auto"/>
        <w:spacing w:before="0"/>
        <w:ind w:left="400" w:right="40" w:firstLine="0"/>
      </w:pPr>
      <w:r>
        <w:rPr>
          <w:rStyle w:val="MSGENFONTSTYLENAMETEMPLATEROLEMSGENFONTSTYLENAMEBYROLETEXT"/>
        </w:rPr>
        <w:t>The traditional residential neighborhoods in the</w:t>
      </w:r>
      <w:r w:rsidR="0020435B">
        <w:rPr>
          <w:rStyle w:val="MSGENFONTSTYLENAMETEMPLATEROLEMSGENFONTSTYLENAMEBYROLETEXT"/>
        </w:rPr>
        <w:t xml:space="preserve"> </w:t>
      </w:r>
      <w:r>
        <w:rPr>
          <w:rStyle w:val="MSGENFONTSTYLENAMETEMPLATEROLEMSGENFONTSTYLENAMEBYROLETEXTMSGENFONTSTYLEMODIFERBOLD0"/>
        </w:rPr>
        <w:t>Established</w:t>
      </w:r>
      <w:r>
        <w:rPr>
          <w:rStyle w:val="MSGENFONTSTYLENAMETEMPLATEROLEMSGENFONTSTYLENAMEBYROLETEXT"/>
        </w:rPr>
        <w:t xml:space="preserve"> area were developed from the late 19</w:t>
      </w:r>
      <w:r>
        <w:rPr>
          <w:rStyle w:val="MSGENFONTSTYLENAMETEMPLATEROLEMSGENFONTSTYLENAMEBYROLETEXT"/>
          <w:vertAlign w:val="superscript"/>
        </w:rPr>
        <w:t>th</w:t>
      </w:r>
      <w:r>
        <w:rPr>
          <w:rStyle w:val="MSGENFONTSTYLENAMETEMPLATEROLEMSGENFONTSTYLENAMEBYROLETEXT"/>
        </w:rPr>
        <w:t xml:space="preserve"> to</w:t>
      </w:r>
      <w:r>
        <w:rPr>
          <w:rStyle w:val="MSGENFONTSTYLENAMETEMPLATEROLEMSGENFONTSTYLENAMEBYROLETEXT"/>
        </w:rPr>
        <w:br/>
        <w:t>mid 20</w:t>
      </w:r>
      <w:r>
        <w:rPr>
          <w:rStyle w:val="MSGENFONTSTYLENAMETEMPLATEROLEMSGENFONTSTYLENAMEBYROLETEXT"/>
          <w:vertAlign w:val="superscript"/>
        </w:rPr>
        <w:t>th</w:t>
      </w:r>
      <w:r>
        <w:rPr>
          <w:rStyle w:val="MSGENFONTSTYLENAMETEMPLATEROLEMSGENFONTSTYLENAMEBYROLETEXT"/>
        </w:rPr>
        <w:t xml:space="preserve"> century, and feature connected street grids</w:t>
      </w:r>
      <w:r w:rsidR="0020435B">
        <w:rPr>
          <w:rStyle w:val="MSGENFONTSTYLENAMETEMPLATEROLEMSGENFONTSTYLENAMEBYROLETEXT"/>
        </w:rPr>
        <w:t xml:space="preserve"> </w:t>
      </w:r>
      <w:r>
        <w:rPr>
          <w:rStyle w:val="MSGENFONTSTYLENAMETEMPLATEROLEMSGENFONTSTYLENAMEBYROLETEXT"/>
        </w:rPr>
        <w:t>linked with downtown. Sidewalks should be located on</w:t>
      </w:r>
      <w:r w:rsidR="0020435B">
        <w:rPr>
          <w:rStyle w:val="MSGENFONTSTYLENAMETEMPLATEROLEMSGENFONTSTYLENAMEBYROLETEXT"/>
        </w:rPr>
        <w:t xml:space="preserve"> </w:t>
      </w:r>
      <w:r>
        <w:rPr>
          <w:rStyle w:val="MSGENFONTSTYLENAMETEMPLATEROLEMSGENFONTSTYLENAMEBYROLETEXT"/>
        </w:rPr>
        <w:t>both sides of major streets; lesser streets may have</w:t>
      </w:r>
      <w:r w:rsidR="0020435B">
        <w:rPr>
          <w:rStyle w:val="MSGENFONTSTYLENAMETEMPLATEROLEMSGENFONTSTYLENAMEBYROLETEXT"/>
        </w:rPr>
        <w:t xml:space="preserve"> </w:t>
      </w:r>
      <w:r>
        <w:rPr>
          <w:rStyle w:val="MSGENFONTSTYLENAMETEMPLATEROLEMSGENFONTSTYLENAMEBYROLETEXT"/>
        </w:rPr>
        <w:t>limited facilities. Major corridors in this area may</w:t>
      </w:r>
      <w:r w:rsidR="0020435B">
        <w:rPr>
          <w:rStyle w:val="MSGENFONTSTYLENAMETEMPLATEROLEMSGENFONTSTYLENAMEBYROLETEXT"/>
        </w:rPr>
        <w:t xml:space="preserve"> </w:t>
      </w:r>
      <w:r>
        <w:rPr>
          <w:rStyle w:val="MSGENFONTSTYLENAMETEMPLATEROLEMSGENFONTSTYLENAMEBYROLETEXT"/>
        </w:rPr>
        <w:t>support a mix of residential and commercial uses. As</w:t>
      </w:r>
      <w:r w:rsidR="0020435B">
        <w:rPr>
          <w:rStyle w:val="MSGENFONTSTYLENAMETEMPLATEROLEMSGENFONTSTYLENAMEBYROLETEXT"/>
        </w:rPr>
        <w:t xml:space="preserve"> </w:t>
      </w:r>
      <w:r>
        <w:rPr>
          <w:rStyle w:val="MSGENFONTSTYLENAMETEMPLATEROLEMSGENFONTSTYLENAMEBYROLETEXT"/>
        </w:rPr>
        <w:t>corridors transition from residential to commercial, the original structures should be</w:t>
      </w:r>
      <w:r w:rsidR="0020435B">
        <w:rPr>
          <w:rStyle w:val="MSGENFONTSTYLENAMETEMPLATEROLEMSGENFONTSTYLENAMEBYROLETEXT"/>
        </w:rPr>
        <w:t xml:space="preserve"> </w:t>
      </w:r>
      <w:r>
        <w:rPr>
          <w:rStyle w:val="MSGENFONTSTYLENAMETEMPLATEROLEMSGENFONTSTYLENAMEBYROLETEXT"/>
        </w:rPr>
        <w:t>maintained and renovated whenever possible. Any new structures should respect the existing</w:t>
      </w:r>
      <w:r w:rsidR="0020435B">
        <w:rPr>
          <w:rStyle w:val="MSGENFONTSTYLENAMETEMPLATEROLEMSGENFONTSTYLENAMEBYROLETEXT"/>
        </w:rPr>
        <w:t xml:space="preserve"> </w:t>
      </w:r>
      <w:r>
        <w:rPr>
          <w:rStyle w:val="MSGENFONTSTYLENAMETEMPLATEROLEMSGENFONTSTYLENAMEBYROLETEXT"/>
        </w:rPr>
        <w:t>fabric of the neighborhood, through similar front, side, and rear setbacks.</w:t>
      </w:r>
    </w:p>
    <w:p w:rsidR="00E04179" w:rsidRDefault="00E47079">
      <w:pPr>
        <w:pStyle w:val="MSGENFONTSTYLENAMETEMPLATEROLEMSGENFONTSTYLENAMEBYROLETEXT0"/>
        <w:shd w:val="clear" w:color="auto" w:fill="auto"/>
        <w:spacing w:before="0" w:after="389"/>
        <w:ind w:left="40" w:right="40" w:firstLine="0"/>
      </w:pPr>
      <w:r>
        <w:rPr>
          <w:rStyle w:val="MSGENFONTSTYLENAMETEMPLATEROLEMSGENFONTSTYLENAMEBYROLETEXT"/>
        </w:rPr>
        <w:t>Some neighborhoods within this area are facing decline issues with blight. These</w:t>
      </w:r>
      <w:r w:rsidR="00DD7277">
        <w:rPr>
          <w:rStyle w:val="MSGENFONTSTYLENAMETEMPLATEROLEMSGENFONTSTYLENAMEBYROLETEXT"/>
        </w:rPr>
        <w:t xml:space="preserve"> </w:t>
      </w:r>
      <w:r>
        <w:rPr>
          <w:rStyle w:val="MSGENFONTSTYLENAMETEMPLATEROLEMSGENFONTSTYLENAMEBYROLETEXT"/>
        </w:rPr>
        <w:t>neighborhoods may require extra attention to return them to viable neighborhoods.</w:t>
      </w:r>
      <w:r w:rsidR="00DD7277">
        <w:rPr>
          <w:rStyle w:val="MSGENFONTSTYLENAMETEMPLATEROLEMSGENFONTSTYLENAMEBYROLETEXT"/>
        </w:rPr>
        <w:t xml:space="preserve">  </w:t>
      </w:r>
      <w:r>
        <w:rPr>
          <w:rStyle w:val="MSGENFONTSTYLENAMETEMPLATEROLEMSGENFONTSTYLENAMEBYROLETEXT"/>
        </w:rPr>
        <w:t>Strengthening the urban core thorough additional commercial, retail, and office development can</w:t>
      </w:r>
      <w:r w:rsidR="00DD7277">
        <w:rPr>
          <w:rStyle w:val="MSGENFONTSTYLENAMETEMPLATEROLEMSGENFONTSTYLENAMEBYROLETEXT"/>
        </w:rPr>
        <w:t xml:space="preserve"> </w:t>
      </w:r>
      <w:r>
        <w:rPr>
          <w:rStyle w:val="MSGENFONTSTYLENAMETEMPLATEROLEMSGENFONTSTYLENAMEBYROLETEXT"/>
        </w:rPr>
        <w:t>benefit the neighborhoods surrounding the urban core by providing residential opportunities</w:t>
      </w:r>
      <w:r w:rsidR="00DD7277">
        <w:rPr>
          <w:rStyle w:val="MSGENFONTSTYLENAMETEMPLATEROLEMSGENFONTSTYLENAMEBYROLETEXT"/>
        </w:rPr>
        <w:t xml:space="preserve"> </w:t>
      </w:r>
      <w:r>
        <w:rPr>
          <w:rStyle w:val="MSGENFONTSTYLENAMETEMPLATEROLEMSGENFONTSTYLENAMEBYROLETEXT"/>
        </w:rPr>
        <w:t>within walking or cycling distance to downtown.</w:t>
      </w:r>
    </w:p>
    <w:p w:rsidR="00E04179" w:rsidRDefault="00E47079">
      <w:pPr>
        <w:pStyle w:val="MSGENFONTSTYLENAMETEMPLATEROLENUMBERMSGENFONTSTYLENAMEBYROLETEXT90"/>
        <w:shd w:val="clear" w:color="auto" w:fill="auto"/>
        <w:spacing w:before="0" w:line="220" w:lineRule="exact"/>
        <w:ind w:left="40"/>
        <w:jc w:val="both"/>
      </w:pPr>
      <w:r>
        <w:rPr>
          <w:rStyle w:val="MSGENFONTSTYLENAMETEMPLATEROLENUMBERMSGENFONTSTYLENAMEBYROLETEXT9"/>
        </w:rPr>
        <w:t>Appropriate Land Uses</w:t>
      </w:r>
    </w:p>
    <w:p w:rsidR="00E04179" w:rsidRDefault="00E47079">
      <w:pPr>
        <w:pStyle w:val="MSGENFONTSTYLENAMETEMPLATEROLEMSGENFONTSTYLENAMEBYROLETEXT0"/>
        <w:numPr>
          <w:ilvl w:val="0"/>
          <w:numId w:val="3"/>
        </w:numPr>
        <w:shd w:val="clear" w:color="auto" w:fill="auto"/>
        <w:tabs>
          <w:tab w:val="left" w:pos="746"/>
          <w:tab w:val="left" w:pos="5142"/>
          <w:tab w:val="left" w:pos="5464"/>
          <w:tab w:val="left" w:pos="5142"/>
          <w:tab w:val="left" w:pos="5464"/>
        </w:tabs>
        <w:spacing w:before="0" w:after="0" w:line="341" w:lineRule="exact"/>
        <w:ind w:left="760" w:right="640" w:hanging="360"/>
        <w:jc w:val="left"/>
      </w:pPr>
      <w:r>
        <w:rPr>
          <w:rStyle w:val="MSGENFONTSTYLENAMETEMPLATEROLEMSGENFONTSTYLENAMEBYROLETEXT"/>
        </w:rPr>
        <w:t>Neighborhood-scale retail and</w:t>
      </w:r>
      <w:r>
        <w:rPr>
          <w:rStyle w:val="MSGENFONTSTYLENAMETEMPLATEROLEMSGENFONTSTYLENAMEBYROLETEXT"/>
        </w:rPr>
        <w:tab/>
        <w:t>•</w:t>
      </w:r>
      <w:r>
        <w:rPr>
          <w:rStyle w:val="MSGENFONTSTYLENAMETEMPLATEROLEMSGENFONTSTYLENAMEBYROLETEXT"/>
        </w:rPr>
        <w:tab/>
        <w:t>Neighborhood services</w:t>
      </w:r>
      <w:r>
        <w:rPr>
          <w:rStyle w:val="MSGENFONTSTYLENAMETEMPLATEROLEMSGENFONTSTYLENAMEBYROLETEXT"/>
        </w:rPr>
        <w:br/>
        <w:t>commercial</w:t>
      </w:r>
      <w:r>
        <w:rPr>
          <w:rStyle w:val="MSGENFONTSTYLENAMETEMPLATEROLEMSGENFONTSTYLENAMEBYROLETEXT"/>
        </w:rPr>
        <w:tab/>
        <w:t>•</w:t>
      </w:r>
      <w:r>
        <w:rPr>
          <w:rStyle w:val="MSGENFONTSTYLENAMETEMPLATEROLEMSGENFONTSTYLENAMEBYROLETEXT"/>
        </w:rPr>
        <w:tab/>
        <w:t>Small-lot single family residential</w:t>
      </w:r>
    </w:p>
    <w:p w:rsidR="00E04179" w:rsidRDefault="00E47079">
      <w:pPr>
        <w:pStyle w:val="MSGENFONTSTYLENAMETEMPLATEROLEMSGENFONTSTYLENAMEBYROLETEXT0"/>
        <w:numPr>
          <w:ilvl w:val="0"/>
          <w:numId w:val="3"/>
        </w:numPr>
        <w:shd w:val="clear" w:color="auto" w:fill="auto"/>
        <w:tabs>
          <w:tab w:val="left" w:pos="770"/>
          <w:tab w:val="left" w:pos="5142"/>
          <w:tab w:val="left" w:pos="5464"/>
        </w:tabs>
        <w:spacing w:before="0" w:after="304" w:line="341" w:lineRule="exact"/>
        <w:ind w:left="760" w:hanging="360"/>
      </w:pPr>
      <w:r>
        <w:rPr>
          <w:rStyle w:val="MSGENFONTSTYLENAMETEMPLATEROLEMSGENFONTSTYLENAMEBYROLETEXT"/>
        </w:rPr>
        <w:t>Small-scale office</w:t>
      </w:r>
      <w:r>
        <w:rPr>
          <w:rStyle w:val="MSGENFONTSTYLENAMETEMPLATEROLEMSGENFONTSTYLENAMEBYROLETEXT"/>
        </w:rPr>
        <w:tab/>
        <w:t>•</w:t>
      </w:r>
      <w:r>
        <w:rPr>
          <w:rStyle w:val="MSGENFONTSTYLENAMETEMPLATEROLEMSGENFONTSTYLENAMEBYROLETEXT"/>
        </w:rPr>
        <w:tab/>
        <w:t>Garage apartments</w:t>
      </w:r>
    </w:p>
    <w:p w:rsidR="00E04179" w:rsidRDefault="00E47079">
      <w:pPr>
        <w:pStyle w:val="MSGENFONTSTYLENAMETEMPLATEROLENUMBERMSGENFONTSTYLENAMEBYROLETEXT90"/>
        <w:shd w:val="clear" w:color="auto" w:fill="auto"/>
        <w:spacing w:before="0" w:line="336" w:lineRule="exact"/>
        <w:ind w:left="40"/>
        <w:jc w:val="both"/>
      </w:pPr>
      <w:r>
        <w:rPr>
          <w:rStyle w:val="MSGENFONTSTYLENAMETEMPLATEROLENUMBERMSGENFONTSTYLENAMEBYROLETEXT9"/>
        </w:rPr>
        <w:t>Suggested Development &amp; Implementation Strategies</w:t>
      </w:r>
    </w:p>
    <w:p w:rsidR="00E04179" w:rsidRDefault="00E47079">
      <w:pPr>
        <w:pStyle w:val="MSGENFONTSTYLENAMETEMPLATEROLEMSGENFONTSTYLENAMEBYROLETEXT0"/>
        <w:numPr>
          <w:ilvl w:val="0"/>
          <w:numId w:val="3"/>
        </w:numPr>
        <w:shd w:val="clear" w:color="auto" w:fill="auto"/>
        <w:tabs>
          <w:tab w:val="left" w:pos="750"/>
        </w:tabs>
        <w:spacing w:before="0" w:after="0" w:line="336" w:lineRule="exact"/>
        <w:ind w:left="760" w:right="40" w:hanging="360"/>
      </w:pPr>
      <w:r>
        <w:rPr>
          <w:rStyle w:val="MSGENFONTSTYLENAMETEMPLATEROLEMSGENFONTSTYLENAMEBYROLETEXT"/>
        </w:rPr>
        <w:t>Ensure that new development and land uses do not encroach upon or detract from the</w:t>
      </w:r>
      <w:r>
        <w:rPr>
          <w:rStyle w:val="MSGENFONTSTYLENAMETEMPLATEROLEMSGENFONTSTYLENAMEBYROLETEXT"/>
        </w:rPr>
        <w:br/>
        <w:t>character of the recognized National Historic Districts within this area.</w:t>
      </w:r>
    </w:p>
    <w:p w:rsidR="00E04179" w:rsidRDefault="00E47079">
      <w:pPr>
        <w:pStyle w:val="MSGENFONTSTYLENAMETEMPLATEROLEMSGENFONTSTYLENAMEBYROLETEXT0"/>
        <w:numPr>
          <w:ilvl w:val="0"/>
          <w:numId w:val="3"/>
        </w:numPr>
        <w:shd w:val="clear" w:color="auto" w:fill="auto"/>
        <w:tabs>
          <w:tab w:val="left" w:pos="760"/>
        </w:tabs>
        <w:spacing w:before="0" w:after="0" w:line="336" w:lineRule="exact"/>
        <w:ind w:left="760" w:right="40" w:hanging="360"/>
      </w:pPr>
      <w:r>
        <w:rPr>
          <w:rStyle w:val="MSGENFONTSTYLENAMETEMPLATEROLEMSGENFONTSTYLENAMEBYROLETEXT"/>
        </w:rPr>
        <w:t>Consider creating local historic districts to protect Savannah Avenue and other historic</w:t>
      </w:r>
      <w:r>
        <w:rPr>
          <w:rStyle w:val="MSGENFONTSTYLENAMETEMPLATEROLEMSGENFONTSTYLENAMEBYROLETEXT"/>
        </w:rPr>
        <w:br/>
        <w:t>residential areas from inappropriate development and to restrict the demolition or</w:t>
      </w:r>
      <w:r>
        <w:rPr>
          <w:rStyle w:val="MSGENFONTSTYLENAMETEMPLATEROLEMSGENFONTSTYLENAMEBYROLETEXT"/>
        </w:rPr>
        <w:br/>
        <w:t>substantial alteration of recognized historic structures.</w:t>
      </w:r>
    </w:p>
    <w:p w:rsidR="00E04179" w:rsidRDefault="00E47079">
      <w:pPr>
        <w:pStyle w:val="MSGENFONTSTYLENAMETEMPLATEROLEMSGENFONTSTYLENAMEBYROLETEXT0"/>
        <w:numPr>
          <w:ilvl w:val="0"/>
          <w:numId w:val="3"/>
        </w:numPr>
        <w:shd w:val="clear" w:color="auto" w:fill="auto"/>
        <w:tabs>
          <w:tab w:val="left" w:pos="750"/>
        </w:tabs>
        <w:spacing w:before="0" w:after="0" w:line="336" w:lineRule="exact"/>
        <w:ind w:left="760" w:right="40" w:hanging="360"/>
      </w:pPr>
      <w:r>
        <w:rPr>
          <w:rStyle w:val="MSGENFONTSTYLENAMETEMPLATEROLEMSGENFONTSTYLENAMEBYROLETEXT"/>
        </w:rPr>
        <w:t>Enhance existing pedestrian connectivity by repairing/replacing sidewalks and adding</w:t>
      </w:r>
      <w:r>
        <w:rPr>
          <w:rStyle w:val="MSGENFONTSTYLENAMETEMPLATEROLEMSGENFONTSTYLENAMEBYROLETEXT"/>
        </w:rPr>
        <w:br/>
        <w:t>new ones, where necessary.</w:t>
      </w:r>
    </w:p>
    <w:p w:rsidR="00E04179" w:rsidRDefault="00E47079">
      <w:pPr>
        <w:pStyle w:val="MSGENFONTSTYLENAMETEMPLATEROLEMSGENFONTSTYLENAMEBYROLETEXT0"/>
        <w:numPr>
          <w:ilvl w:val="0"/>
          <w:numId w:val="3"/>
        </w:numPr>
        <w:shd w:val="clear" w:color="auto" w:fill="auto"/>
        <w:tabs>
          <w:tab w:val="left" w:pos="750"/>
        </w:tabs>
        <w:spacing w:before="0" w:after="0" w:line="336" w:lineRule="exact"/>
        <w:ind w:left="760" w:hanging="360"/>
      </w:pPr>
      <w:r>
        <w:rPr>
          <w:rStyle w:val="MSGENFONTSTYLENAMETEMPLATEROLEMSGENFONTSTYLENAMEBYROLETEXT"/>
        </w:rPr>
        <w:t>Plant shade trees along streets and sidewalks.</w:t>
      </w:r>
    </w:p>
    <w:p w:rsidR="00E04179" w:rsidRDefault="00E47079">
      <w:pPr>
        <w:pStyle w:val="MSGENFONTSTYLENAMETEMPLATEROLEMSGENFONTSTYLENAMEBYROLETEXT0"/>
        <w:numPr>
          <w:ilvl w:val="0"/>
          <w:numId w:val="3"/>
        </w:numPr>
        <w:shd w:val="clear" w:color="auto" w:fill="auto"/>
        <w:tabs>
          <w:tab w:val="left" w:pos="750"/>
        </w:tabs>
        <w:spacing w:before="0" w:after="0" w:line="336" w:lineRule="exact"/>
        <w:ind w:left="760" w:right="40" w:hanging="360"/>
        <w:rPr>
          <w:rStyle w:val="MSGENFONTSTYLENAMETEMPLATEROLEMSGENFONTSTYLENAMEBYROLETEXT"/>
          <w:color w:val="C0504D" w:themeColor="accent2"/>
        </w:rPr>
      </w:pPr>
      <w:r>
        <w:rPr>
          <w:rStyle w:val="MSGENFONTSTYLENAMETEMPLATEROLEMSGENFONTSTYLENAMEBYROLETEXT"/>
        </w:rPr>
        <w:t>Develop architectural guidelines to guide new development and re</w:t>
      </w:r>
      <w:r w:rsidR="00BA0911">
        <w:rPr>
          <w:rStyle w:val="MSGENFONTSTYLENAMETEMPLATEROLEMSGENFONTSTYLENAMEBYROLETEXT"/>
        </w:rPr>
        <w:t>novations o</w:t>
      </w:r>
      <w:r w:rsidR="00DD7277">
        <w:rPr>
          <w:rStyle w:val="MSGENFONTSTYLENAMETEMPLATEROLEMSGENFONTSTYLENAMEBYROLETEXT"/>
        </w:rPr>
        <w:t>f historic</w:t>
      </w:r>
      <w:r w:rsidR="00DD7277">
        <w:rPr>
          <w:rStyle w:val="MSGENFONTSTYLENAMETEMPLATEROLEMSGENFONTSTYLENAMEBYROLETEXT"/>
        </w:rPr>
        <w:br/>
        <w:t>buildings within historic districts</w:t>
      </w:r>
      <w:r w:rsidR="00BA0911" w:rsidRPr="00BA0911">
        <w:rPr>
          <w:rStyle w:val="MSGENFONTSTYLENAMETEMPLATEROLEMSGENFONTSTYLENAMEBYROLETEXT"/>
          <w:color w:val="C0504D" w:themeColor="accent2"/>
        </w:rPr>
        <w:t>.</w:t>
      </w:r>
    </w:p>
    <w:p w:rsidR="00BA0911" w:rsidRPr="007563A0" w:rsidRDefault="00BA0911">
      <w:pPr>
        <w:pStyle w:val="MSGENFONTSTYLENAMETEMPLATEROLEMSGENFONTSTYLENAMEBYROLETEXT0"/>
        <w:numPr>
          <w:ilvl w:val="0"/>
          <w:numId w:val="3"/>
        </w:numPr>
        <w:shd w:val="clear" w:color="auto" w:fill="auto"/>
        <w:tabs>
          <w:tab w:val="left" w:pos="750"/>
        </w:tabs>
        <w:spacing w:before="0" w:after="0" w:line="336" w:lineRule="exact"/>
        <w:ind w:left="760" w:right="40" w:hanging="360"/>
        <w:rPr>
          <w:rStyle w:val="MSGENFONTSTYLENAMETEMPLATEROLEMSGENFONTSTYLENAMEBYROLETEXT"/>
          <w:color w:val="FF0000"/>
        </w:rPr>
      </w:pPr>
      <w:r w:rsidRPr="007563A0">
        <w:rPr>
          <w:rStyle w:val="MSGENFONTSTYLENAMETEMPLATEROLEMSGENFONTSTYLENAMEBYROLETEXT"/>
          <w:color w:val="FF0000"/>
        </w:rPr>
        <w:t>Residential developments that incorporate “corner commercial”</w:t>
      </w:r>
      <w:r w:rsidR="007C7EAE" w:rsidRPr="007563A0">
        <w:rPr>
          <w:rStyle w:val="MSGENFONTSTYLENAMETEMPLATEROLEMSGENFONTSTYLENAMEBYROLETEXT"/>
          <w:color w:val="FF0000"/>
        </w:rPr>
        <w:t xml:space="preserve"> sites such as dry cleaning or convenience grocery or similar retail services.</w:t>
      </w:r>
    </w:p>
    <w:p w:rsidR="007C7EAE" w:rsidRPr="007563A0" w:rsidRDefault="007C7EAE">
      <w:pPr>
        <w:pStyle w:val="MSGENFONTSTYLENAMETEMPLATEROLEMSGENFONTSTYLENAMEBYROLETEXT0"/>
        <w:numPr>
          <w:ilvl w:val="0"/>
          <w:numId w:val="3"/>
        </w:numPr>
        <w:shd w:val="clear" w:color="auto" w:fill="auto"/>
        <w:tabs>
          <w:tab w:val="left" w:pos="750"/>
        </w:tabs>
        <w:spacing w:before="0" w:after="0" w:line="336" w:lineRule="exact"/>
        <w:ind w:left="760" w:right="40" w:hanging="360"/>
        <w:rPr>
          <w:rStyle w:val="MSGENFONTSTYLENAMETEMPLATEROLEMSGENFONTSTYLENAMEBYROLETEXT"/>
          <w:color w:val="FF0000"/>
        </w:rPr>
      </w:pPr>
      <w:r w:rsidRPr="007563A0">
        <w:rPr>
          <w:rStyle w:val="MSGENFONTSTYLENAMETEMPLATEROLEMSGENFONTSTYLENAMEBYROLETEXT"/>
          <w:color w:val="FF0000"/>
        </w:rPr>
        <w:lastRenderedPageBreak/>
        <w:t>Enlisting significant site features (view corridors, water features, farm land, wetlands, parks, traits, etc.) as amenity that shapes identity and character of development.</w:t>
      </w:r>
    </w:p>
    <w:p w:rsidR="007C7EAE" w:rsidRPr="007563A0" w:rsidRDefault="007C7EAE">
      <w:pPr>
        <w:pStyle w:val="MSGENFONTSTYLENAMETEMPLATEROLEMSGENFONTSTYLENAMEBYROLETEXT0"/>
        <w:numPr>
          <w:ilvl w:val="0"/>
          <w:numId w:val="3"/>
        </w:numPr>
        <w:shd w:val="clear" w:color="auto" w:fill="auto"/>
        <w:tabs>
          <w:tab w:val="left" w:pos="750"/>
        </w:tabs>
        <w:spacing w:before="0" w:after="0" w:line="336" w:lineRule="exact"/>
        <w:ind w:left="760" w:right="40" w:hanging="360"/>
        <w:rPr>
          <w:rStyle w:val="MSGENFONTSTYLENAMETEMPLATEROLEMSGENFONTSTYLENAMEBYROLETEXT"/>
          <w:color w:val="FF0000"/>
        </w:rPr>
      </w:pPr>
      <w:r w:rsidRPr="007563A0">
        <w:rPr>
          <w:rStyle w:val="MSGENFONTSTYLENAMETEMPLATEROLEMSGENFONTSTYLENAMEBYROLETEXT"/>
          <w:color w:val="FF0000"/>
        </w:rPr>
        <w:t>Retrofitting existing residential communities to improve pedestrian and bicycle access and connectivity with nearby commercial areas.</w:t>
      </w:r>
    </w:p>
    <w:p w:rsidR="007C7EAE" w:rsidRPr="007563A0" w:rsidRDefault="007C7EAE">
      <w:pPr>
        <w:pStyle w:val="MSGENFONTSTYLENAMETEMPLATEROLEMSGENFONTSTYLENAMEBYROLETEXT0"/>
        <w:numPr>
          <w:ilvl w:val="0"/>
          <w:numId w:val="3"/>
        </w:numPr>
        <w:shd w:val="clear" w:color="auto" w:fill="auto"/>
        <w:tabs>
          <w:tab w:val="left" w:pos="750"/>
        </w:tabs>
        <w:spacing w:before="0" w:after="0" w:line="336" w:lineRule="exact"/>
        <w:ind w:left="760" w:right="40" w:hanging="360"/>
        <w:rPr>
          <w:color w:val="FF0000"/>
        </w:rPr>
      </w:pPr>
      <w:r w:rsidRPr="007563A0">
        <w:rPr>
          <w:rStyle w:val="MSGENFONTSTYLENAMETEMPLATEROLEMSGENFONTSTYLENAMEBYROLETEXT"/>
          <w:color w:val="FF0000"/>
        </w:rPr>
        <w:t>Revitalization of existing neighborhood commercial centers to capture more market activity and serve as community focal points.</w:t>
      </w:r>
    </w:p>
    <w:p w:rsidR="007C7EAE" w:rsidRDefault="00B20583" w:rsidP="0020435B">
      <w:pPr>
        <w:pStyle w:val="MSGENFONTSTYLENAMETEMPLATEROLEMSGENFONTSTYLENAMEBYROLETEXT0"/>
        <w:numPr>
          <w:ilvl w:val="0"/>
          <w:numId w:val="3"/>
        </w:numPr>
        <w:shd w:val="clear" w:color="auto" w:fill="auto"/>
        <w:tabs>
          <w:tab w:val="left" w:pos="755"/>
        </w:tabs>
        <w:spacing w:before="0" w:after="0" w:line="336" w:lineRule="exact"/>
        <w:ind w:left="760" w:right="40" w:hanging="360"/>
        <w:jc w:val="left"/>
      </w:pPr>
      <w:r>
        <w:rPr>
          <w:noProof/>
        </w:rPr>
        <w:drawing>
          <wp:anchor distT="63500" distB="63500" distL="63500" distR="63500" simplePos="0" relativeHeight="251649024" behindDoc="1" locked="0" layoutInCell="1" allowOverlap="1">
            <wp:simplePos x="0" y="0"/>
            <wp:positionH relativeFrom="margin">
              <wp:posOffset>3834130</wp:posOffset>
            </wp:positionH>
            <wp:positionV relativeFrom="margin">
              <wp:posOffset>304800</wp:posOffset>
            </wp:positionV>
            <wp:extent cx="2148840" cy="1606550"/>
            <wp:effectExtent l="0" t="0" r="3810" b="0"/>
            <wp:wrapTight wrapText="bothSides">
              <wp:wrapPolygon edited="0">
                <wp:start x="0" y="0"/>
                <wp:lineTo x="0" y="21258"/>
                <wp:lineTo x="21447" y="21258"/>
                <wp:lineTo x="21447" y="0"/>
                <wp:lineTo x="0" y="0"/>
              </wp:wrapPolygon>
            </wp:wrapTight>
            <wp:docPr id="59" name="Picture 5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48840" cy="1606550"/>
                    </a:xfrm>
                    <a:prstGeom prst="rect">
                      <a:avLst/>
                    </a:prstGeom>
                    <a:noFill/>
                  </pic:spPr>
                </pic:pic>
              </a:graphicData>
            </a:graphic>
            <wp14:sizeRelH relativeFrom="page">
              <wp14:pctWidth>0</wp14:pctWidth>
            </wp14:sizeRelH>
            <wp14:sizeRelV relativeFrom="page">
              <wp14:pctHeight>0</wp14:pctHeight>
            </wp14:sizeRelV>
          </wp:anchor>
        </w:drawing>
      </w:r>
      <w:r w:rsidR="00E47079">
        <w:rPr>
          <w:rStyle w:val="MSGENFONTSTYLENAMETEMPLATEROLEMSGENFONTSTYLENAMEBYROLETEXT"/>
        </w:rPr>
        <w:t>Infill, redevelopment, and new development should promote lot sizes and setbacks</w:t>
      </w:r>
      <w:r w:rsidR="0020435B">
        <w:rPr>
          <w:rStyle w:val="MSGENFONTSTYLENAMETEMPLATEROLEMSGENFONTSTYLENAMEBYROLETEXT"/>
        </w:rPr>
        <w:t xml:space="preserve"> </w:t>
      </w:r>
      <w:r w:rsidR="00E47079">
        <w:rPr>
          <w:rStyle w:val="MSGENFONTSTYLENAMETEMPLATEROLEMSGENFONTSTYLENAMEBYROLETEXT"/>
        </w:rPr>
        <w:t>appropriate for each neighborhood. Neighborhood redevelopment should promote a tight</w:t>
      </w:r>
      <w:r w:rsidR="007C7EAE">
        <w:rPr>
          <w:rStyle w:val="MSGENFONTSTYLENAMETEMPLATEROLEMSGENFONTSTYLENAMEBYROLETEXT"/>
        </w:rPr>
        <w:t xml:space="preserve"> </w:t>
      </w:r>
      <w:r w:rsidR="00E47079">
        <w:rPr>
          <w:rStyle w:val="MSGENFONTSTYLENAMETEMPLATEROLEMSGENFONTSTYLENAMEBYROLETEXT"/>
        </w:rPr>
        <w:t>grid of small lot single family development which ut</w:t>
      </w:r>
      <w:r w:rsidR="0020435B">
        <w:rPr>
          <w:rStyle w:val="MSGENFONTSTYLENAMETEMPLATEROLEMSGENFONTSTYLENAMEBYROLETEXT"/>
        </w:rPr>
        <w:t xml:space="preserve">ilizes more efficient lot </w:t>
      </w:r>
      <w:r w:rsidR="00E47079">
        <w:rPr>
          <w:rStyle w:val="MSGENFONTSTYLENAMETEMPLATEROLEMSGENFONTSTYLENAMEBYROLETEXT"/>
        </w:rPr>
        <w:t>and block</w:t>
      </w:r>
      <w:r w:rsidR="00E47079">
        <w:rPr>
          <w:rStyle w:val="MSGENFONTSTYLENAMETEMPLATEROLEMSGENFONTSTYLENAMEBYROLETEXT"/>
        </w:rPr>
        <w:br/>
        <w:t>layouts. New structures should respect the existing architectural fabric of the</w:t>
      </w:r>
      <w:r w:rsidR="0020435B">
        <w:rPr>
          <w:rStyle w:val="MSGENFONTSTYLENAMETEMPLATEROLEMSGENFONTSTYLENAMEBYROLETEXT"/>
        </w:rPr>
        <w:t xml:space="preserve"> </w:t>
      </w:r>
      <w:r w:rsidR="00E47079">
        <w:rPr>
          <w:rStyle w:val="MSGENFONTSTYLENAMETEMPLATEROLEMSGENFONTSTYLENAMEBYROLETEXT"/>
        </w:rPr>
        <w:t>neighborhood.</w:t>
      </w:r>
    </w:p>
    <w:p w:rsidR="00054199" w:rsidRDefault="00E47079" w:rsidP="00054199">
      <w:pPr>
        <w:pStyle w:val="MSGENFONTSTYLENAMETEMPLATEROLEMSGENFONTSTYLENAMEBYROLETEXT0"/>
        <w:numPr>
          <w:ilvl w:val="0"/>
          <w:numId w:val="3"/>
        </w:numPr>
        <w:shd w:val="clear" w:color="auto" w:fill="auto"/>
        <w:tabs>
          <w:tab w:val="left" w:pos="755"/>
        </w:tabs>
        <w:spacing w:before="0" w:after="0" w:line="336" w:lineRule="exact"/>
        <w:ind w:left="760" w:right="40" w:hanging="360"/>
      </w:pPr>
      <w:r>
        <w:rPr>
          <w:rStyle w:val="MSGENFONTSTYLENAMETEMPLATEROLEMSGENFONTSTYLENAMEBYROLETEXT"/>
        </w:rPr>
        <w:t>Foster the establishment of public/private partnerships to redevelop large tracts as</w:t>
      </w:r>
      <w:r w:rsidR="00874667">
        <w:rPr>
          <w:rStyle w:val="MSGENFONTSTYLENAMETEMPLATEROLEMSGENFONTSTYLENAMEBYROLETEXT"/>
        </w:rPr>
        <w:t xml:space="preserve"> </w:t>
      </w:r>
      <w:r>
        <w:rPr>
          <w:rStyle w:val="MSGENFONTSTYLENAMETEMPLATEROLEMSGENFONTSTYLENAMEBYROLETEXT"/>
        </w:rPr>
        <w:t>appropriate for the character area.</w:t>
      </w:r>
    </w:p>
    <w:p w:rsidR="00054199" w:rsidRDefault="00E47079" w:rsidP="00054199">
      <w:pPr>
        <w:pStyle w:val="MSGENFONTSTYLENAMETEMPLATEROLEMSGENFONTSTYLENAMEBYROLETEXT0"/>
        <w:numPr>
          <w:ilvl w:val="0"/>
          <w:numId w:val="3"/>
        </w:numPr>
        <w:shd w:val="clear" w:color="auto" w:fill="auto"/>
        <w:tabs>
          <w:tab w:val="left" w:pos="755"/>
        </w:tabs>
        <w:spacing w:before="0" w:after="0" w:line="336" w:lineRule="exact"/>
        <w:ind w:left="760" w:right="40" w:hanging="360"/>
      </w:pPr>
      <w:r>
        <w:rPr>
          <w:rStyle w:val="MSGENFONTSTYLENAMETEMPLATEROLEMSGENFONTSTYLENAMEBYROLETEXT"/>
        </w:rPr>
        <w:t>Promote an interconnected street grid through appropriate revisions to development</w:t>
      </w:r>
      <w:r w:rsidR="001950A4">
        <w:rPr>
          <w:rStyle w:val="MSGENFONTSTYLENAMETEMPLATEROLEMSGENFONTSTYLENAMEBYROLETEXT"/>
        </w:rPr>
        <w:t xml:space="preserve"> </w:t>
      </w:r>
      <w:r>
        <w:rPr>
          <w:rStyle w:val="MSGENFONTSTYLENAMETEMPLATEROLEMSGENFONTSTYLENAMEBYROLETEXT"/>
        </w:rPr>
        <w:t>regulations.</w:t>
      </w:r>
    </w:p>
    <w:p w:rsidR="00054199" w:rsidRDefault="00E47079" w:rsidP="00054199">
      <w:pPr>
        <w:pStyle w:val="MSGENFONTSTYLENAMETEMPLATEROLEMSGENFONTSTYLENAMEBYROLETEXT0"/>
        <w:numPr>
          <w:ilvl w:val="0"/>
          <w:numId w:val="3"/>
        </w:numPr>
        <w:shd w:val="clear" w:color="auto" w:fill="auto"/>
        <w:tabs>
          <w:tab w:val="left" w:pos="755"/>
        </w:tabs>
        <w:spacing w:before="0" w:after="0" w:line="336" w:lineRule="exact"/>
        <w:ind w:left="760" w:right="40" w:hanging="360"/>
      </w:pPr>
      <w:r>
        <w:rPr>
          <w:rStyle w:val="MSGENFONTSTYLENAMETEMPLATEROLEMSGENFONTSTYLENAMEBYROLETEXT"/>
        </w:rPr>
        <w:t>Streets, especially thoroughfares, should incorporate Context Sensitive Solutions (CSS)</w:t>
      </w:r>
      <w:r w:rsidR="001950A4">
        <w:rPr>
          <w:rStyle w:val="MSGENFONTSTYLENAMETEMPLATEROLEMSGENFONTSTYLENAMEBYROLETEXT"/>
        </w:rPr>
        <w:t xml:space="preserve"> </w:t>
      </w:r>
      <w:r>
        <w:rPr>
          <w:rStyle w:val="MSGENFONTSTYLENAMETEMPLATEROLEMSGENFONTSTYLENAMEBYROLETEXT"/>
        </w:rPr>
        <w:t>to provide traffic calming and protect community character.</w:t>
      </w:r>
    </w:p>
    <w:p w:rsidR="00054199" w:rsidRDefault="00E47079" w:rsidP="00054199">
      <w:pPr>
        <w:pStyle w:val="MSGENFONTSTYLENAMETEMPLATEROLEMSGENFONTSTYLENAMEBYROLETEXT0"/>
        <w:numPr>
          <w:ilvl w:val="0"/>
          <w:numId w:val="3"/>
        </w:numPr>
        <w:shd w:val="clear" w:color="auto" w:fill="auto"/>
        <w:tabs>
          <w:tab w:val="left" w:pos="755"/>
        </w:tabs>
        <w:spacing w:before="0" w:after="0" w:line="336" w:lineRule="exact"/>
        <w:ind w:left="760" w:right="40" w:hanging="360"/>
      </w:pPr>
      <w:r>
        <w:rPr>
          <w:rStyle w:val="MSGENFONTSTYLENAMETEMPLATEROLEMSGENFONTSTYLENAMEBYROLETEXT"/>
        </w:rPr>
        <w:t>In areas that are or were residential but may now be more appropriate for commercial</w:t>
      </w:r>
      <w:r w:rsidR="001950A4">
        <w:rPr>
          <w:rStyle w:val="MSGENFONTSTYLENAMETEMPLATEROLEMSGENFONTSTYLENAMEBYROLETEXT"/>
        </w:rPr>
        <w:t xml:space="preserve"> </w:t>
      </w:r>
      <w:r>
        <w:rPr>
          <w:rStyle w:val="MSGENFONTSTYLENAMETEMPLATEROLEMSGENFONTSTYLENAMEBYROLETEXT"/>
        </w:rPr>
        <w:t>uses, adaptive reuse of the residential structure should be encouraged to maintain the character of the area and to maintain appropriate scale. Excellent</w:t>
      </w:r>
      <w:r w:rsidR="001950A4">
        <w:rPr>
          <w:rStyle w:val="MSGENFONTSTYLENAMETEMPLATEROLEMSGENFONTSTYLENAMEBYROLETEXT"/>
        </w:rPr>
        <w:t xml:space="preserve"> </w:t>
      </w:r>
      <w:r>
        <w:rPr>
          <w:rStyle w:val="MSGENFONTSTYLENAMETEMPLATEROLEMSGENFONTSTYLENAMEBYROLETEXT"/>
        </w:rPr>
        <w:t>examples of adaptive reuse can be seen along Zetterower Avenue.</w:t>
      </w:r>
    </w:p>
    <w:p w:rsidR="00054199" w:rsidRDefault="00E47079" w:rsidP="00054199">
      <w:pPr>
        <w:pStyle w:val="MSGENFONTSTYLENAMETEMPLATEROLEMSGENFONTSTYLENAMEBYROLETEXT0"/>
        <w:numPr>
          <w:ilvl w:val="0"/>
          <w:numId w:val="3"/>
        </w:numPr>
        <w:shd w:val="clear" w:color="auto" w:fill="auto"/>
        <w:tabs>
          <w:tab w:val="left" w:pos="755"/>
        </w:tabs>
        <w:spacing w:before="0" w:after="0" w:line="336" w:lineRule="exact"/>
        <w:ind w:left="760" w:right="40" w:hanging="360"/>
      </w:pPr>
      <w:r>
        <w:rPr>
          <w:rStyle w:val="MSGENFONTSTYLENAMETEMPLATEROLEMSGENFONTSTYLENAMEBYROLETEXT"/>
        </w:rPr>
        <w:t>Uses should typically transition across the rear of properties instead of across the street to</w:t>
      </w:r>
      <w:r w:rsidR="001950A4">
        <w:rPr>
          <w:rStyle w:val="MSGENFONTSTYLENAMETEMPLATEROLEMSGENFONTSTYLENAMEBYROLETEXT"/>
        </w:rPr>
        <w:t xml:space="preserve"> </w:t>
      </w:r>
      <w:r>
        <w:rPr>
          <w:rStyle w:val="MSGENFONTSTYLENAMETEMPLATEROLEMSGENFONTSTYLENAMEBYROLETEXT"/>
        </w:rPr>
        <w:t>soften the transition between uses and maintain</w:t>
      </w:r>
      <w:r w:rsidR="0020435B">
        <w:rPr>
          <w:rStyle w:val="MSGENFONTSTYLENAMETEMPLATEROLEMSGENFONTSTYLENAMEBYROLETEXT"/>
        </w:rPr>
        <w:t xml:space="preserve"> </w:t>
      </w:r>
      <w:r>
        <w:rPr>
          <w:rStyle w:val="MSGENFONTSTYLENAMETEMPLATEROLEMSGENFONTSTYLENAMEBYROLETEXT"/>
        </w:rPr>
        <w:t>appropriate streetscapes.</w:t>
      </w:r>
    </w:p>
    <w:p w:rsidR="00054199" w:rsidRDefault="00E47079" w:rsidP="00054199">
      <w:pPr>
        <w:pStyle w:val="MSGENFONTSTYLENAMETEMPLATEROLEMSGENFONTSTYLENAMEBYROLETEXT0"/>
        <w:numPr>
          <w:ilvl w:val="0"/>
          <w:numId w:val="3"/>
        </w:numPr>
        <w:shd w:val="clear" w:color="auto" w:fill="auto"/>
        <w:tabs>
          <w:tab w:val="left" w:pos="755"/>
        </w:tabs>
        <w:spacing w:before="0" w:after="0" w:line="336" w:lineRule="exact"/>
        <w:ind w:left="760" w:right="40" w:hanging="360"/>
      </w:pPr>
      <w:r>
        <w:rPr>
          <w:rStyle w:val="MSGENFONTSTYLENAMETEMPLATEROLEMSGENFONTSTYLENAMEBYROLETEXT"/>
        </w:rPr>
        <w:t>Pocket parks* should be provided within walking</w:t>
      </w:r>
      <w:r w:rsidR="0020435B">
        <w:rPr>
          <w:rStyle w:val="MSGENFONTSTYLENAMETEMPLATEROLEMSGENFONTSTYLENAMEBYROLETEXT"/>
        </w:rPr>
        <w:t xml:space="preserve"> </w:t>
      </w:r>
      <w:r>
        <w:rPr>
          <w:rStyle w:val="MSGENFONTSTYLENAMETEMPLATEROLEMSGENFONTSTYLENAMEBYROLETEXT"/>
        </w:rPr>
        <w:t>distance of homes.</w:t>
      </w:r>
    </w:p>
    <w:p w:rsidR="00054199" w:rsidRDefault="00E47079" w:rsidP="00054199">
      <w:pPr>
        <w:pStyle w:val="MSGENFONTSTYLENAMETEMPLATEROLEMSGENFONTSTYLENAMEBYROLETEXT0"/>
        <w:numPr>
          <w:ilvl w:val="0"/>
          <w:numId w:val="3"/>
        </w:numPr>
        <w:shd w:val="clear" w:color="auto" w:fill="auto"/>
        <w:tabs>
          <w:tab w:val="left" w:pos="755"/>
        </w:tabs>
        <w:spacing w:before="0" w:after="0" w:line="336" w:lineRule="exact"/>
        <w:ind w:left="760" w:right="40" w:hanging="360"/>
      </w:pPr>
      <w:r>
        <w:rPr>
          <w:rStyle w:val="MSGENFONTSTYLENAMETEMPLATEROLEMSGENFONTSTYLENAMEBYROLETEXT"/>
        </w:rPr>
        <w:t>Promote redevelopment of underutilized or vacated</w:t>
      </w:r>
      <w:r w:rsidR="0020435B">
        <w:rPr>
          <w:rStyle w:val="MSGENFONTSTYLENAMETEMPLATEROLEMSGENFONTSTYLENAMEBYROLETEXT"/>
        </w:rPr>
        <w:t xml:space="preserve"> </w:t>
      </w:r>
      <w:r>
        <w:rPr>
          <w:rStyle w:val="MSGENFONTSTYLENAMETEMPLATEROLEMSGENFONTSTYLENAMEBYROLETEXT"/>
        </w:rPr>
        <w:t>properties, such as the old hospital site and the old Darby</w:t>
      </w:r>
      <w:r w:rsidR="0020435B">
        <w:rPr>
          <w:rStyle w:val="MSGENFONTSTYLENAMETEMPLATEROLEMSGENFONTSTYLENAMEBYROLETEXT"/>
        </w:rPr>
        <w:t xml:space="preserve"> </w:t>
      </w:r>
      <w:r>
        <w:rPr>
          <w:rStyle w:val="MSGENFONTSTYLENAMETEMPLATEROLEMSGENFONTSTYLENAMEBYROLETEXT"/>
        </w:rPr>
        <w:t>Lumber site along Zetterower Avenue.</w:t>
      </w:r>
    </w:p>
    <w:p w:rsidR="00054199" w:rsidRDefault="006062C9" w:rsidP="0020435B">
      <w:pPr>
        <w:pStyle w:val="MSGENFONTSTYLENAMETEMPLATEROLEMSGENFONTSTYLENAMEBYROLETEXT0"/>
        <w:numPr>
          <w:ilvl w:val="0"/>
          <w:numId w:val="3"/>
        </w:numPr>
        <w:shd w:val="clear" w:color="auto" w:fill="auto"/>
        <w:tabs>
          <w:tab w:val="left" w:pos="755"/>
        </w:tabs>
        <w:spacing w:before="0" w:after="0" w:line="276" w:lineRule="auto"/>
        <w:ind w:left="760" w:right="40" w:hanging="360"/>
      </w:pPr>
      <w:r>
        <w:rPr>
          <w:noProof/>
        </w:rPr>
        <mc:AlternateContent>
          <mc:Choice Requires="wps">
            <w:drawing>
              <wp:anchor distT="63500" distB="63500" distL="63500" distR="63500" simplePos="0" relativeHeight="251628544" behindDoc="0" locked="0" layoutInCell="1" allowOverlap="1" wp14:anchorId="107FAAAA" wp14:editId="0CC2F4A2">
                <wp:simplePos x="0" y="0"/>
                <wp:positionH relativeFrom="margin">
                  <wp:posOffset>4231640</wp:posOffset>
                </wp:positionH>
                <wp:positionV relativeFrom="margin">
                  <wp:posOffset>5215255</wp:posOffset>
                </wp:positionV>
                <wp:extent cx="1828800" cy="1638300"/>
                <wp:effectExtent l="0" t="0" r="0" b="0"/>
                <wp:wrapSquare wrapText="bothSides"/>
                <wp:docPr id="5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jc w:val="center"/>
                              <w:rPr>
                                <w:sz w:val="0"/>
                                <w:szCs w:val="0"/>
                              </w:rPr>
                            </w:pPr>
                            <w:r>
                              <w:rPr>
                                <w:noProof/>
                              </w:rPr>
                              <w:drawing>
                                <wp:inline distT="0" distB="0" distL="0" distR="0" wp14:anchorId="4DB2D0F3" wp14:editId="6006CFD8">
                                  <wp:extent cx="1695450" cy="1428750"/>
                                  <wp:effectExtent l="0" t="0" r="0" b="0"/>
                                  <wp:docPr id="41" name="Picture 4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450" cy="1428750"/>
                                          </a:xfrm>
                                          <a:prstGeom prst="rect">
                                            <a:avLst/>
                                          </a:prstGeom>
                                          <a:noFill/>
                                          <a:ln>
                                            <a:noFill/>
                                          </a:ln>
                                        </pic:spPr>
                                      </pic:pic>
                                    </a:graphicData>
                                  </a:graphic>
                                </wp:inline>
                              </w:drawing>
                            </w:r>
                          </w:p>
                          <w:p w:rsidR="002C3D91" w:rsidRPr="006062C9" w:rsidRDefault="002C3D91" w:rsidP="006062C9">
                            <w:pPr>
                              <w:pStyle w:val="MSGENFONTSTYLENAMETEMPLATEROLEMSGENFONTSTYLENAMEBYROLEPICTURECAPTION"/>
                              <w:shd w:val="clear" w:color="auto" w:fill="B9DCE8"/>
                              <w:spacing w:line="130" w:lineRule="exact"/>
                              <w:jc w:val="center"/>
                              <w:rPr>
                                <w:sz w:val="18"/>
                                <w:szCs w:val="18"/>
                              </w:rPr>
                            </w:pPr>
                            <w:r w:rsidRPr="006062C9">
                              <w:rPr>
                                <w:rStyle w:val="MSGENFONTSTYLENAMETEMPLATEROLEMSGENFONTSTYLENAMEBYROLEPICTURECAPTIONExact"/>
                                <w:spacing w:val="0"/>
                                <w:sz w:val="18"/>
                                <w:szCs w:val="18"/>
                              </w:rPr>
                              <w:t>Pocket park in downtown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333.2pt;margin-top:410.65pt;width:2in;height:129pt;z-index:251628544;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jhsw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ixxIiTDnr0QEeNbsWIIlufoVcpuN334KhH2Ic+W66qvxPlV4W4WDeE7+iNlGJoKKkgP99U1j27&#10;ajqiUmVAtsMHUUEcstfCAo217EzxoBwI0KFPj6femFxKEzIO4tiDoxLO/OgyvoSFiUHS+XovlX5H&#10;RYeMkWEJzbfw5HCn9OQ6u5hoXBSsba0AWv5sAzCnHQgOV82ZScP280fiJZt4E4dOGEQbJ/Ty3Lkp&#10;1qETFf5ykV/m63Xu/zRx/TBtWFVRbsLM2vLDP+vdUeWTKk7qUqJllYEzKSm5265biQ4EtF3Y71iQ&#10;Mzf3eRq2XsDlBSU/CL3bIHGKKF46YREunGTpxY7nJ7dJ5IVJmBfPKd0xTv+dEhoynCyCxaSm33Lz&#10;7PeaG0k7pmF6tKzLMGgDPuNEUqPBDa+srQlrJ/usFCb9p1JAu+dGW8UakU5y1eN2tI8jCA2yUfBW&#10;VI+gYSlAYaBGGH1gNEJ+x2iAMZJh9W1PJMWofc/hHZiZMxtyNrazQXgJVzOsMZrMtZ5m076XbNcA&#10;8vTSuLiBt1Izq+KnLI4vDEaDJXMcY2b2nK+t19OwXf0CAAD//wMAUEsDBBQABgAIAAAAIQAWzgcX&#10;4QAAAAwBAAAPAAAAZHJzL2Rvd25yZXYueG1sTI/LTsMwEEX3SPyDNUjsqN0HoUnjVBWCFRIiDYsu&#10;ndhNrMbjELtt+HuGFSxn5ujOufl2cj27mDFYjxLmMwHMYOO1xVbCZ/X6sAYWokKteo9GwrcJsC1u&#10;b3KVaX/F0lz2sWUUgiFTEroYh4zz0HTGqTDzg0G6Hf3oVKRxbLke1ZXCXc8XQiTcKYv0oVODee5M&#10;c9qfnYTdAcsX+/Vef5TH0lZVKvAtOUl5fzftNsCimeIfDL/6pA4FOdX+jDqwXkKSJCtCJawX8yUw&#10;ItLHFW1qQsVTugRe5Px/ieIHAAD//wMAUEsBAi0AFAAGAAgAAAAhALaDOJL+AAAA4QEAABMAAAAA&#10;AAAAAAAAAAAAAAAAAFtDb250ZW50X1R5cGVzXS54bWxQSwECLQAUAAYACAAAACEAOP0h/9YAAACU&#10;AQAACwAAAAAAAAAAAAAAAAAvAQAAX3JlbHMvLnJlbHNQSwECLQAUAAYACAAAACEAbT644bMCAAC0&#10;BQAADgAAAAAAAAAAAAAAAAAuAgAAZHJzL2Uyb0RvYy54bWxQSwECLQAUAAYACAAAACEAFs4HF+EA&#10;AAAMAQAADwAAAAAAAAAAAAAAAAANBQAAZHJzL2Rvd25yZXYueG1sUEsFBgAAAAAEAAQA8wAAABsG&#10;AAAAAA==&#10;" filled="f" stroked="f">
                <v:textbox inset="0,0,0,0">
                  <w:txbxContent>
                    <w:p w:rsidR="002C3D91" w:rsidRDefault="002C3D91">
                      <w:pPr>
                        <w:jc w:val="center"/>
                        <w:rPr>
                          <w:sz w:val="0"/>
                          <w:szCs w:val="0"/>
                        </w:rPr>
                      </w:pPr>
                      <w:r>
                        <w:rPr>
                          <w:noProof/>
                        </w:rPr>
                        <w:drawing>
                          <wp:inline distT="0" distB="0" distL="0" distR="0" wp14:anchorId="4DB2D0F3" wp14:editId="6006CFD8">
                            <wp:extent cx="1695450" cy="1428750"/>
                            <wp:effectExtent l="0" t="0" r="0" b="0"/>
                            <wp:docPr id="41" name="Picture 41"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450" cy="1428750"/>
                                    </a:xfrm>
                                    <a:prstGeom prst="rect">
                                      <a:avLst/>
                                    </a:prstGeom>
                                    <a:noFill/>
                                    <a:ln>
                                      <a:noFill/>
                                    </a:ln>
                                  </pic:spPr>
                                </pic:pic>
                              </a:graphicData>
                            </a:graphic>
                          </wp:inline>
                        </w:drawing>
                      </w:r>
                    </w:p>
                    <w:p w:rsidR="002C3D91" w:rsidRPr="006062C9" w:rsidRDefault="002C3D91" w:rsidP="006062C9">
                      <w:pPr>
                        <w:pStyle w:val="MSGENFONTSTYLENAMETEMPLATEROLEMSGENFONTSTYLENAMEBYROLEPICTURECAPTION"/>
                        <w:shd w:val="clear" w:color="auto" w:fill="B9DCE8"/>
                        <w:spacing w:line="130" w:lineRule="exact"/>
                        <w:jc w:val="center"/>
                        <w:rPr>
                          <w:sz w:val="18"/>
                          <w:szCs w:val="18"/>
                        </w:rPr>
                      </w:pPr>
                      <w:r w:rsidRPr="006062C9">
                        <w:rPr>
                          <w:rStyle w:val="MSGENFONTSTYLENAMETEMPLATEROLEMSGENFONTSTYLENAMEBYROLEPICTURECAPTIONExact"/>
                          <w:spacing w:val="0"/>
                          <w:sz w:val="18"/>
                          <w:szCs w:val="18"/>
                        </w:rPr>
                        <w:t>Pocket park in downtown</w:t>
                      </w:r>
                    </w:p>
                  </w:txbxContent>
                </v:textbox>
                <w10:wrap type="square" anchorx="margin" anchory="margin"/>
              </v:shape>
            </w:pict>
          </mc:Fallback>
        </mc:AlternateContent>
      </w:r>
      <w:r w:rsidR="00E47079">
        <w:rPr>
          <w:rStyle w:val="MSGENFONTSTYLENAMETEMPLATEROLEMSGENFONTSTYLENAMEBYROLETEXT"/>
        </w:rPr>
        <w:t>Consider the inclusion of pocket parks as part of an</w:t>
      </w:r>
      <w:r w:rsidR="001950A4">
        <w:rPr>
          <w:rStyle w:val="MSGENFONTSTYLENAMETEMPLATEROLEMSGENFONTSTYLENAMEBYROLETEXT"/>
        </w:rPr>
        <w:t xml:space="preserve"> </w:t>
      </w:r>
      <w:r w:rsidR="00E47079">
        <w:rPr>
          <w:rStyle w:val="MSGENFONTSTYLENAMETEMPLATEROLEMSGENFONTSTYLENAMEBYROLETEXT"/>
        </w:rPr>
        <w:t>overall redevelopment plan on appropriate sites.</w:t>
      </w:r>
    </w:p>
    <w:p w:rsidR="00054199" w:rsidRDefault="00E47079" w:rsidP="005278F2">
      <w:pPr>
        <w:pStyle w:val="MSGENFONTSTYLENAMETEMPLATEROLEMSGENFONTSTYLENAMEBYROLETEXT0"/>
        <w:numPr>
          <w:ilvl w:val="0"/>
          <w:numId w:val="11"/>
        </w:numPr>
        <w:shd w:val="clear" w:color="auto" w:fill="auto"/>
        <w:tabs>
          <w:tab w:val="left" w:pos="755"/>
        </w:tabs>
        <w:spacing w:before="0" w:after="0" w:line="276" w:lineRule="auto"/>
        <w:ind w:right="40"/>
        <w:rPr>
          <w:rStyle w:val="MSGENFONTSTYLENAMETEMPLATEROLEMSGENFONTSTYLENAMEBYROLETEXT"/>
        </w:rPr>
      </w:pPr>
      <w:r>
        <w:rPr>
          <w:rStyle w:val="MSGENFONTSTYLENAMETEMPLATEROLEMSGENFONTSTYLENAMEBYROLETEXT"/>
        </w:rPr>
        <w:t>Establish pocket parks</w:t>
      </w:r>
      <w:r>
        <w:rPr>
          <w:rStyle w:val="MSGENFONTSTYLENAMETEMPLATEROLEMSGENFONTSTYLENAMEBYROLETEXT"/>
          <w:vertAlign w:val="superscript"/>
        </w:rPr>
        <w:footnoteReference w:id="3"/>
      </w:r>
      <w:r>
        <w:rPr>
          <w:rStyle w:val="MSGENFONTSTYLENAMETEMPLATEROLEMSGENFONTSTYLENAMEBYROLETEXT"/>
        </w:rPr>
        <w:t xml:space="preserve"> on vacant lots and establish an Adopt-A-Park program.</w:t>
      </w:r>
      <w:r w:rsidR="0020435B">
        <w:rPr>
          <w:rStyle w:val="MSGENFONTSTYLENAMETEMPLATEROLEMSGENFONTSTYLENAMEBYROLETEXT"/>
        </w:rPr>
        <w:t xml:space="preserve">  </w:t>
      </w:r>
      <w:r>
        <w:rPr>
          <w:rStyle w:val="MSGENFONTSTYLENAMETEMPLATEROLEMSGENFONTSTYLENAMEBYROLETEXT"/>
        </w:rPr>
        <w:t>Add crosswalks and pedestrian signals along busy streets, including Savannah Avenue,</w:t>
      </w:r>
      <w:r w:rsidR="0020435B">
        <w:rPr>
          <w:rStyle w:val="MSGENFONTSTYLENAMETEMPLATEROLEMSGENFONTSTYLENAMEBYROLETEXT"/>
        </w:rPr>
        <w:t xml:space="preserve"> </w:t>
      </w:r>
      <w:r w:rsidR="00054199">
        <w:rPr>
          <w:rStyle w:val="MSGENFONTSTYLENAMETEMPLATEROLEMSGENFONTSTYLENAMEBYROLETEXT"/>
        </w:rPr>
        <w:t>Johnson Street.</w:t>
      </w:r>
    </w:p>
    <w:p w:rsidR="00054199" w:rsidRDefault="00E47079" w:rsidP="005278F2">
      <w:pPr>
        <w:pStyle w:val="MSGENFONTSTYLENAMETEMPLATEROLEMSGENFONTSTYLENAMEBYROLETEXT0"/>
        <w:numPr>
          <w:ilvl w:val="0"/>
          <w:numId w:val="11"/>
        </w:numPr>
        <w:shd w:val="clear" w:color="auto" w:fill="auto"/>
        <w:spacing w:before="0" w:after="0" w:line="276" w:lineRule="auto"/>
      </w:pPr>
      <w:r>
        <w:rPr>
          <w:rStyle w:val="MSGENFONTSTYLENAMETEMPLATEROLEMSGENFONTSTYLENAMEBYROLETEXT"/>
        </w:rPr>
        <w:t>Evaluate the benefits and potential of urban redevelopment plan(s) for declining</w:t>
      </w:r>
      <w:r w:rsidR="0020435B">
        <w:rPr>
          <w:rStyle w:val="MSGENFONTSTYLENAMETEMPLATEROLEMSGENFONTSTYLENAMEBYROLETEXT"/>
        </w:rPr>
        <w:t xml:space="preserve"> </w:t>
      </w:r>
      <w:r>
        <w:rPr>
          <w:rStyle w:val="MSGENFONTSTYLENAMETEMPLATEROLEMSGENFONTSTYLENAMEBYROLETEXT"/>
        </w:rPr>
        <w:t>neighborhoods. Such plans can provide incentives and access to resources to revitalize</w:t>
      </w:r>
      <w:r w:rsidR="001950A4">
        <w:rPr>
          <w:rStyle w:val="MSGENFONTSTYLENAMETEMPLATEROLEMSGENFONTSTYLENAMEBYROLETEXT"/>
        </w:rPr>
        <w:t xml:space="preserve"> </w:t>
      </w:r>
      <w:r>
        <w:rPr>
          <w:rStyle w:val="MSGENFONTSTYLENAMETEMPLATEROLEMSGENFONTSTYLENAMEBYROLETEXT"/>
        </w:rPr>
        <w:t>these neighborhoods.</w:t>
      </w:r>
    </w:p>
    <w:p w:rsidR="00054199" w:rsidRDefault="00E47079" w:rsidP="005278F2">
      <w:pPr>
        <w:pStyle w:val="MSGENFONTSTYLENAMETEMPLATEROLEMSGENFONTSTYLENAMEBYROLETEXT0"/>
        <w:numPr>
          <w:ilvl w:val="0"/>
          <w:numId w:val="11"/>
        </w:numPr>
        <w:shd w:val="clear" w:color="auto" w:fill="auto"/>
        <w:spacing w:before="0" w:after="0" w:line="276" w:lineRule="auto"/>
      </w:pPr>
      <w:r>
        <w:rPr>
          <w:rStyle w:val="MSGENFONTSTYLENAMETEMPLATEROLEMSGENFONTSTYLENAMEBYROLETEXT"/>
        </w:rPr>
        <w:lastRenderedPageBreak/>
        <w:t>Provide support for the creation of neighborhood associations and provide continued</w:t>
      </w:r>
      <w:r w:rsidR="00874667">
        <w:rPr>
          <w:rStyle w:val="MSGENFONTSTYLENAMETEMPLATEROLEMSGENFONTSTYLENAMEBYROLETEXT"/>
        </w:rPr>
        <w:t xml:space="preserve"> </w:t>
      </w:r>
      <w:r>
        <w:rPr>
          <w:rStyle w:val="MSGENFONTSTYLENAMETEMPLATEROLEMSGENFONTSTYLENAMEBYROLETEXT"/>
        </w:rPr>
        <w:t>support for these organizations once established through the development of initiatives to</w:t>
      </w:r>
      <w:r w:rsidR="00874667">
        <w:rPr>
          <w:rStyle w:val="MSGENFONTSTYLENAMETEMPLATEROLEMSGENFONTSTYLENAMEBYROLETEXT"/>
        </w:rPr>
        <w:t xml:space="preserve"> </w:t>
      </w:r>
      <w:r>
        <w:rPr>
          <w:rStyle w:val="MSGENFONTSTYLENAMETEMPLATEROLEMSGENFONTSTYLENAMEBYROLETEXT"/>
        </w:rPr>
        <w:t>address unique neighborhood issues/characteristics.</w:t>
      </w:r>
    </w:p>
    <w:p w:rsidR="00054199" w:rsidRDefault="00E47079" w:rsidP="005278F2">
      <w:pPr>
        <w:pStyle w:val="MSGENFONTSTYLENAMETEMPLATEROLEMSGENFONTSTYLENAMEBYROLETEXT0"/>
        <w:numPr>
          <w:ilvl w:val="0"/>
          <w:numId w:val="11"/>
        </w:numPr>
        <w:shd w:val="clear" w:color="auto" w:fill="auto"/>
        <w:spacing w:before="0" w:after="0" w:line="276" w:lineRule="auto"/>
        <w:rPr>
          <w:rStyle w:val="MSGENFONTSTYLENAMETEMPLATEROLEMSGENFONTSTYLENAMEBYROLETEXT"/>
        </w:rPr>
      </w:pPr>
      <w:r>
        <w:rPr>
          <w:rStyle w:val="MSGENFONTSTYLENAMETEMPLATEROLEMSGENFONTSTYLENAMEBYROLETEXT"/>
        </w:rPr>
        <w:t>Strengthen enforcement of code violations for private property, including property</w:t>
      </w:r>
      <w:r>
        <w:rPr>
          <w:rStyle w:val="MSGENFONTSTYLENAMETEMPLATEROLEMSGENFONTSTYLENAMEBYROLETEXT"/>
        </w:rPr>
        <w:br/>
        <w:t>maintenance, par</w:t>
      </w:r>
      <w:r w:rsidR="00054199">
        <w:rPr>
          <w:rStyle w:val="MSGENFONTSTYLENAMETEMPLATEROLEMSGENFONTSTYLENAMEBYROLETEXT"/>
        </w:rPr>
        <w:t>king, and structural conditions</w:t>
      </w:r>
      <w:r w:rsidR="00DD7277">
        <w:rPr>
          <w:rStyle w:val="MSGENFONTSTYLENAMETEMPLATEROLEMSGENFONTSTYLENAMEBYROLETEXT"/>
        </w:rPr>
        <w:t xml:space="preserve"> with a determined focus on health and safety issues</w:t>
      </w:r>
      <w:r w:rsidR="00054199">
        <w:rPr>
          <w:rStyle w:val="MSGENFONTSTYLENAMETEMPLATEROLEMSGENFONTSTYLENAMEBYROLETEXT"/>
        </w:rPr>
        <w:t>.</w:t>
      </w:r>
    </w:p>
    <w:p w:rsidR="00E04179" w:rsidRPr="00F62729" w:rsidRDefault="00054199" w:rsidP="005278F2">
      <w:pPr>
        <w:pStyle w:val="MSGENFONTSTYLENAMETEMPLATEROLEMSGENFONTSTYLENAMEBYROLETEXT0"/>
        <w:numPr>
          <w:ilvl w:val="0"/>
          <w:numId w:val="11"/>
        </w:numPr>
        <w:shd w:val="clear" w:color="auto" w:fill="auto"/>
        <w:spacing w:before="0" w:after="0" w:line="276" w:lineRule="auto"/>
        <w:rPr>
          <w:color w:val="C0504D" w:themeColor="accent2"/>
        </w:rPr>
      </w:pPr>
      <w:r w:rsidRPr="007563A0">
        <w:rPr>
          <w:color w:val="FF0000"/>
        </w:rPr>
        <w:t>Adopt Neighborhood Commercial Zoning district to encourage reuse and mix use where appropriate or where transitions in use are being experienced or expected.</w:t>
      </w:r>
      <w:r w:rsidR="00E47079" w:rsidRPr="00F62729">
        <w:rPr>
          <w:color w:val="C0504D" w:themeColor="accent2"/>
        </w:rPr>
        <w:br w:type="page"/>
      </w:r>
    </w:p>
    <w:p w:rsidR="00E04179" w:rsidRDefault="00B20583">
      <w:pPr>
        <w:pStyle w:val="MSGENFONTSTYLENAMETEMPLATEROLELEVELMSGENFONTSTYLENAMEBYROLEHEADING60"/>
        <w:keepNext/>
        <w:keepLines/>
        <w:shd w:val="clear" w:color="auto" w:fill="auto"/>
        <w:tabs>
          <w:tab w:val="left" w:leader="underscore" w:pos="5390"/>
        </w:tabs>
        <w:spacing w:before="0" w:after="274" w:line="220" w:lineRule="exact"/>
      </w:pPr>
      <w:r>
        <w:rPr>
          <w:noProof/>
        </w:rPr>
        <w:lastRenderedPageBreak/>
        <mc:AlternateContent>
          <mc:Choice Requires="wps">
            <w:drawing>
              <wp:anchor distT="0" distB="0" distL="114300" distR="114300" simplePos="0" relativeHeight="251702272" behindDoc="0" locked="0" layoutInCell="1" allowOverlap="1" wp14:anchorId="49C9C3D3" wp14:editId="5C6A5170">
                <wp:simplePos x="0" y="0"/>
                <wp:positionH relativeFrom="column">
                  <wp:posOffset>-35560</wp:posOffset>
                </wp:positionH>
                <wp:positionV relativeFrom="paragraph">
                  <wp:posOffset>-99695</wp:posOffset>
                </wp:positionV>
                <wp:extent cx="5933440" cy="295275"/>
                <wp:effectExtent l="0" t="0" r="10160" b="28575"/>
                <wp:wrapNone/>
                <wp:docPr id="5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440" cy="295275"/>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miter lim="800000"/>
                              <a:headEnd/>
                              <a:tailEnd/>
                            </a14:hiddenLine>
                          </a:ext>
                        </a:extLst>
                      </wps:spPr>
                      <wps:txbx>
                        <w:txbxContent>
                          <w:p w:rsidR="002C3D91" w:rsidRPr="008267BC" w:rsidRDefault="002C3D91">
                            <w:pPr>
                              <w:rPr>
                                <w:b/>
                                <w:color w:val="auto"/>
                                <w:sz w:val="22"/>
                                <w:szCs w:val="22"/>
                              </w:rPr>
                            </w:pPr>
                            <w:r w:rsidRPr="008267BC">
                              <w:rPr>
                                <w:b/>
                                <w:color w:val="auto"/>
                                <w:sz w:val="22"/>
                                <w:szCs w:val="22"/>
                              </w:rPr>
                              <w:t>Developing/</w:t>
                            </w:r>
                            <w:r w:rsidRPr="008267BC">
                              <w:rPr>
                                <w:b/>
                                <w:color w:val="FF0000"/>
                                <w:sz w:val="22"/>
                                <w:szCs w:val="22"/>
                              </w:rPr>
                              <w:t>Developing Traditional Neighborhoods</w:t>
                            </w:r>
                            <w:r w:rsidRPr="008267BC">
                              <w:rPr>
                                <w:b/>
                                <w:color w:val="auto"/>
                                <w:sz w:val="22"/>
                                <w:szCs w:val="22"/>
                              </w:rPr>
                              <w:t>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1" type="#_x0000_t202" style="position:absolute;left:0;text-align:left;margin-left:-2.8pt;margin-top:-7.85pt;width:467.2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xKSQMAAFMHAAAOAAAAZHJzL2Uyb0RvYy54bWysVclu2zAQvRfoPxC8O1oiLxIiB01SFwXS&#10;BUiKnmmKkohSpErSkdOi/94haSt24kNQVAeBnCFneTPzeHG57QR6YNpwJUucnMUYMUlVxWVT4m/3&#10;q8kCI2OJrIhQkpX4kRl8uXz75mLoC5aqVomKaQRGpCmGvsSttX0RRYa2rCPmTPVMgrJWuiMWtrqJ&#10;Kk0GsN6JKI3jWTQoXfVaUWYMSG+CEi+9/bpm1H6pa8MsEiWG2Kz/a/9fu3+0vCBFo0nfcroLg/xD&#10;FB3hEpyOpm6IJWij+QtTHadaGVXbM6q6SNU1p8znANkk8bNs7lrSM58LgGP6ESbz/8zSzw9fNeJV&#10;iaczjCTpoEb3bGvRldqiZLFwAA29KeDcXQ8n7RYUUGifrOlvFf1hkFTXLZENe6e1GlpGKggwcTej&#10;g6vBjnFG1sMnVYEjsrHKG9rWunPoAR4IrEOhHsfiuGAoCKf5+XmWgYqCLs2n6XzqXZBif7vXxn5g&#10;qkNuUWINxffWycOtsS4aUuyP7EpVrbgQSCv7ndvWo+3ceqWBO2GBegX5BLHvS3YtNHog0FHCBiDE&#10;poOMgiyJ3RcaC+TQfkHuRRDCaMIH1JhDJ7u7TjQeC7cJpUye8Jaddjbbi086BGGzz09wiaB2gK83&#10;BfgaSgSDhggV9C3tcXJRCen+UjncAqJBwvyo7SBTG8v0XVsNqOKuEOniPAcaqDjM3fkinsX5HCMi&#10;GiAMajU+if8r05/u84TQnmNNCiL6lgT8xoMvABmj9fU4SgRab5eSa0I/zr/zJM3iqzSfrGaL+SRb&#10;ZdNJPo8XkzjJr/JZnOXZzeqPa6EkK1peVUzecsn21JJkrxvdHckFUvDkggaoSDqHzkK066E8Rja+&#10;U40SfKzPK2Eb2+MYtrGZXoB05MQN0Q0xbUDWq0K7dxwKjwTvSrxwhdlNgWOE97KCfiGFJVyEdXSM&#10;UEB/CzMHzvfAe/5wlBHIw27XW89VqR99Ry5rVT0Co8AIuxF1LxEsWqV/YTQAqwNMPzdEM4zERwlT&#10;nCeeQqzfZNN5Cnf0oWZ9qCGSgqkSW2hXv7y24enY9Jo3LXgK4y/VO2CymnuSeYoKUnEbYG6f1O6V&#10;cU/D4d6fenoLl38BAAD//wMAUEsDBBQABgAIAAAAIQAhmFHg4AAAAAkBAAAPAAAAZHJzL2Rvd25y&#10;ZXYueG1sTI9NT8MwDIbvSPyHyEjctnRD27rSdEIIxGGnFSTgljamrWicqkk/xq/HnMbJsvzo9fOm&#10;h9m2YsTeN44UrJYRCKTSmYYqBW+vz4sYhA+ajG4doYIzejhk11epToyb6IRjHirBIeQTraAOoUuk&#10;9GWNVvul65D49uV6qwOvfSVNrycOt61cR9FWWt0Qf6h1h481lt/5YBU8jcXH5/RyOuLPeRjf5X6X&#10;U3tU6vZmfrgHEXAOFxj+9FkdMnYq3EDGi1bBYrNlkudqswPBwH4dc5dCwV0Ug8xS+b9B9gsAAP//&#10;AwBQSwECLQAUAAYACAAAACEAtoM4kv4AAADhAQAAEwAAAAAAAAAAAAAAAAAAAAAAW0NvbnRlbnRf&#10;VHlwZXNdLnhtbFBLAQItABQABgAIAAAAIQA4/SH/1gAAAJQBAAALAAAAAAAAAAAAAAAAAC8BAABf&#10;cmVscy8ucmVsc1BLAQItABQABgAIAAAAIQDCfhxKSQMAAFMHAAAOAAAAAAAAAAAAAAAAAC4CAABk&#10;cnMvZTJvRG9jLnhtbFBLAQItABQABgAIAAAAIQAhmFHg4AAAAAkBAAAPAAAAAAAAAAAAAAAAAKMF&#10;AABkcnMvZG93bnJldi54bWxQSwUGAAAAAAQABADzAAAAsAYAAAAA&#10;" fillcolor="white [3201]" stroked="f" strokecolor="#95b3d7 [1940]" strokeweight="1pt">
                <v:fill color2="#b8cce4 [1300]" focus="100%" type="gradient"/>
                <v:shadow on="t" color="#243f60 [1604]" opacity=".5" offset="1pt"/>
                <v:textbox>
                  <w:txbxContent>
                    <w:p w:rsidR="002C3D91" w:rsidRPr="008267BC" w:rsidRDefault="002C3D91">
                      <w:pPr>
                        <w:rPr>
                          <w:b/>
                          <w:color w:val="auto"/>
                          <w:sz w:val="22"/>
                          <w:szCs w:val="22"/>
                        </w:rPr>
                      </w:pPr>
                      <w:r w:rsidRPr="008267BC">
                        <w:rPr>
                          <w:b/>
                          <w:color w:val="auto"/>
                          <w:sz w:val="22"/>
                          <w:szCs w:val="22"/>
                        </w:rPr>
                        <w:t>Developing/</w:t>
                      </w:r>
                      <w:r w:rsidRPr="008267BC">
                        <w:rPr>
                          <w:b/>
                          <w:color w:val="FF0000"/>
                          <w:sz w:val="22"/>
                          <w:szCs w:val="22"/>
                        </w:rPr>
                        <w:t>Developing Traditional Neighborhoods</w:t>
                      </w:r>
                      <w:r w:rsidRPr="008267BC">
                        <w:rPr>
                          <w:b/>
                          <w:color w:val="auto"/>
                          <w:sz w:val="22"/>
                          <w:szCs w:val="22"/>
                        </w:rPr>
                        <w:t>______________________________________</w:t>
                      </w:r>
                    </w:p>
                  </w:txbxContent>
                </v:textbox>
              </v:shape>
            </w:pict>
          </mc:Fallback>
        </mc:AlternateContent>
      </w:r>
    </w:p>
    <w:p w:rsidR="00E04179" w:rsidRDefault="00E47079">
      <w:pPr>
        <w:pStyle w:val="MSGENFONTSTYLENAMETEMPLATEROLENUMBERMSGENFONTSTYLENAMEBYROLETEXT90"/>
        <w:shd w:val="clear" w:color="auto" w:fill="auto"/>
        <w:spacing w:before="0"/>
        <w:jc w:val="both"/>
      </w:pPr>
      <w:r>
        <w:rPr>
          <w:rStyle w:val="MSGENFONTSTYLENAMETEMPLATEROLENUMBERMSGENFONTSTYLENAMEBYROLETEXT9"/>
        </w:rPr>
        <w:t>Vision:</w:t>
      </w:r>
    </w:p>
    <w:p w:rsidR="00E04179" w:rsidRDefault="00B20583" w:rsidP="001950A4">
      <w:pPr>
        <w:pStyle w:val="MSGENFONTSTYLENAMETEMPLATEROLEMSGENFONTSTYLENAMEBYROLETEXT0"/>
        <w:shd w:val="clear" w:color="auto" w:fill="auto"/>
        <w:spacing w:before="0" w:after="0"/>
        <w:ind w:right="20" w:firstLine="0"/>
      </w:pPr>
      <w:r>
        <w:rPr>
          <w:noProof/>
        </w:rPr>
        <w:drawing>
          <wp:anchor distT="63500" distB="63500" distL="63500" distR="63500" simplePos="0" relativeHeight="251650048" behindDoc="1" locked="0" layoutInCell="1" allowOverlap="1" wp14:anchorId="0433A609" wp14:editId="4C754A43">
            <wp:simplePos x="0" y="0"/>
            <wp:positionH relativeFrom="margin">
              <wp:posOffset>3526790</wp:posOffset>
            </wp:positionH>
            <wp:positionV relativeFrom="margin">
              <wp:posOffset>593090</wp:posOffset>
            </wp:positionV>
            <wp:extent cx="2371090" cy="1767840"/>
            <wp:effectExtent l="0" t="0" r="0" b="3810"/>
            <wp:wrapTight wrapText="bothSides">
              <wp:wrapPolygon edited="0">
                <wp:start x="0" y="0"/>
                <wp:lineTo x="0" y="21414"/>
                <wp:lineTo x="21345" y="21414"/>
                <wp:lineTo x="21345" y="0"/>
                <wp:lineTo x="0" y="0"/>
              </wp:wrapPolygon>
            </wp:wrapTight>
            <wp:docPr id="62" name="Picture 62"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1090" cy="1767840"/>
                    </a:xfrm>
                    <a:prstGeom prst="rect">
                      <a:avLst/>
                    </a:prstGeom>
                    <a:noFill/>
                  </pic:spPr>
                </pic:pic>
              </a:graphicData>
            </a:graphic>
            <wp14:sizeRelH relativeFrom="page">
              <wp14:pctWidth>0</wp14:pctWidth>
            </wp14:sizeRelH>
            <wp14:sizeRelV relativeFrom="page">
              <wp14:pctHeight>0</wp14:pctHeight>
            </wp14:sizeRelV>
          </wp:anchor>
        </w:drawing>
      </w:r>
      <w:r w:rsidR="00E47079">
        <w:rPr>
          <w:rStyle w:val="MSGENFONTSTYLENAMETEMPLATEROLEMSGENFONTSTYLENAMEBYROLETEXT"/>
        </w:rPr>
        <w:t>The</w:t>
      </w:r>
      <w:r w:rsidR="00E47079">
        <w:rPr>
          <w:rStyle w:val="MSGENFONTSTYLENAMETEMPLATEROLEMSGENFONTSTYLENAMEBYROLETEXTMSGENFONTSTYLEMODIFERBOLD1"/>
        </w:rPr>
        <w:t xml:space="preserve"> Developing</w:t>
      </w:r>
      <w:r w:rsidR="00E47079">
        <w:rPr>
          <w:rStyle w:val="MSGENFONTSTYLENAMETEMPLATEROLEMSGENFONTSTYLENAMEBYROLETEXT"/>
        </w:rPr>
        <w:t xml:space="preserve"> area is primarily residential</w:t>
      </w:r>
      <w:r w:rsidR="00E47079">
        <w:rPr>
          <w:rStyle w:val="MSGENFONTSTYLENAMETEMPLATEROLEMSGENFONTSTYLENAMEBYROLETEXT"/>
        </w:rPr>
        <w:br/>
        <w:t>consisting largely of single-family homes, although</w:t>
      </w:r>
      <w:r w:rsidR="00E47079">
        <w:rPr>
          <w:rStyle w:val="MSGENFONTSTYLENAMETEMPLATEROLEMSGENFONTSTYLENAMEBYROLETEXT"/>
        </w:rPr>
        <w:br/>
        <w:t>nodal commercial development should also be</w:t>
      </w:r>
      <w:r w:rsidR="00E47079">
        <w:rPr>
          <w:rStyle w:val="MSGENFONTSTYLENAMETEMPLATEROLEMSGENFONTSTYLENAMEBYROLETEXT"/>
        </w:rPr>
        <w:br/>
        <w:t>included to serve the needs of residents. Although</w:t>
      </w:r>
      <w:r w:rsidR="00E47079">
        <w:rPr>
          <w:rStyle w:val="MSGENFONTSTYLENAMETEMPLATEROLEMSGENFONTSTYLENAMEBYROLETEXT"/>
        </w:rPr>
        <w:br/>
        <w:t>the current street network has limited connectivity,</w:t>
      </w:r>
      <w:r w:rsidR="00E47079">
        <w:rPr>
          <w:rStyle w:val="MSGENFONTSTYLENAMETEMPLATEROLEMSGENFONTSTYLENAMEBYROLETEXT"/>
        </w:rPr>
        <w:br/>
        <w:t>new development should strive to increase</w:t>
      </w:r>
      <w:r w:rsidR="00E47079">
        <w:rPr>
          <w:rStyle w:val="MSGENFONTSTYLENAMETEMPLATEROLEMSGENFONTSTYLENAMEBYROLETEXT"/>
        </w:rPr>
        <w:br/>
        <w:t>connectivity within developments, to existing</w:t>
      </w:r>
      <w:r w:rsidR="00E47079">
        <w:rPr>
          <w:rStyle w:val="MSGENFONTSTYLENAMETEMPLATEROLEMSGENFONTSTYLENAMEBYROLETEXT"/>
        </w:rPr>
        <w:br/>
        <w:t>streets, and to adjacent undeveloped properties.</w:t>
      </w:r>
      <w:r w:rsidR="001950A4">
        <w:rPr>
          <w:rStyle w:val="MSGENFONTSTYLENAMETEMPLATEROLEMSGENFONTSTYLENAMEBYROLETEXT"/>
        </w:rPr>
        <w:t xml:space="preserve"> </w:t>
      </w:r>
      <w:r w:rsidR="00E47079">
        <w:rPr>
          <w:rStyle w:val="MSGENFONTSTYLENAMETEMPLATEROLEMSGENFONTSTYLENAMEBYROLETEXT"/>
        </w:rPr>
        <w:t>Sidewalk facilities should be located along major roadways and along neighborhood streets.</w:t>
      </w:r>
      <w:r w:rsidR="001950A4">
        <w:rPr>
          <w:rStyle w:val="MSGENFONTSTYLENAMETEMPLATEROLEMSGENFONTSTYLENAMEBYROLETEXT"/>
        </w:rPr>
        <w:t xml:space="preserve"> </w:t>
      </w:r>
      <w:r w:rsidR="00E47079">
        <w:rPr>
          <w:rStyle w:val="MSGENFONTSTYLENAMETEMPLATEROLEMSGENFONTSTYLENAMEBYROLETEXT"/>
        </w:rPr>
        <w:t>Commercial development in this area may range from small-scale neighborhood stores to</w:t>
      </w:r>
      <w:r w:rsidR="001950A4">
        <w:rPr>
          <w:rStyle w:val="MSGENFONTSTYLENAMETEMPLATEROLEMSGENFONTSTYLENAMEBYROLETEXT"/>
        </w:rPr>
        <w:t xml:space="preserve"> </w:t>
      </w:r>
      <w:r w:rsidR="00E47079">
        <w:rPr>
          <w:rStyle w:val="MSGENFONTSTYLENAMETEMPLATEROLEMSGENFONTSTYLENAMEBYROLETEXT"/>
        </w:rPr>
        <w:t>larger retailers. Regardless of the size, pedestrian access should remain a priority.</w:t>
      </w:r>
    </w:p>
    <w:p w:rsidR="001950A4" w:rsidRDefault="001950A4">
      <w:pPr>
        <w:pStyle w:val="MSGENFONTSTYLENAMETEMPLATEROLEMSGENFONTSTYLENAMEBYROLETEXT0"/>
        <w:shd w:val="clear" w:color="auto" w:fill="auto"/>
        <w:spacing w:before="0" w:after="0"/>
        <w:ind w:right="20" w:firstLine="0"/>
        <w:rPr>
          <w:rStyle w:val="MSGENFONTSTYLENAMETEMPLATEROLEMSGENFONTSTYLENAMEBYROLETEXT"/>
        </w:rPr>
      </w:pPr>
    </w:p>
    <w:p w:rsidR="00E04179" w:rsidRDefault="00E47079">
      <w:pPr>
        <w:pStyle w:val="MSGENFONTSTYLENAMETEMPLATEROLEMSGENFONTSTYLENAMEBYROLETEXT0"/>
        <w:shd w:val="clear" w:color="auto" w:fill="auto"/>
        <w:spacing w:before="0" w:after="0"/>
        <w:ind w:right="20" w:firstLine="0"/>
        <w:sectPr w:rsidR="00E04179">
          <w:type w:val="continuous"/>
          <w:pgSz w:w="11909" w:h="16834"/>
          <w:pgMar w:top="2002" w:right="1188" w:bottom="1807" w:left="1226" w:header="0" w:footer="3" w:gutter="0"/>
          <w:cols w:space="720"/>
          <w:noEndnote/>
          <w:docGrid w:linePitch="360"/>
        </w:sectPr>
      </w:pPr>
      <w:r>
        <w:rPr>
          <w:rStyle w:val="MSGENFONTSTYLENAMETEMPLATEROLEMSGENFONTSTYLENAMEBYROLETEXT"/>
        </w:rPr>
        <w:t>Some areas are currently undeveloped or minimally developed but are under pressure to grow in</w:t>
      </w:r>
      <w:r w:rsidR="001950A4">
        <w:rPr>
          <w:rStyle w:val="MSGENFONTSTYLENAMETEMPLATEROLEMSGENFONTSTYLENAMEBYROLETEXT"/>
        </w:rPr>
        <w:t xml:space="preserve"> </w:t>
      </w:r>
      <w:r>
        <w:rPr>
          <w:rStyle w:val="MSGENFONTSTYLENAMETEMPLATEROLEMSGENFONTSTYLENAMEBYROLETEXT"/>
        </w:rPr>
        <w:t>a suburban manner, which has conventionally featured separate land uses, primarily single-family residential uses, and strip mall development along outparcels. These developing areas</w:t>
      </w:r>
      <w:r w:rsidR="001950A4">
        <w:rPr>
          <w:rStyle w:val="MSGENFONTSTYLENAMETEMPLATEROLEMSGENFONTSTYLENAMEBYROLETEXT"/>
        </w:rPr>
        <w:t xml:space="preserve"> </w:t>
      </w:r>
      <w:r>
        <w:rPr>
          <w:rStyle w:val="MSGENFONTSTYLENAMETEMPLATEROLEMSGENFONTSTYLENAMEBYROLETEXT"/>
        </w:rPr>
        <w:t>can be found at the periphery of the city, adjacent to existing suburban development and highway</w:t>
      </w:r>
      <w:r w:rsidR="001950A4">
        <w:rPr>
          <w:rStyle w:val="MSGENFONTSTYLENAMETEMPLATEROLEMSGENFONTSTYLENAMEBYROLETEXT"/>
        </w:rPr>
        <w:t xml:space="preserve"> </w:t>
      </w:r>
      <w:r>
        <w:rPr>
          <w:rStyle w:val="MSGENFONTSTYLENAMETEMPLATEROLEMSGENFONTSTYLENAMEBYROLETEXT"/>
        </w:rPr>
        <w:t>corridors. Although this area will likely contain the largest lots of residential development</w:t>
      </w:r>
      <w:r w:rsidR="001950A4">
        <w:rPr>
          <w:rStyle w:val="MSGENFONTSTYLENAMETEMPLATEROLEMSGENFONTSTYLENAMEBYROLETEXT"/>
        </w:rPr>
        <w:t xml:space="preserve"> </w:t>
      </w:r>
      <w:r>
        <w:rPr>
          <w:rStyle w:val="MSGENFONTSTYLENAMETEMPLATEROLEMSGENFONTSTYLENAMEBYROLETEXT"/>
        </w:rPr>
        <w:t>within the city, interconnectivity and provisions for all forms of transportation should remain a</w:t>
      </w:r>
      <w:r w:rsidR="001950A4">
        <w:rPr>
          <w:rStyle w:val="MSGENFONTSTYLENAMETEMPLATEROLEMSGENFONTSTYLENAMEBYROLETEXT"/>
        </w:rPr>
        <w:t xml:space="preserve"> </w:t>
      </w:r>
      <w:r>
        <w:rPr>
          <w:rStyle w:val="MSGENFONTSTYLENAMETEMPLATEROLEMSGENFONTSTYLENAMEBYROLETEXT"/>
        </w:rPr>
        <w:t>priority. Development patterns should also be evaluated to maximize opportunities for</w:t>
      </w:r>
      <w:r w:rsidR="001950A4">
        <w:rPr>
          <w:rStyle w:val="MSGENFONTSTYLENAMETEMPLATEROLEMSGENFONTSTYLENAMEBYROLETEXT"/>
        </w:rPr>
        <w:t xml:space="preserve"> </w:t>
      </w:r>
      <w:r>
        <w:rPr>
          <w:rStyle w:val="MSGENFONTSTYLENAMETEMPLATEROLEMSGENFONTSTYLENAMEBYROLETEXT"/>
        </w:rPr>
        <w:t>appropriate blending of residential, office, and commercial development.</w:t>
      </w:r>
    </w:p>
    <w:p w:rsidR="00E04179" w:rsidRDefault="00E04179">
      <w:pPr>
        <w:spacing w:before="35" w:after="35" w:line="240" w:lineRule="exact"/>
        <w:rPr>
          <w:sz w:val="19"/>
          <w:szCs w:val="19"/>
        </w:rPr>
      </w:pPr>
    </w:p>
    <w:p w:rsidR="00E04179" w:rsidRDefault="00E04179">
      <w:pPr>
        <w:rPr>
          <w:sz w:val="2"/>
          <w:szCs w:val="2"/>
        </w:rPr>
        <w:sectPr w:rsidR="00E04179">
          <w:type w:val="continuous"/>
          <w:pgSz w:w="11909" w:h="16834"/>
          <w:pgMar w:top="0" w:right="0" w:bottom="0" w:left="0" w:header="0" w:footer="3" w:gutter="0"/>
          <w:cols w:space="720"/>
          <w:noEndnote/>
          <w:docGrid w:linePitch="360"/>
        </w:sectPr>
      </w:pPr>
    </w:p>
    <w:p w:rsidR="00E04179" w:rsidRDefault="00E47079">
      <w:pPr>
        <w:pStyle w:val="MSGENFONTSTYLENAMETEMPLATEROLENUMBERMSGENFONTSTYLENAMEBYROLETEXT90"/>
        <w:shd w:val="clear" w:color="auto" w:fill="auto"/>
        <w:spacing w:before="0" w:line="346" w:lineRule="exact"/>
      </w:pPr>
      <w:r>
        <w:rPr>
          <w:rStyle w:val="MSGENFONTSTYLENAMETEMPLATEROLENUMBERMSGENFONTSTYLENAMEBYROLETEXT9"/>
        </w:rPr>
        <w:lastRenderedPageBreak/>
        <w:t>Appropriate Land Uses</w:t>
      </w:r>
    </w:p>
    <w:p w:rsidR="00E04179" w:rsidRDefault="00E47079">
      <w:pPr>
        <w:pStyle w:val="MSGENFONTSTYLENAMETEMPLATEROLEMSGENFONTSTYLENAMEBYROLETEXT0"/>
        <w:numPr>
          <w:ilvl w:val="0"/>
          <w:numId w:val="3"/>
        </w:numPr>
        <w:shd w:val="clear" w:color="auto" w:fill="auto"/>
        <w:tabs>
          <w:tab w:val="left" w:pos="750"/>
        </w:tabs>
        <w:spacing w:before="0" w:after="0" w:line="346" w:lineRule="exact"/>
        <w:ind w:left="740" w:hanging="360"/>
        <w:jc w:val="left"/>
      </w:pPr>
      <w:r>
        <w:rPr>
          <w:rStyle w:val="MSGENFONTSTYLENAMETEMPLATEROLEMSGENFONTSTYLENAMEBYROLETEXT"/>
        </w:rPr>
        <w:t>Small to mid-size retail and</w:t>
      </w:r>
      <w:r>
        <w:rPr>
          <w:rStyle w:val="MSGENFONTSTYLENAMETEMPLATEROLEMSGENFONTSTYLENAMEBYROLETEXT"/>
        </w:rPr>
        <w:br/>
        <w:t>commercial</w:t>
      </w:r>
    </w:p>
    <w:p w:rsidR="00E04179" w:rsidRDefault="00E47079">
      <w:pPr>
        <w:pStyle w:val="MSGENFONTSTYLENAMETEMPLATEROLELEVELNUMBERMSGENFONTSTYLENAMEBYROLEHEADING620"/>
        <w:keepNext/>
        <w:keepLines/>
        <w:numPr>
          <w:ilvl w:val="0"/>
          <w:numId w:val="3"/>
        </w:numPr>
        <w:shd w:val="clear" w:color="auto" w:fill="auto"/>
        <w:tabs>
          <w:tab w:val="left" w:pos="740"/>
        </w:tabs>
        <w:ind w:left="380"/>
      </w:pPr>
      <w:bookmarkStart w:id="4" w:name="bookmark10"/>
      <w:r>
        <w:rPr>
          <w:rStyle w:val="MSGENFONTSTYLENAMETEMPLATEROLELEVELNUMBERMSGENFONTSTYLENAMEBYROLEHEADING62"/>
        </w:rPr>
        <w:t>Office</w:t>
      </w:r>
      <w:bookmarkEnd w:id="4"/>
    </w:p>
    <w:p w:rsidR="00E04179" w:rsidRDefault="00E47079">
      <w:pPr>
        <w:pStyle w:val="MSGENFONTSTYLENAMETEMPLATEROLELEVELNUMBERMSGENFONTSTYLENAMEBYROLEHEADING620"/>
        <w:keepNext/>
        <w:keepLines/>
        <w:numPr>
          <w:ilvl w:val="0"/>
          <w:numId w:val="3"/>
        </w:numPr>
        <w:shd w:val="clear" w:color="auto" w:fill="auto"/>
        <w:tabs>
          <w:tab w:val="left" w:pos="750"/>
        </w:tabs>
        <w:ind w:left="380"/>
      </w:pPr>
      <w:bookmarkStart w:id="5" w:name="bookmark11"/>
      <w:r>
        <w:rPr>
          <w:rStyle w:val="MSGENFONTSTYLENAMETEMPLATEROLELEVELNUMBERMSGENFONTSTYLENAMEBYROLEHEADING62"/>
        </w:rPr>
        <w:t>Services</w:t>
      </w:r>
      <w:bookmarkEnd w:id="5"/>
    </w:p>
    <w:p w:rsidR="00E04179" w:rsidRDefault="00E47079">
      <w:pPr>
        <w:pStyle w:val="MSGENFONTSTYLENAMETEMPLATEROLEMSGENFONTSTYLENAMEBYROLETEXT0"/>
        <w:numPr>
          <w:ilvl w:val="0"/>
          <w:numId w:val="3"/>
        </w:numPr>
        <w:shd w:val="clear" w:color="auto" w:fill="auto"/>
        <w:tabs>
          <w:tab w:val="left" w:pos="750"/>
        </w:tabs>
        <w:spacing w:before="0" w:after="0" w:line="346" w:lineRule="exact"/>
        <w:ind w:left="380" w:firstLine="0"/>
        <w:rPr>
          <w:rStyle w:val="MSGENFONTSTYLENAMETEMPLATEROLEMSGENFONTSTYLENAMEBYROLETEXT"/>
        </w:rPr>
      </w:pPr>
      <w:r>
        <w:rPr>
          <w:rStyle w:val="MSGENFONTSTYLENAMETEMPLATEROLEMSGENFONTSTYLENAMEBYROLETEXT"/>
        </w:rPr>
        <w:t>Single family residential</w:t>
      </w:r>
    </w:p>
    <w:p w:rsidR="00403D22" w:rsidRDefault="00403D22">
      <w:pPr>
        <w:pStyle w:val="MSGENFONTSTYLENAMETEMPLATEROLEMSGENFONTSTYLENAMEBYROLETEXT0"/>
        <w:numPr>
          <w:ilvl w:val="0"/>
          <w:numId w:val="3"/>
        </w:numPr>
        <w:shd w:val="clear" w:color="auto" w:fill="auto"/>
        <w:tabs>
          <w:tab w:val="left" w:pos="750"/>
        </w:tabs>
        <w:spacing w:before="0" w:after="0" w:line="346" w:lineRule="exact"/>
        <w:ind w:left="380" w:firstLine="0"/>
      </w:pPr>
      <w:r>
        <w:rPr>
          <w:rStyle w:val="MSGENFONTSTYLENAMETEMPLATEROLEMSGENFONTSTYLENAMEBYROLETEXT"/>
        </w:rPr>
        <w:t xml:space="preserve">Multi-family </w:t>
      </w:r>
      <w:r w:rsidR="00547921">
        <w:rPr>
          <w:rStyle w:val="MSGENFONTSTYLENAMETEMPLATEROLEMSGENFONTSTYLENAMEBYROLETEXT"/>
        </w:rPr>
        <w:t>residential</w:t>
      </w:r>
    </w:p>
    <w:p w:rsidR="00403D22" w:rsidRDefault="00403D22" w:rsidP="00403D22">
      <w:pPr>
        <w:pStyle w:val="MSGENFONTSTYLENAMETEMPLATEROLEMSGENFONTSTYLENAMEBYROLETEXT0"/>
        <w:shd w:val="clear" w:color="auto" w:fill="auto"/>
        <w:tabs>
          <w:tab w:val="left" w:pos="730"/>
        </w:tabs>
        <w:spacing w:before="0" w:after="0" w:line="346" w:lineRule="exact"/>
        <w:ind w:left="380" w:firstLine="0"/>
        <w:rPr>
          <w:rStyle w:val="MSGENFONTSTYLENAMETEMPLATEROLEMSGENFONTSTYLENAMEBYROLETEXT"/>
        </w:rPr>
      </w:pPr>
    </w:p>
    <w:p w:rsidR="00E04179" w:rsidRDefault="00E47079" w:rsidP="00403D22">
      <w:pPr>
        <w:pStyle w:val="MSGENFONTSTYLENAMETEMPLATEROLEMSGENFONTSTYLENAMEBYROLETEXT0"/>
        <w:numPr>
          <w:ilvl w:val="0"/>
          <w:numId w:val="3"/>
        </w:numPr>
        <w:shd w:val="clear" w:color="auto" w:fill="auto"/>
        <w:spacing w:before="0" w:after="0" w:line="326" w:lineRule="exact"/>
        <w:ind w:left="360" w:hanging="360"/>
        <w:jc w:val="left"/>
        <w:sectPr w:rsidR="00E04179">
          <w:type w:val="continuous"/>
          <w:pgSz w:w="11909" w:h="16834"/>
          <w:pgMar w:top="2032" w:right="1442" w:bottom="1807" w:left="1260" w:header="0" w:footer="3" w:gutter="0"/>
          <w:cols w:num="2" w:space="720" w:equalWidth="0">
            <w:col w:w="3394" w:space="2030"/>
            <w:col w:w="3782"/>
          </w:cols>
          <w:noEndnote/>
          <w:docGrid w:linePitch="360"/>
        </w:sectPr>
      </w:pPr>
      <w:r>
        <w:rPr>
          <w:rStyle w:val="MSGENFONTSTYLENAMETEMPLATEROLEMSGENFONTSTYLENAMEBYROLETEXT"/>
        </w:rPr>
        <w:t>Some areas (such as redevelopment</w:t>
      </w:r>
      <w:r>
        <w:rPr>
          <w:rStyle w:val="MSGENFONTSTYLENAMETEMPLATEROLEMSGENFONTSTYLENAMEBYROLETEXT"/>
        </w:rPr>
        <w:br/>
        <w:t>of the old Packinghouse) may</w:t>
      </w:r>
      <w:r>
        <w:rPr>
          <w:rStyle w:val="MSGENFONTSTYLENAMETEMPLATEROLEMSGENFONTSTYLENAMEBYROLETEXT"/>
        </w:rPr>
        <w:br/>
        <w:t>support mixed use development</w:t>
      </w:r>
      <w:r>
        <w:rPr>
          <w:rStyle w:val="MSGENFONTSTYLENAMETEMPLATEROLEMSGENFONTSTYLENAMEBYROLETEXT"/>
        </w:rPr>
        <w:br/>
        <w:t>incorporating retail, office,</w:t>
      </w:r>
      <w:r>
        <w:rPr>
          <w:rStyle w:val="MSGENFONTSTYLENAMETEMPLATEROLEMSGENFONTSTYLENAMEBYROLETEXT"/>
        </w:rPr>
        <w:br/>
        <w:t>commercial, and residential</w:t>
      </w:r>
    </w:p>
    <w:p w:rsidR="00E04179" w:rsidRDefault="00E04179">
      <w:pPr>
        <w:rPr>
          <w:sz w:val="19"/>
          <w:szCs w:val="19"/>
        </w:rPr>
      </w:pPr>
    </w:p>
    <w:p w:rsidR="00403D22" w:rsidRDefault="00403D22">
      <w:pPr>
        <w:rPr>
          <w:sz w:val="2"/>
          <w:szCs w:val="2"/>
        </w:rPr>
        <w:sectPr w:rsidR="00403D22">
          <w:type w:val="continuous"/>
          <w:pgSz w:w="11909" w:h="16834"/>
          <w:pgMar w:top="0" w:right="0" w:bottom="0" w:left="0" w:header="0" w:footer="3" w:gutter="0"/>
          <w:cols w:space="720"/>
          <w:noEndnote/>
          <w:docGrid w:linePitch="360"/>
        </w:sectPr>
      </w:pPr>
    </w:p>
    <w:p w:rsidR="00E04179" w:rsidRDefault="00E47079">
      <w:pPr>
        <w:pStyle w:val="MSGENFONTSTYLENAMETEMPLATEROLENUMBERMSGENFONTSTYLENAMEBYROLETEXT90"/>
        <w:shd w:val="clear" w:color="auto" w:fill="auto"/>
        <w:spacing w:before="0" w:line="220" w:lineRule="exact"/>
      </w:pPr>
      <w:r>
        <w:rPr>
          <w:rStyle w:val="MSGENFONTSTYLENAMETEMPLATEROLENUMBERMSGENFONTSTYLENAMEBYROLETEXT9"/>
        </w:rPr>
        <w:lastRenderedPageBreak/>
        <w:t>Suggested Development &amp; Implementation Strategies</w:t>
      </w:r>
    </w:p>
    <w:p w:rsidR="00403D22" w:rsidRDefault="00E47079" w:rsidP="005278F2">
      <w:pPr>
        <w:pStyle w:val="MSGENFONTSTYLENAMETEMPLATEROLEMSGENFONTSTYLENAMEBYROLETEXT0"/>
        <w:numPr>
          <w:ilvl w:val="0"/>
          <w:numId w:val="12"/>
        </w:numPr>
        <w:shd w:val="clear" w:color="auto" w:fill="auto"/>
        <w:spacing w:before="0" w:after="0"/>
        <w:ind w:left="740" w:hanging="360"/>
        <w:rPr>
          <w:rStyle w:val="MSGENFONTSTYLENAMETEMPLATEROLEMSGENFONTSTYLENAMEBYROLETEXT"/>
        </w:rPr>
      </w:pPr>
      <w:r>
        <w:rPr>
          <w:rStyle w:val="MSGENFONTSTYLENAMETEMPLATEROLEMSGENFONTSTYLENAMEBYROLETEXT"/>
        </w:rPr>
        <w:t>Large new developments should be master-planned to include mixed-uses wherever</w:t>
      </w:r>
      <w:r>
        <w:rPr>
          <w:rStyle w:val="MSGENFONTSTYLENAMETEMPLATEROLEMSGENFONTSTYLENAMEBYROLETEXT"/>
        </w:rPr>
        <w:br/>
        <w:t>appropriate. These developments should blend reside</w:t>
      </w:r>
      <w:r w:rsidR="00403D22">
        <w:rPr>
          <w:rStyle w:val="MSGENFONTSTYLENAMETEMPLATEROLEMSGENFONTSTYLENAMEBYROLETEXT"/>
        </w:rPr>
        <w:t xml:space="preserve">ntial uses with schools, parks, </w:t>
      </w:r>
      <w:r>
        <w:rPr>
          <w:rStyle w:val="MSGENFONTSTYLENAMETEMPLATEROLEMSGENFONTSTYLENAMEBYROLETEXT"/>
        </w:rPr>
        <w:t>recreation, retail businesses, and services, linked tog</w:t>
      </w:r>
      <w:r w:rsidR="00403D22">
        <w:rPr>
          <w:rStyle w:val="MSGENFONTSTYLENAMETEMPLATEROLEMSGENFONTSTYLENAMEBYROLETEXT"/>
        </w:rPr>
        <w:t>ether in a compact pattern that</w:t>
      </w:r>
    </w:p>
    <w:p w:rsidR="00403D22" w:rsidRDefault="00E47079" w:rsidP="00403D22">
      <w:pPr>
        <w:pStyle w:val="MSGENFONTSTYLENAMETEMPLATEROLEMSGENFONTSTYLENAMEBYROLETEXT0"/>
        <w:shd w:val="clear" w:color="auto" w:fill="auto"/>
        <w:spacing w:before="0" w:after="0"/>
        <w:ind w:left="740" w:firstLine="0"/>
        <w:rPr>
          <w:rStyle w:val="MSGENFONTSTYLENAMETEMPLATEROLEMSGENFONTSTYLENAMEBYROLETEXT"/>
        </w:rPr>
      </w:pPr>
      <w:r>
        <w:rPr>
          <w:rStyle w:val="MSGENFONTSTYLENAMETEMPLATEROLEMSGENFONTSTYLENAMEBYROLETEXT"/>
        </w:rPr>
        <w:t>encourages walking and minimizes the need for auto trips.</w:t>
      </w:r>
    </w:p>
    <w:p w:rsidR="00403D22" w:rsidRPr="007563A0" w:rsidRDefault="00403D22" w:rsidP="005278F2">
      <w:pPr>
        <w:pStyle w:val="MSGENFONTSTYLENAMETEMPLATEROLEMSGENFONTSTYLENAMEBYROLETEXT0"/>
        <w:numPr>
          <w:ilvl w:val="1"/>
          <w:numId w:val="12"/>
        </w:numPr>
        <w:shd w:val="clear" w:color="auto" w:fill="auto"/>
        <w:spacing w:before="0" w:after="0"/>
        <w:ind w:left="740" w:hanging="360"/>
        <w:rPr>
          <w:rStyle w:val="MSGENFONTSTYLENAMETEMPLATEROLEMSGENFONTSTYLENAMEBYROLETEXT"/>
          <w:color w:val="FF0000"/>
        </w:rPr>
      </w:pPr>
      <w:r w:rsidRPr="007563A0">
        <w:rPr>
          <w:rStyle w:val="MSGENFONTSTYLENAMETEMPLATEROLEMSGENFONTSTYLENAMEBYROLETEXT"/>
          <w:color w:val="FF0000"/>
        </w:rPr>
        <w:t xml:space="preserve">New </w:t>
      </w:r>
      <w:r w:rsidR="00983361" w:rsidRPr="007563A0">
        <w:rPr>
          <w:rStyle w:val="MSGENFONTSTYLENAMETEMPLATEROLEMSGENFONTSTYLENAMEBYROLETEXT"/>
          <w:color w:val="FF0000"/>
        </w:rPr>
        <w:t>developments that reflect</w:t>
      </w:r>
      <w:r w:rsidRPr="007563A0">
        <w:rPr>
          <w:rStyle w:val="MSGENFONTSTYLENAMETEMPLATEROLEMSGENFONTSTYLENAMEBYROLETEXT"/>
          <w:color w:val="FF0000"/>
        </w:rPr>
        <w:t xml:space="preserve"> traditional neighborhood design principles, such as smaller lots, orientation to street, mix of housing types, pedestrian access to neighborhood commercial center.</w:t>
      </w:r>
    </w:p>
    <w:p w:rsidR="00403D22" w:rsidRPr="007563A0" w:rsidRDefault="00403D22" w:rsidP="005278F2">
      <w:pPr>
        <w:pStyle w:val="MSGENFONTSTYLENAMETEMPLATEROLEMSGENFONTSTYLENAMEBYROLETEXT0"/>
        <w:numPr>
          <w:ilvl w:val="1"/>
          <w:numId w:val="12"/>
        </w:numPr>
        <w:shd w:val="clear" w:color="auto" w:fill="auto"/>
        <w:spacing w:before="0" w:after="0"/>
        <w:ind w:left="740" w:hanging="360"/>
        <w:rPr>
          <w:rStyle w:val="MSGENFONTSTYLENAMETEMPLATEROLEMSGENFONTSTYLENAMEBYROLETEXT"/>
          <w:color w:val="FF0000"/>
        </w:rPr>
      </w:pPr>
      <w:r w:rsidRPr="007563A0">
        <w:rPr>
          <w:rStyle w:val="MSGENFONTSTYLENAMETEMPLATEROLEMSGENFONTSTYLENAMEBYROLETEXT"/>
          <w:color w:val="FF0000"/>
        </w:rPr>
        <w:t xml:space="preserve">Residential development that offers a mix of housing types (single-family homes, town </w:t>
      </w:r>
      <w:r w:rsidRPr="007563A0">
        <w:rPr>
          <w:rStyle w:val="MSGENFONTSTYLENAMETEMPLATEROLEMSGENFONTSTYLENAMEBYROLETEXT"/>
          <w:color w:val="FF0000"/>
        </w:rPr>
        <w:lastRenderedPageBreak/>
        <w:t>homes, live/work units, lofts, over the shop, and apartments), densities and prices in the same neighborhood.</w:t>
      </w:r>
    </w:p>
    <w:p w:rsidR="0079591A" w:rsidRPr="007563A0" w:rsidRDefault="00403D22" w:rsidP="005278F2">
      <w:pPr>
        <w:pStyle w:val="MSGENFONTSTYLENAMETEMPLATEROLEMSGENFONTSTYLENAMEBYROLETEXT0"/>
        <w:numPr>
          <w:ilvl w:val="1"/>
          <w:numId w:val="12"/>
        </w:numPr>
        <w:shd w:val="clear" w:color="auto" w:fill="auto"/>
        <w:spacing w:before="0" w:after="0"/>
        <w:ind w:left="740" w:hanging="360"/>
        <w:rPr>
          <w:rStyle w:val="MSGENFONTSTYLENAMETEMPLATEROLEMSGENFONTSTYLENAMEBYROLETEXT"/>
          <w:color w:val="FF0000"/>
        </w:rPr>
      </w:pPr>
      <w:r w:rsidRPr="007563A0">
        <w:rPr>
          <w:rStyle w:val="MSGENFONTSTYLENAMETEMPLATEROLEMSGENFONTSTYLENAMEBYROLETEXT"/>
          <w:color w:val="FF0000"/>
        </w:rPr>
        <w:t>Residential development with healthy mix of uses (</w:t>
      </w:r>
      <w:r w:rsidR="00C010ED" w:rsidRPr="007563A0">
        <w:rPr>
          <w:rStyle w:val="MSGENFONTSTYLENAMETEMPLATEROLEMSGENFONTSTYLENAMEBYROLETEXT"/>
          <w:color w:val="FF0000"/>
        </w:rPr>
        <w:t xml:space="preserve">offices, </w:t>
      </w:r>
      <w:r w:rsidR="0079591A" w:rsidRPr="007563A0">
        <w:rPr>
          <w:rStyle w:val="MSGENFONTSTYLENAMETEMPLATEROLEMSGENFONTSTYLENAMEBYROLETEXT"/>
          <w:color w:val="FF0000"/>
        </w:rPr>
        <w:t>corner</w:t>
      </w:r>
      <w:r w:rsidRPr="007563A0">
        <w:rPr>
          <w:rStyle w:val="MSGENFONTSTYLENAMETEMPLATEROLEMSGENFONTSTYLENAMEBYROLETEXT"/>
          <w:color w:val="FF0000"/>
        </w:rPr>
        <w:t xml:space="preserve"> groceries, barber shops, drug stores) within easy walking</w:t>
      </w:r>
      <w:r w:rsidR="0079591A" w:rsidRPr="007563A0">
        <w:rPr>
          <w:rStyle w:val="MSGENFONTSTYLENAMETEMPLATEROLEMSGENFONTSTYLENAMEBYROLETEXT"/>
          <w:color w:val="FF0000"/>
        </w:rPr>
        <w:t xml:space="preserve"> distances of residences.</w:t>
      </w:r>
    </w:p>
    <w:p w:rsidR="0079591A" w:rsidRPr="007563A0" w:rsidRDefault="0079591A" w:rsidP="005278F2">
      <w:pPr>
        <w:pStyle w:val="MSGENFONTSTYLENAMETEMPLATEROLEMSGENFONTSTYLENAMEBYROLETEXT0"/>
        <w:numPr>
          <w:ilvl w:val="1"/>
          <w:numId w:val="12"/>
        </w:numPr>
        <w:shd w:val="clear" w:color="auto" w:fill="auto"/>
        <w:spacing w:before="0" w:after="0"/>
        <w:ind w:left="740" w:hanging="360"/>
        <w:rPr>
          <w:color w:val="FF0000"/>
        </w:rPr>
      </w:pPr>
      <w:r w:rsidRPr="007563A0">
        <w:rPr>
          <w:color w:val="FF0000"/>
        </w:rPr>
        <w:t>Addition of new uses to single use sites (restaurants and shopping added to office parks).</w:t>
      </w:r>
    </w:p>
    <w:p w:rsidR="0079591A" w:rsidRPr="007563A0" w:rsidRDefault="0079591A" w:rsidP="005278F2">
      <w:pPr>
        <w:pStyle w:val="MSGENFONTSTYLENAMETEMPLATEROLEMSGENFONTSTYLENAMEBYROLETEXT0"/>
        <w:numPr>
          <w:ilvl w:val="1"/>
          <w:numId w:val="12"/>
        </w:numPr>
        <w:shd w:val="clear" w:color="auto" w:fill="auto"/>
        <w:spacing w:before="0" w:after="0"/>
        <w:ind w:left="740" w:hanging="360"/>
        <w:rPr>
          <w:color w:val="FF0000"/>
        </w:rPr>
      </w:pPr>
      <w:r w:rsidRPr="007563A0">
        <w:rPr>
          <w:color w:val="FF0000"/>
        </w:rPr>
        <w:t>New development that contains a mix of residential, commercial uses and community facilities at small enough scale and proximity to encourage walking between destinations.</w:t>
      </w:r>
    </w:p>
    <w:p w:rsidR="0079591A" w:rsidRPr="007563A0" w:rsidRDefault="0079591A" w:rsidP="005278F2">
      <w:pPr>
        <w:pStyle w:val="MSGENFONTSTYLENAMETEMPLATEROLEMSGENFONTSTYLENAMEBYROLETEXT0"/>
        <w:numPr>
          <w:ilvl w:val="1"/>
          <w:numId w:val="12"/>
        </w:numPr>
        <w:shd w:val="clear" w:color="auto" w:fill="auto"/>
        <w:spacing w:before="0" w:after="0"/>
        <w:ind w:left="740" w:hanging="360"/>
        <w:rPr>
          <w:color w:val="FF0000"/>
        </w:rPr>
      </w:pPr>
      <w:r w:rsidRPr="007563A0">
        <w:rPr>
          <w:color w:val="FF0000"/>
        </w:rPr>
        <w:t>Residential development that incorporate “corner commercial” sites, such as dry cleaning or convenience grocery, or similar retail services.</w:t>
      </w:r>
    </w:p>
    <w:p w:rsidR="0079591A" w:rsidRPr="007563A0" w:rsidRDefault="0079591A" w:rsidP="005278F2">
      <w:pPr>
        <w:pStyle w:val="MSGENFONTSTYLENAMETEMPLATEROLEMSGENFONTSTYLENAMEBYROLETEXT0"/>
        <w:numPr>
          <w:ilvl w:val="1"/>
          <w:numId w:val="12"/>
        </w:numPr>
        <w:shd w:val="clear" w:color="auto" w:fill="auto"/>
        <w:spacing w:before="0" w:after="0"/>
        <w:ind w:left="740" w:hanging="360"/>
        <w:rPr>
          <w:color w:val="FF0000"/>
        </w:rPr>
      </w:pPr>
      <w:r w:rsidRPr="007563A0">
        <w:rPr>
          <w:color w:val="FF0000"/>
        </w:rPr>
        <w:t>Clustering development to preserve open space within site.</w:t>
      </w:r>
    </w:p>
    <w:p w:rsidR="0079591A" w:rsidRPr="007563A0" w:rsidRDefault="0079591A" w:rsidP="005278F2">
      <w:pPr>
        <w:pStyle w:val="MSGENFONTSTYLENAMETEMPLATEROLEMSGENFONTSTYLENAMEBYROLETEXT0"/>
        <w:numPr>
          <w:ilvl w:val="1"/>
          <w:numId w:val="12"/>
        </w:numPr>
        <w:shd w:val="clear" w:color="auto" w:fill="auto"/>
        <w:spacing w:before="0" w:after="0"/>
        <w:ind w:left="740" w:hanging="360"/>
        <w:rPr>
          <w:color w:val="FF0000"/>
        </w:rPr>
      </w:pPr>
      <w:r w:rsidRPr="007563A0">
        <w:rPr>
          <w:color w:val="FF0000"/>
        </w:rPr>
        <w:t>Enlisting significant site features (view corridors, water features</w:t>
      </w:r>
      <w:r w:rsidR="0059113D" w:rsidRPr="007563A0">
        <w:rPr>
          <w:color w:val="FF0000"/>
        </w:rPr>
        <w:t>, farm land, wetland, trails, parks, storm retention, etc.) as amenity that shapes identity and character of the development.</w:t>
      </w:r>
    </w:p>
    <w:p w:rsidR="0059113D" w:rsidRPr="007563A0" w:rsidRDefault="0059113D" w:rsidP="005278F2">
      <w:pPr>
        <w:pStyle w:val="MSGENFONTSTYLENAMETEMPLATEROLEMSGENFONTSTYLENAMEBYROLETEXT0"/>
        <w:numPr>
          <w:ilvl w:val="1"/>
          <w:numId w:val="12"/>
        </w:numPr>
        <w:shd w:val="clear" w:color="auto" w:fill="auto"/>
        <w:spacing w:before="0" w:after="0"/>
        <w:ind w:left="740" w:hanging="360"/>
        <w:rPr>
          <w:color w:val="FF0000"/>
        </w:rPr>
      </w:pPr>
      <w:r w:rsidRPr="007563A0">
        <w:rPr>
          <w:color w:val="FF0000"/>
        </w:rPr>
        <w:t>Site plans, building design and landscaping that are sensitive to natural features of the sites, including topography and views.</w:t>
      </w:r>
    </w:p>
    <w:p w:rsidR="0059113D" w:rsidRPr="007563A0" w:rsidRDefault="0059113D" w:rsidP="005278F2">
      <w:pPr>
        <w:pStyle w:val="MSGENFONTSTYLENAMETEMPLATEROLEMSGENFONTSTYLENAMEBYROLETEXT0"/>
        <w:numPr>
          <w:ilvl w:val="1"/>
          <w:numId w:val="12"/>
        </w:numPr>
        <w:shd w:val="clear" w:color="auto" w:fill="auto"/>
        <w:spacing w:before="0" w:after="0"/>
        <w:ind w:left="740" w:hanging="360"/>
        <w:rPr>
          <w:color w:val="FF0000"/>
        </w:rPr>
      </w:pPr>
      <w:r w:rsidRPr="007563A0">
        <w:rPr>
          <w:color w:val="FF0000"/>
        </w:rPr>
        <w:t>Using infrastructure availability and planning to steer development away from areas of natural, cultural, and environmentally sensitive resources.</w:t>
      </w:r>
    </w:p>
    <w:p w:rsidR="0059113D" w:rsidRPr="007563A0" w:rsidRDefault="0059113D" w:rsidP="005278F2">
      <w:pPr>
        <w:pStyle w:val="MSGENFONTSTYLENAMETEMPLATEROLEMSGENFONTSTYLENAMEBYROLETEXT0"/>
        <w:numPr>
          <w:ilvl w:val="1"/>
          <w:numId w:val="12"/>
        </w:numPr>
        <w:shd w:val="clear" w:color="auto" w:fill="auto"/>
        <w:spacing w:before="0" w:after="0"/>
        <w:ind w:left="740" w:hanging="360"/>
        <w:rPr>
          <w:color w:val="FF0000"/>
        </w:rPr>
      </w:pPr>
      <w:r w:rsidRPr="007563A0">
        <w:rPr>
          <w:color w:val="FF0000"/>
        </w:rPr>
        <w:t>Allow infill multi-family residences to increase neighborhood density and income diversity.</w:t>
      </w:r>
    </w:p>
    <w:p w:rsidR="00E04179" w:rsidRPr="007563A0" w:rsidRDefault="0059113D" w:rsidP="005278F2">
      <w:pPr>
        <w:pStyle w:val="MSGENFONTSTYLENAMETEMPLATEROLEMSGENFONTSTYLENAMEBYROLETEXT0"/>
        <w:numPr>
          <w:ilvl w:val="1"/>
          <w:numId w:val="12"/>
        </w:numPr>
        <w:shd w:val="clear" w:color="auto" w:fill="auto"/>
        <w:spacing w:before="0" w:after="0"/>
        <w:ind w:left="740" w:hanging="360"/>
        <w:rPr>
          <w:color w:val="FF0000"/>
        </w:rPr>
      </w:pPr>
      <w:r w:rsidRPr="007563A0">
        <w:rPr>
          <w:color w:val="FF0000"/>
        </w:rPr>
        <w:t>Promote mix of housing types, options, and styles to create character and neighborhood diversity.</w:t>
      </w:r>
    </w:p>
    <w:p w:rsidR="00E04179" w:rsidRPr="00CD009B" w:rsidRDefault="00E47079">
      <w:pPr>
        <w:pStyle w:val="MSGENFONTSTYLENAMETEMPLATEROLEMSGENFONTSTYLENAMEBYROLETEXT0"/>
        <w:numPr>
          <w:ilvl w:val="0"/>
          <w:numId w:val="3"/>
        </w:numPr>
        <w:shd w:val="clear" w:color="auto" w:fill="auto"/>
        <w:tabs>
          <w:tab w:val="left" w:pos="726"/>
        </w:tabs>
        <w:spacing w:before="0" w:after="0"/>
        <w:ind w:left="740" w:right="20" w:hanging="360"/>
        <w:rPr>
          <w:color w:val="auto"/>
        </w:rPr>
      </w:pPr>
      <w:r w:rsidRPr="00CD009B">
        <w:rPr>
          <w:rStyle w:val="MSGENFONTSTYLENAMETEMPLATEROLEMSGENFONTSTYLENAMEBYROLETEXT"/>
          <w:color w:val="auto"/>
        </w:rPr>
        <w:t>New developments should provide recreational facilities and open space to meet the</w:t>
      </w:r>
      <w:r w:rsidRPr="00CD009B">
        <w:rPr>
          <w:rStyle w:val="MSGENFONTSTYLENAMETEMPLATEROLEMSGENFONTSTYLENAMEBYROLETEXT"/>
          <w:color w:val="auto"/>
        </w:rPr>
        <w:br/>
        <w:t>needs of their residents.</w:t>
      </w:r>
    </w:p>
    <w:p w:rsidR="00E04179" w:rsidRPr="00CD009B" w:rsidRDefault="00E47079">
      <w:pPr>
        <w:pStyle w:val="MSGENFONTSTYLENAMETEMPLATEROLEMSGENFONTSTYLENAMEBYROLETEXT0"/>
        <w:numPr>
          <w:ilvl w:val="0"/>
          <w:numId w:val="3"/>
        </w:numPr>
        <w:shd w:val="clear" w:color="auto" w:fill="auto"/>
        <w:tabs>
          <w:tab w:val="left" w:pos="730"/>
        </w:tabs>
        <w:spacing w:before="0" w:after="0"/>
        <w:ind w:left="740" w:right="20" w:hanging="360"/>
        <w:rPr>
          <w:color w:val="auto"/>
        </w:rPr>
      </w:pPr>
      <w:r w:rsidRPr="00CD009B">
        <w:rPr>
          <w:rStyle w:val="MSGENFONTSTYLENAMETEMPLATEROLEMSGENFONTSTYLENAMEBYROLETEXT"/>
          <w:color w:val="auto"/>
        </w:rPr>
        <w:t>Promote walking and bicycling as an alternative means of transportation through the</w:t>
      </w:r>
      <w:r w:rsidRPr="00CD009B">
        <w:rPr>
          <w:rStyle w:val="MSGENFONTSTYLENAMETEMPLATEROLEMSGENFONTSTYLENAMEBYROLETEXT"/>
          <w:color w:val="auto"/>
        </w:rPr>
        <w:br/>
        <w:t>provision of safe, accessible and connected networks and bike storage facilities at</w:t>
      </w:r>
      <w:r w:rsidRPr="00CD009B">
        <w:rPr>
          <w:rStyle w:val="MSGENFONTSTYLENAMETEMPLATEROLEMSGENFONTSTYLENAMEBYROLETEXT"/>
          <w:color w:val="auto"/>
        </w:rPr>
        <w:br/>
        <w:t>destinations.</w:t>
      </w:r>
    </w:p>
    <w:p w:rsidR="00E04179" w:rsidRPr="00CD009B" w:rsidRDefault="00E47079">
      <w:pPr>
        <w:pStyle w:val="MSGENFONTSTYLENAMETEMPLATEROLEMSGENFONTSTYLENAMEBYROLETEXT0"/>
        <w:numPr>
          <w:ilvl w:val="0"/>
          <w:numId w:val="3"/>
        </w:numPr>
        <w:shd w:val="clear" w:color="auto" w:fill="auto"/>
        <w:tabs>
          <w:tab w:val="left" w:pos="740"/>
        </w:tabs>
        <w:spacing w:before="0" w:after="0" w:line="336" w:lineRule="exact"/>
        <w:ind w:left="380" w:firstLine="0"/>
        <w:rPr>
          <w:color w:val="auto"/>
        </w:rPr>
      </w:pPr>
      <w:r w:rsidRPr="00CD009B">
        <w:rPr>
          <w:rStyle w:val="MSGENFONTSTYLENAMETEMPLATEROLEMSGENFONTSTYLENAMEBYROLETEXT"/>
          <w:color w:val="auto"/>
        </w:rPr>
        <w:t>There should be strong connectivity and continuity between each subdivision.</w:t>
      </w:r>
    </w:p>
    <w:p w:rsidR="00E04179" w:rsidRPr="00CD009B" w:rsidRDefault="00E47079">
      <w:pPr>
        <w:pStyle w:val="MSGENFONTSTYLENAMETEMPLATEROLEMSGENFONTSTYLENAMEBYROLETEXT0"/>
        <w:numPr>
          <w:ilvl w:val="0"/>
          <w:numId w:val="3"/>
        </w:numPr>
        <w:shd w:val="clear" w:color="auto" w:fill="auto"/>
        <w:tabs>
          <w:tab w:val="left" w:pos="740"/>
        </w:tabs>
        <w:spacing w:before="0" w:after="0" w:line="336" w:lineRule="exact"/>
        <w:ind w:left="740" w:right="20" w:hanging="360"/>
        <w:rPr>
          <w:color w:val="auto"/>
        </w:rPr>
      </w:pPr>
      <w:r w:rsidRPr="00CD009B">
        <w:rPr>
          <w:rStyle w:val="MSGENFONTSTYLENAMETEMPLATEROLEMSGENFONTSTYLENAMEBYROLETEXT"/>
          <w:color w:val="auto"/>
        </w:rPr>
        <w:t>There should be good vehicular and pedestrian/bike connections to retail/commercial</w:t>
      </w:r>
      <w:r w:rsidRPr="00CD009B">
        <w:rPr>
          <w:rStyle w:val="MSGENFONTSTYLENAMETEMPLATEROLEMSGENFONTSTYLENAMEBYROLETEXT"/>
          <w:color w:val="auto"/>
        </w:rPr>
        <w:br/>
        <w:t>services as well as internal street connectivity, connectivity to adjacent</w:t>
      </w:r>
      <w:r w:rsidRPr="00CD009B">
        <w:rPr>
          <w:rStyle w:val="MSGENFONTSTYLENAMETEMPLATEROLEMSGENFONTSTYLENAMEBYROLETEXT"/>
          <w:color w:val="auto"/>
        </w:rPr>
        <w:br/>
        <w:t>properties/subdivisions, and multiple site access points.</w:t>
      </w:r>
    </w:p>
    <w:p w:rsidR="00E04179" w:rsidRPr="00CD009B" w:rsidRDefault="00E47079">
      <w:pPr>
        <w:pStyle w:val="MSGENFONTSTYLENAMETEMPLATEROLEMSGENFONTSTYLENAMEBYROLETEXT0"/>
        <w:numPr>
          <w:ilvl w:val="0"/>
          <w:numId w:val="3"/>
        </w:numPr>
        <w:shd w:val="clear" w:color="auto" w:fill="auto"/>
        <w:tabs>
          <w:tab w:val="left" w:pos="730"/>
        </w:tabs>
        <w:spacing w:before="0" w:after="0" w:line="336" w:lineRule="exact"/>
        <w:ind w:left="740" w:right="20" w:hanging="360"/>
        <w:rPr>
          <w:color w:val="auto"/>
        </w:rPr>
      </w:pPr>
      <w:r w:rsidRPr="00CD009B">
        <w:rPr>
          <w:rStyle w:val="MSGENFONTSTYLENAMETEMPLATEROLEMSGENFONTSTYLENAMEBYROLETEXT"/>
          <w:color w:val="auto"/>
        </w:rPr>
        <w:t>Wherever possible, connect to the existing and proposed network of bicycle paths and</w:t>
      </w:r>
      <w:r w:rsidRPr="00CD009B">
        <w:rPr>
          <w:rStyle w:val="MSGENFONTSTYLENAMETEMPLATEROLEMSGENFONTSTYLENAMEBYROLETEXT"/>
          <w:color w:val="auto"/>
        </w:rPr>
        <w:br/>
        <w:t>multiuse trails (such as the McTell Trail</w:t>
      </w:r>
      <w:r w:rsidR="00C010ED">
        <w:rPr>
          <w:rStyle w:val="MSGENFONTSTYLENAMETEMPLATEROLEMSGENFONTSTYLENAMEBYROLETEXT"/>
          <w:color w:val="auto"/>
        </w:rPr>
        <w:t xml:space="preserve"> and SS Geenway Trail</w:t>
      </w:r>
      <w:r w:rsidRPr="00CD009B">
        <w:rPr>
          <w:rStyle w:val="MSGENFONTSTYLENAMETEMPLATEROLEMSGENFONTSTYLENAMEBYROLETEXT"/>
          <w:color w:val="auto"/>
        </w:rPr>
        <w:t>).</w:t>
      </w:r>
    </w:p>
    <w:p w:rsidR="00E04179" w:rsidRPr="00CD009B" w:rsidRDefault="00E47079">
      <w:pPr>
        <w:pStyle w:val="MSGENFONTSTYLENAMETEMPLATEROLEMSGENFONTSTYLENAMEBYROLETEXT0"/>
        <w:numPr>
          <w:ilvl w:val="0"/>
          <w:numId w:val="3"/>
        </w:numPr>
        <w:shd w:val="clear" w:color="auto" w:fill="auto"/>
        <w:tabs>
          <w:tab w:val="left" w:pos="730"/>
        </w:tabs>
        <w:spacing w:before="0" w:after="0" w:line="336" w:lineRule="exact"/>
        <w:ind w:left="740" w:right="20" w:hanging="360"/>
        <w:rPr>
          <w:color w:val="auto"/>
        </w:rPr>
      </w:pPr>
      <w:r w:rsidRPr="00CD009B">
        <w:rPr>
          <w:rStyle w:val="MSGENFONTSTYLENAMETEMPLATEROLEMSGENFONTSTYLENAMEBYROLETEXT"/>
          <w:color w:val="auto"/>
        </w:rPr>
        <w:t>Promote street design that fosters traffic calming such as narrower residential streets, on-</w:t>
      </w:r>
      <w:r w:rsidRPr="00CD009B">
        <w:rPr>
          <w:rStyle w:val="MSGENFONTSTYLENAMETEMPLATEROLEMSGENFONTSTYLENAMEBYROLETEXT"/>
          <w:color w:val="auto"/>
        </w:rPr>
        <w:br/>
        <w:t>street parking, and addition of bicycle and pedestrian facilities.</w:t>
      </w:r>
    </w:p>
    <w:p w:rsidR="00E04179" w:rsidRPr="00CD009B" w:rsidRDefault="00E47079">
      <w:pPr>
        <w:pStyle w:val="MSGENFONTSTYLENAMETEMPLATEROLEMSGENFONTSTYLENAMEBYROLETEXT0"/>
        <w:numPr>
          <w:ilvl w:val="0"/>
          <w:numId w:val="3"/>
        </w:numPr>
        <w:shd w:val="clear" w:color="auto" w:fill="auto"/>
        <w:tabs>
          <w:tab w:val="left" w:pos="735"/>
        </w:tabs>
        <w:spacing w:before="0" w:after="0" w:line="336" w:lineRule="exact"/>
        <w:ind w:left="740" w:right="20" w:hanging="360"/>
        <w:rPr>
          <w:color w:val="auto"/>
        </w:rPr>
      </w:pPr>
      <w:r w:rsidRPr="00CD009B">
        <w:rPr>
          <w:rStyle w:val="MSGENFONTSTYLENAMETEMPLATEROLEMSGENFONTSTYLENAMEBYROLETEXT"/>
          <w:color w:val="auto"/>
        </w:rPr>
        <w:t>Identify places of natural beauty and sensitive natural resources (such as wetlands) and</w:t>
      </w:r>
      <w:r w:rsidRPr="00CD009B">
        <w:rPr>
          <w:rStyle w:val="MSGENFONTSTYLENAMETEMPLATEROLEMSGENFONTSTYLENAMEBYROLETEXT"/>
          <w:color w:val="auto"/>
        </w:rPr>
        <w:br/>
        <w:t>protect these areas from development.</w:t>
      </w:r>
    </w:p>
    <w:p w:rsidR="00983361" w:rsidRPr="00983361" w:rsidRDefault="00E47079" w:rsidP="001950A4">
      <w:pPr>
        <w:pStyle w:val="MSGENFONTSTYLENAMETEMPLATEROLEMSGENFONTSTYLENAMEBYROLETEXT0"/>
        <w:numPr>
          <w:ilvl w:val="0"/>
          <w:numId w:val="3"/>
        </w:numPr>
        <w:shd w:val="clear" w:color="auto" w:fill="auto"/>
        <w:tabs>
          <w:tab w:val="left" w:pos="726"/>
        </w:tabs>
        <w:spacing w:before="0" w:after="0" w:line="336" w:lineRule="exact"/>
        <w:ind w:left="740" w:right="20" w:hanging="360"/>
        <w:rPr>
          <w:rStyle w:val="MSGENFONTSTYLENAMETEMPLATEROLEMSGENFONTSTYLENAMEBYROLETEXT"/>
          <w:color w:val="C0504D" w:themeColor="accent2"/>
        </w:rPr>
      </w:pPr>
      <w:r w:rsidRPr="00CD009B">
        <w:rPr>
          <w:rStyle w:val="MSGENFONTSTYLENAMETEMPLATEROLEMSGENFONTSTYLENAMEBYROLETEXT"/>
          <w:color w:val="auto"/>
        </w:rPr>
        <w:t>New development should be designed with respect to the existing landscape and strive to</w:t>
      </w:r>
      <w:r w:rsidRPr="00CD009B">
        <w:rPr>
          <w:rStyle w:val="MSGENFONTSTYLENAMETEMPLATEROLEMSGENFONTSTYLENAMEBYROLETEXT"/>
          <w:color w:val="auto"/>
        </w:rPr>
        <w:br/>
        <w:t>minimize impacts to the mature tree canopy coverage. Land clearing activities should be</w:t>
      </w:r>
      <w:r w:rsidRPr="00CD009B">
        <w:rPr>
          <w:rStyle w:val="MSGENFONTSTYLENAMETEMPLATEROLEMSGENFONTSTYLENAMEBYROLETEXT"/>
          <w:color w:val="auto"/>
        </w:rPr>
        <w:br/>
        <w:t>staged appropriately as part of the overall construction sequence and phased as needed</w:t>
      </w:r>
      <w:r w:rsidRPr="00983361">
        <w:rPr>
          <w:rStyle w:val="MSGENFONTSTYLENAMETEMPLATEROLEMSGENFONTSTYLENAMEBYROLETEXT"/>
          <w:color w:val="C0504D" w:themeColor="accent2"/>
        </w:rPr>
        <w:t>.</w:t>
      </w:r>
    </w:p>
    <w:p w:rsidR="0059113D" w:rsidRPr="007563A0" w:rsidRDefault="0059113D" w:rsidP="001950A4">
      <w:pPr>
        <w:pStyle w:val="MSGENFONTSTYLENAMETEMPLATEROLEMSGENFONTSTYLENAMEBYROLETEXT0"/>
        <w:numPr>
          <w:ilvl w:val="0"/>
          <w:numId w:val="3"/>
        </w:numPr>
        <w:shd w:val="clear" w:color="auto" w:fill="auto"/>
        <w:tabs>
          <w:tab w:val="left" w:pos="726"/>
        </w:tabs>
        <w:spacing w:before="0" w:after="0" w:line="336" w:lineRule="exact"/>
        <w:ind w:left="740" w:right="20" w:hanging="360"/>
        <w:rPr>
          <w:rStyle w:val="MSGENFONTSTYLENAMETEMPLATEROLEMSGENFONTSTYLENAMEBYROLETEXT"/>
          <w:color w:val="FF0000"/>
        </w:rPr>
      </w:pPr>
      <w:r w:rsidRPr="007563A0">
        <w:rPr>
          <w:rStyle w:val="MSGENFONTSTYLENAMETEMPLATEROLEMSGENFONTSTYLENAMEBYROLETEXT"/>
          <w:color w:val="FF0000"/>
        </w:rPr>
        <w:t xml:space="preserve">Create neighborhood focal points by locating schools, community centers or </w:t>
      </w:r>
      <w:r w:rsidR="00983361" w:rsidRPr="007563A0">
        <w:rPr>
          <w:rStyle w:val="MSGENFONTSTYLENAMETEMPLATEROLEMSGENFONTSTYLENAMEBYROLETEXT"/>
          <w:color w:val="FF0000"/>
        </w:rPr>
        <w:t>well-designed</w:t>
      </w:r>
      <w:r w:rsidRPr="007563A0">
        <w:rPr>
          <w:rStyle w:val="MSGENFONTSTYLENAMETEMPLATEROLEMSGENFONTSTYLENAMEBYROLETEXT"/>
          <w:color w:val="FF0000"/>
        </w:rPr>
        <w:t xml:space="preserve"> small scale commercial activity centers at suitable locations, within walking distanc</w:t>
      </w:r>
      <w:r w:rsidR="00983361" w:rsidRPr="007563A0">
        <w:rPr>
          <w:rStyle w:val="MSGENFONTSTYLENAMETEMPLATEROLEMSGENFONTSTYLENAMEBYROLETEXT"/>
          <w:color w:val="FF0000"/>
        </w:rPr>
        <w:t>e of residences.  Especially areas of concentration for regionally marketed commercial and retail centers, office, and employment areas.</w:t>
      </w:r>
    </w:p>
    <w:p w:rsidR="001950A4" w:rsidRPr="00983361" w:rsidRDefault="001950A4" w:rsidP="001950A4">
      <w:pPr>
        <w:pStyle w:val="MSGENFONTSTYLENAMETEMPLATEROLEMSGENFONTSTYLENAMEBYROLETEXT0"/>
        <w:shd w:val="clear" w:color="auto" w:fill="auto"/>
        <w:tabs>
          <w:tab w:val="left" w:pos="726"/>
        </w:tabs>
        <w:spacing w:before="0" w:after="0" w:line="336" w:lineRule="exact"/>
        <w:ind w:right="20" w:firstLine="0"/>
        <w:rPr>
          <w:rStyle w:val="MSGENFONTSTYLENAMETEMPLATEROLEMSGENFONTSTYLENAMEBYROLETEXT"/>
          <w:color w:val="C0504D" w:themeColor="accent2"/>
        </w:rPr>
      </w:pPr>
      <w:r>
        <w:rPr>
          <w:noProof/>
        </w:rPr>
        <w:lastRenderedPageBreak/>
        <mc:AlternateContent>
          <mc:Choice Requires="wps">
            <w:drawing>
              <wp:anchor distT="0" distB="0" distL="114300" distR="114300" simplePos="0" relativeHeight="251703296" behindDoc="0" locked="0" layoutInCell="1" allowOverlap="1" wp14:anchorId="5C237A08" wp14:editId="580D6C75">
                <wp:simplePos x="0" y="0"/>
                <wp:positionH relativeFrom="column">
                  <wp:posOffset>27469</wp:posOffset>
                </wp:positionH>
                <wp:positionV relativeFrom="paragraph">
                  <wp:posOffset>177101</wp:posOffset>
                </wp:positionV>
                <wp:extent cx="5610225" cy="304800"/>
                <wp:effectExtent l="0" t="0" r="28575" b="38100"/>
                <wp:wrapNone/>
                <wp:docPr id="5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04800"/>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miter lim="800000"/>
                              <a:headEnd/>
                              <a:tailEnd/>
                            </a14:hiddenLine>
                          </a:ext>
                        </a:extLst>
                      </wps:spPr>
                      <wps:txbx>
                        <w:txbxContent>
                          <w:p w:rsidR="002C3D91" w:rsidRPr="00EF08CD" w:rsidRDefault="002C3D91">
                            <w:pPr>
                              <w:rPr>
                                <w:b/>
                              </w:rPr>
                            </w:pPr>
                            <w:r w:rsidRPr="00EF08CD">
                              <w:rPr>
                                <w:b/>
                              </w:rPr>
                              <w:t>Activity Centers/Regional Centers___________</w:t>
                            </w:r>
                            <w:r>
                              <w:rPr>
                                <w:b/>
                              </w:rPr>
                              <w:t>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52" type="#_x0000_t202" style="position:absolute;left:0;text-align:left;margin-left:2.15pt;margin-top:13.95pt;width:441.7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J1TgMAAFMHAAAOAAAAZHJzL2Uyb0RvYy54bWysVVlv3CAQfq/U/4B43/iI97AVJ0qy3apS&#10;ekhJ1WcWYxsVgwvsetOq/70D7DqbQ1VU1Q8WzMA3M98cnF3sOoG2TBuuZImTkxgjJqmquGxK/PVu&#10;NVlgZCyRFRFKshLfM4Mvzt++ORv6gqWqVaJiGgGINMXQl7i1ti+iyNCWdcScqJ5JUNZKd8TCVjdR&#10;pckA6J2I0jieRYPSVa8VZcaAdBmU+Nzj1zWj9nNdG2aRKDH4Zv1f+//a/aPzM1I0mvQtp3s3yD94&#10;0REuwegItSSWoI3mz6A6TrUyqrYnVHWRqmtOmY8BokniJ9HctqRnPhYgx/QjTeb/wdJP2y8a8arE&#10;0ylGknSQozu2s+hK7VCyyB1BQ28KOHfbw0m7AwUk2gdr+htFvxsk1XVLZMMutVZDy0gFDibuZnR0&#10;NeAYB7IePqoKDJGNVR5oV+vOsQd8IECHRN2PyXHOUBBOZ0mcpuAkBd1pnC1in72IFIfbvTb2PVMd&#10;cosSa0i+RyfbG2OdN6Q4HNmnqlpxIZBW9hu3rWfbmfVKA3fCAvUK4gliX5fsWmi0JVBRwgYixKaD&#10;iIIsid0XCgvkUH5BfvB2hPAONebYyP6uE43Hwm1CKZMvWMteNjY7iCHmEWk0CMLmEJ/gEkHugF8P&#10;BdQbSgSDgggZ9CXteXJeCen+UjneAqNBwnyr7SlTG8v0bVsNqOIuEeniNIcxUHHou9NFPIvzOUZE&#10;NDAwqNX4Rf5Hp/8e/vQQJ7j2lGtSENG3JACMB58RMnrr6XkUCJTePiRXhL6df+VJmsVXaT5ZzRbz&#10;SbbKppN8Hi8mcZJf5bM4y7Pl6rcroSQrWl5VTN5wyQ6jJcle17r7IReGgh8uaICMpHOoLES7HtJj&#10;ZOMr1SjBx/y8kraxPB7TNhbTM5IeGXFNtCSmDcx6VSj3jkPikeBdiaE74QtiNxHeyQrqhRSWcBHW&#10;0WOGAvs76DkwfiDezw83MsLwsLv1zs+qdOaQ3XBZq+oeJgq0sGtR9xLBolX6J0YDTHWg6ceGaIaR&#10;+CChi/Mky+CY9ZtsOk9ho48162MNkRSgSmyhXP3y2oanY9Nr3rRgKbS/VJcwyWruh8yDVxCK28Dk&#10;9kHtXxn3NBzv/amHt/D8DwAAAP//AwBQSwMEFAAGAAgAAAAhADib59fdAAAABwEAAA8AAABkcnMv&#10;ZG93bnJldi54bWxMjztPxDAQhHsk/oO1SHScw/HIg2xOCIEorrqABHROvCQR8TqKncfx6zEVlKMZ&#10;zXyT71bTi5lG11lGuNxEIIhrqztuEF5fni4SEM4r1qq3TAhHcrArTk9ylWm78IHm0jcilLDLFELr&#10;/ZBJ6eqWjHIbOxAH79OORvkgx0bqUS2h3PRyG0W30qiOw0KrBnpoqf4qJ4PwOFfvH8vzYU/fx2l+&#10;k2lccr9HPD9b7+9AeFr9Xxh+8QM6FIGpshNrJ3qE66sQRNjGKYhgJ0kcnlQI8U0Kssjlf/7iBwAA&#10;//8DAFBLAQItABQABgAIAAAAIQC2gziS/gAAAOEBAAATAAAAAAAAAAAAAAAAAAAAAABbQ29udGVu&#10;dF9UeXBlc10ueG1sUEsBAi0AFAAGAAgAAAAhADj9If/WAAAAlAEAAAsAAAAAAAAAAAAAAAAALwEA&#10;AF9yZWxzLy5yZWxzUEsBAi0AFAAGAAgAAAAhAJLGAnVOAwAAUwcAAA4AAAAAAAAAAAAAAAAALgIA&#10;AGRycy9lMm9Eb2MueG1sUEsBAi0AFAAGAAgAAAAhADib59fdAAAABwEAAA8AAAAAAAAAAAAAAAAA&#10;qAUAAGRycy9kb3ducmV2LnhtbFBLBQYAAAAABAAEAPMAAACyBgAAAAA=&#10;" fillcolor="white [3201]" stroked="f" strokecolor="#95b3d7 [1940]" strokeweight="1pt">
                <v:fill color2="#b8cce4 [1300]" focus="100%" type="gradient"/>
                <v:shadow on="t" color="#243f60 [1604]" opacity=".5" offset="1pt"/>
                <v:textbox>
                  <w:txbxContent>
                    <w:p w:rsidR="002C3D91" w:rsidRPr="00EF08CD" w:rsidRDefault="002C3D91">
                      <w:pPr>
                        <w:rPr>
                          <w:b/>
                        </w:rPr>
                      </w:pPr>
                      <w:r w:rsidRPr="00EF08CD">
                        <w:rPr>
                          <w:b/>
                        </w:rPr>
                        <w:t>Activity Centers/Regional Centers___________</w:t>
                      </w:r>
                      <w:r>
                        <w:rPr>
                          <w:b/>
                        </w:rPr>
                        <w:t>______________________________</w:t>
                      </w:r>
                    </w:p>
                  </w:txbxContent>
                </v:textbox>
              </v:shape>
            </w:pict>
          </mc:Fallback>
        </mc:AlternateContent>
      </w:r>
    </w:p>
    <w:p w:rsidR="00E04179" w:rsidRDefault="00E04179">
      <w:pPr>
        <w:pStyle w:val="MSGENFONTSTYLENAMETEMPLATEROLELEVELMSGENFONTSTYLENAMEBYROLEHEADING60"/>
        <w:keepNext/>
        <w:keepLines/>
        <w:shd w:val="clear" w:color="auto" w:fill="auto"/>
        <w:tabs>
          <w:tab w:val="left" w:leader="underscore" w:pos="9370"/>
        </w:tabs>
        <w:spacing w:before="0" w:after="274" w:line="220" w:lineRule="exact"/>
        <w:ind w:left="20"/>
      </w:pPr>
    </w:p>
    <w:p w:rsidR="008D69CD" w:rsidRDefault="008D69CD">
      <w:pPr>
        <w:pStyle w:val="MSGENFONTSTYLENAMETEMPLATEROLENUMBERMSGENFONTSTYLENAMEBYROLETEXT90"/>
        <w:shd w:val="clear" w:color="auto" w:fill="auto"/>
        <w:spacing w:before="0"/>
        <w:ind w:left="20"/>
        <w:jc w:val="both"/>
        <w:rPr>
          <w:rStyle w:val="MSGENFONTSTYLENAMETEMPLATEROLENUMBERMSGENFONTSTYLENAMEBYROLETEXT9"/>
        </w:rPr>
      </w:pPr>
    </w:p>
    <w:p w:rsidR="00E04179" w:rsidRDefault="00E47079">
      <w:pPr>
        <w:pStyle w:val="MSGENFONTSTYLENAMETEMPLATEROLENUMBERMSGENFONTSTYLENAMEBYROLETEXT90"/>
        <w:shd w:val="clear" w:color="auto" w:fill="auto"/>
        <w:spacing w:before="0"/>
        <w:ind w:left="20"/>
        <w:jc w:val="both"/>
      </w:pPr>
      <w:r>
        <w:rPr>
          <w:rStyle w:val="MSGENFONTSTYLENAMETEMPLATEROLENUMBERMSGENFONTSTYLENAMEBYROLETEXT9"/>
        </w:rPr>
        <w:t>Vision:</w:t>
      </w:r>
    </w:p>
    <w:p w:rsidR="00983361" w:rsidRDefault="00B20583" w:rsidP="001950A4">
      <w:pPr>
        <w:pStyle w:val="MSGENFONTSTYLENAMETEMPLATEROLEMSGENFONTSTYLENAMEBYROLETEXT0"/>
        <w:shd w:val="clear" w:color="auto" w:fill="auto"/>
        <w:spacing w:before="0" w:after="0"/>
        <w:ind w:left="380" w:right="20" w:firstLine="0"/>
        <w:jc w:val="left"/>
        <w:sectPr w:rsidR="00983361" w:rsidSect="00403D22">
          <w:type w:val="continuous"/>
          <w:pgSz w:w="11909" w:h="16834"/>
          <w:pgMar w:top="1440" w:right="1440" w:bottom="1440" w:left="1440" w:header="0" w:footer="3" w:gutter="0"/>
          <w:cols w:space="720"/>
          <w:noEndnote/>
          <w:docGrid w:linePitch="360"/>
        </w:sectPr>
      </w:pPr>
      <w:r>
        <w:rPr>
          <w:noProof/>
        </w:rPr>
        <w:drawing>
          <wp:anchor distT="63500" distB="63500" distL="63500" distR="63500" simplePos="0" relativeHeight="251651072" behindDoc="1" locked="0" layoutInCell="1" allowOverlap="1" wp14:anchorId="2E7C3AA5" wp14:editId="6EE2A674">
            <wp:simplePos x="0" y="0"/>
            <wp:positionH relativeFrom="margin">
              <wp:posOffset>3162300</wp:posOffset>
            </wp:positionH>
            <wp:positionV relativeFrom="margin">
              <wp:posOffset>2202815</wp:posOffset>
            </wp:positionV>
            <wp:extent cx="2374265" cy="1691640"/>
            <wp:effectExtent l="0" t="0" r="6985" b="3810"/>
            <wp:wrapTight wrapText="bothSides">
              <wp:wrapPolygon edited="0">
                <wp:start x="0" y="0"/>
                <wp:lineTo x="0" y="21405"/>
                <wp:lineTo x="21490" y="21405"/>
                <wp:lineTo x="21490" y="0"/>
                <wp:lineTo x="0" y="0"/>
              </wp:wrapPolygon>
            </wp:wrapTight>
            <wp:docPr id="63" name="Picture 63"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74265" cy="1691640"/>
                    </a:xfrm>
                    <a:prstGeom prst="rect">
                      <a:avLst/>
                    </a:prstGeom>
                    <a:noFill/>
                  </pic:spPr>
                </pic:pic>
              </a:graphicData>
            </a:graphic>
            <wp14:sizeRelH relativeFrom="page">
              <wp14:pctWidth>0</wp14:pctWidth>
            </wp14:sizeRelH>
            <wp14:sizeRelV relativeFrom="page">
              <wp14:pctHeight>0</wp14:pctHeight>
            </wp14:sizeRelV>
          </wp:anchor>
        </w:drawing>
      </w:r>
      <w:r w:rsidR="00983361">
        <w:rPr>
          <w:rStyle w:val="MSGENFONTSTYLENAMETEMPLATEROLEMSGENFONTSTYLENAMEBYROLETEXT"/>
        </w:rPr>
        <w:t xml:space="preserve"> </w:t>
      </w:r>
      <w:r w:rsidR="00E47079">
        <w:rPr>
          <w:rStyle w:val="MSGENFONTSTYLENAMETEMPLATEROLEMSGENFONTSTYLENAMEBYROLETEXT"/>
        </w:rPr>
        <w:t>Currently dominated by auto-oriented design and large surface parking lots, the</w:t>
      </w:r>
      <w:r w:rsidR="00E47079">
        <w:rPr>
          <w:rStyle w:val="MSGENFONTSTYLENAMETEMPLATEROLEMSGENFONTSTYLENAMEBYROLETEXTMSGENFONTSTYLEMODIFERBOLD2"/>
        </w:rPr>
        <w:t xml:space="preserve"> Activity</w:t>
      </w:r>
      <w:r w:rsidR="001950A4">
        <w:rPr>
          <w:rStyle w:val="MSGENFONTSTYLENAMETEMPLATEROLEMSGENFONTSTYLENAMEBYROLETEXTMSGENFONTSTYLEMODIFERBOLD2"/>
        </w:rPr>
        <w:t xml:space="preserve"> </w:t>
      </w:r>
      <w:r w:rsidR="00E47079">
        <w:rPr>
          <w:rStyle w:val="MSGENFONTSTYLENAMETEMPLATEROLEMSGENFONTSTYLENAMEBYROLETEXTMSGENFONTSTYLEMODIFERBOLD3"/>
        </w:rPr>
        <w:t>Centers</w:t>
      </w:r>
      <w:r w:rsidR="00E47079">
        <w:rPr>
          <w:rStyle w:val="MSGENFONTSTYLENAMETEMPLATEROLEMSGENFONTSTYLENAMEBYROLETEXT"/>
        </w:rPr>
        <w:t xml:space="preserve"> will evolve into pedestrian-oriented shopping, office, and entertainment places that</w:t>
      </w:r>
      <w:r w:rsidR="001950A4">
        <w:rPr>
          <w:rStyle w:val="MSGENFONTSTYLENAMETEMPLATEROLEMSGENFONTSTYLENAMEBYROLETEXT"/>
        </w:rPr>
        <w:t xml:space="preserve"> </w:t>
      </w:r>
      <w:r w:rsidR="00E47079">
        <w:rPr>
          <w:rStyle w:val="MSGENFONTSTYLENAMETEMPLATEROLEMSGENFONTSTYLENAMEBYROLETEXT"/>
        </w:rPr>
        <w:t>may also accommodate high-density residential</w:t>
      </w:r>
      <w:r w:rsidR="001950A4">
        <w:rPr>
          <w:rStyle w:val="MSGENFONTSTYLENAMETEMPLATEROLEMSGENFONTSTYLENAMEBYROLETEXT"/>
        </w:rPr>
        <w:t xml:space="preserve"> </w:t>
      </w:r>
      <w:r w:rsidR="00E47079">
        <w:rPr>
          <w:rStyle w:val="MSGENFONTSTYLENAMETEMPLATEROLEMSGENFONTSTYLENAMEBYROLETEXT"/>
        </w:rPr>
        <w:t>development. Where excess parking is located,</w:t>
      </w:r>
      <w:r w:rsidR="001950A4">
        <w:rPr>
          <w:rStyle w:val="MSGENFONTSTYLENAMETEMPLATEROLEMSGENFONTSTYLENAMEBYROLETEXT"/>
        </w:rPr>
        <w:t xml:space="preserve"> </w:t>
      </w:r>
      <w:r w:rsidR="00E47079">
        <w:rPr>
          <w:rStyle w:val="MSGENFONTSTYLENAMETEMPLATEROLEMSGENFONTSTYLENAMEBYROLETEXT"/>
        </w:rPr>
        <w:t>infill development can break up large surface lots.</w:t>
      </w:r>
      <w:r w:rsidR="001950A4">
        <w:rPr>
          <w:rStyle w:val="MSGENFONTSTYLENAMETEMPLATEROLEMSGENFONTSTYLENAMEBYROLETEXT"/>
        </w:rPr>
        <w:t xml:space="preserve"> </w:t>
      </w:r>
      <w:r w:rsidR="00E47079">
        <w:rPr>
          <w:rStyle w:val="MSGENFONTSTYLENAMETEMPLATEROLEMSGENFONTSTYLENAMEBYROLETEXT"/>
        </w:rPr>
        <w:t>Tree plantings and landscaping will be generous to</w:t>
      </w:r>
      <w:r w:rsidR="001950A4">
        <w:rPr>
          <w:rStyle w:val="MSGENFONTSTYLENAMETEMPLATEROLEMSGENFONTSTYLENAMEBYROLETEXT"/>
        </w:rPr>
        <w:t xml:space="preserve"> </w:t>
      </w:r>
      <w:r w:rsidR="00E47079">
        <w:rPr>
          <w:rStyle w:val="MSGENFONTSTYLENAMETEMPLATEROLEMSGENFONTSTYLENAMEBYROLETEXT"/>
        </w:rPr>
        <w:t>soften the development intensity in these areas.</w:t>
      </w:r>
      <w:r w:rsidR="001950A4">
        <w:rPr>
          <w:rStyle w:val="MSGENFONTSTYLENAMETEMPLATEROLEMSGENFONTSTYLENAMEBYROLETEXT"/>
        </w:rPr>
        <w:t xml:space="preserve">  </w:t>
      </w:r>
      <w:r w:rsidR="00E47079">
        <w:rPr>
          <w:rStyle w:val="MSGENFONTSTYLENAMETEMPLATEROLEMSGENFONTSTYLENAMEBYROLETEXT"/>
        </w:rPr>
        <w:t>Access to these activity centers will be easily</w:t>
      </w:r>
      <w:r w:rsidR="001950A4">
        <w:rPr>
          <w:rStyle w:val="MSGENFONTSTYLENAMETEMPLATEROLEMSGENFONTSTYLENAMEBYROLETEXT"/>
        </w:rPr>
        <w:t xml:space="preserve"> </w:t>
      </w:r>
      <w:r w:rsidR="00E47079">
        <w:rPr>
          <w:rStyle w:val="MSGENFONTSTYLENAMETEMPLATEROLEMSGENFONTSTYLENAMEBYROLETEXT"/>
        </w:rPr>
        <w:t>achieved for pedestria</w:t>
      </w:r>
      <w:r w:rsidR="00983361">
        <w:rPr>
          <w:rStyle w:val="MSGENFONTSTYLENAMETEMPLATEROLEMSGENFONTSTYLENAMEBYROLETEXT"/>
        </w:rPr>
        <w:t>ns, cyclists, and drivers alike.</w:t>
      </w:r>
    </w:p>
    <w:p w:rsidR="001950A4" w:rsidRDefault="001950A4">
      <w:pPr>
        <w:pStyle w:val="MSGENFONTSTYLENAMETEMPLATEROLENUMBERMSGENFONTSTYLENAMEBYROLETEXT90"/>
        <w:shd w:val="clear" w:color="auto" w:fill="auto"/>
        <w:spacing w:before="0" w:line="220" w:lineRule="exact"/>
        <w:rPr>
          <w:rStyle w:val="MSGENFONTSTYLENAMETEMPLATEROLENUMBERMSGENFONTSTYLENAMEBYROLETEXT9"/>
        </w:rPr>
      </w:pPr>
    </w:p>
    <w:p w:rsidR="00E04179" w:rsidRDefault="00E47079">
      <w:pPr>
        <w:pStyle w:val="MSGENFONTSTYLENAMETEMPLATEROLENUMBERMSGENFONTSTYLENAMEBYROLETEXT90"/>
        <w:shd w:val="clear" w:color="auto" w:fill="auto"/>
        <w:spacing w:before="0" w:line="220" w:lineRule="exact"/>
      </w:pPr>
      <w:r>
        <w:rPr>
          <w:rStyle w:val="MSGENFONTSTYLENAMETEMPLATEROLENUMBERMSGENFONTSTYLENAMEBYROLETEXT9"/>
        </w:rPr>
        <w:t>Appropriate Land Uses</w:t>
      </w:r>
    </w:p>
    <w:p w:rsidR="00E04179" w:rsidRDefault="00E47079" w:rsidP="008D69CD">
      <w:pPr>
        <w:pStyle w:val="MSGENFONTSTYLENAMETEMPLATEROLEMSGENFONTSTYLENAMEBYROLETEXT0"/>
        <w:numPr>
          <w:ilvl w:val="0"/>
          <w:numId w:val="3"/>
        </w:numPr>
        <w:shd w:val="clear" w:color="auto" w:fill="auto"/>
        <w:tabs>
          <w:tab w:val="left" w:pos="770"/>
        </w:tabs>
        <w:spacing w:before="0" w:after="0"/>
        <w:ind w:left="760" w:right="-715" w:hanging="360"/>
        <w:jc w:val="left"/>
      </w:pPr>
      <w:r>
        <w:rPr>
          <w:rStyle w:val="MSGENFONTSTYLENAMETEMPLATEROLEMSGENFONTSTYLENAMEBYROLETEXT"/>
        </w:rPr>
        <w:t>Small, mid-size, and regional retail and</w:t>
      </w:r>
      <w:r w:rsidR="008D69CD">
        <w:rPr>
          <w:rStyle w:val="MSGENFONTSTYLENAMETEMPLATEROLEMSGENFONTSTYLENAMEBYROLETEXT"/>
        </w:rPr>
        <w:t xml:space="preserve"> </w:t>
      </w:r>
      <w:r>
        <w:rPr>
          <w:rStyle w:val="MSGENFONTSTYLENAMETEMPLATEROLEMSGENFONTSTYLENAMEBYROLETEXT"/>
        </w:rPr>
        <w:t>commercial, including big box stores.</w:t>
      </w:r>
      <w:r w:rsidR="008D09D8">
        <w:rPr>
          <w:rStyle w:val="MSGENFONTSTYLENAMETEMPLATEROLEMSGENFONTSTYLENAMEBYROLETEXT"/>
        </w:rPr>
        <w:t xml:space="preserve">  </w:t>
      </w:r>
    </w:p>
    <w:p w:rsidR="008D09D8" w:rsidRDefault="008D69CD" w:rsidP="008D69CD">
      <w:pPr>
        <w:pStyle w:val="MSGENFONTSTYLENAMETEMPLATEROLEMSGENFONTSTYLENAMEBYROLETEXT0"/>
        <w:numPr>
          <w:ilvl w:val="0"/>
          <w:numId w:val="3"/>
        </w:numPr>
        <w:shd w:val="clear" w:color="auto" w:fill="auto"/>
        <w:tabs>
          <w:tab w:val="left" w:pos="750"/>
        </w:tabs>
        <w:spacing w:before="0" w:after="0"/>
        <w:ind w:left="760" w:right="-715" w:hanging="360"/>
        <w:jc w:val="left"/>
        <w:rPr>
          <w:rStyle w:val="MSGENFONTSTYLENAMETEMPLATEROLEMSGENFONTSTYLENAMEBYROLETEXT"/>
        </w:rPr>
      </w:pPr>
      <w:r>
        <w:rPr>
          <w:rStyle w:val="MSGENFONTSTYLENAMETEMPLATEROLEMSGENFONTSTYLENAMEBYROLETEXT"/>
        </w:rPr>
        <w:t xml:space="preserve">Redeveloped shopping center </w:t>
      </w:r>
      <w:r w:rsidR="00E47079">
        <w:rPr>
          <w:rStyle w:val="MSGENFONTSTYLENAMETEMPLATEROLEMSGENFONTSTYLENAMEBYROLETEXT"/>
        </w:rPr>
        <w:t>should be encouraged to include</w:t>
      </w:r>
      <w:r>
        <w:rPr>
          <w:rStyle w:val="MSGENFONTSTYLENAMETEMPLATEROLEMSGENFONTSTYLENAMEBYROLETEXT"/>
        </w:rPr>
        <w:t xml:space="preserve"> </w:t>
      </w:r>
      <w:r w:rsidR="00E47079">
        <w:rPr>
          <w:rStyle w:val="MSGENFONTSTYLENAMETEMPLATEROLEMSGENFONTSTYLENAMEBYROLETEXT"/>
        </w:rPr>
        <w:t>diverse uses</w:t>
      </w:r>
      <w:r w:rsidR="008D09D8">
        <w:rPr>
          <w:rStyle w:val="MSGENFONTSTYLENAMETEMPLATEROLEMSGENFONTSTYLENAMEBYROLETEXT"/>
        </w:rPr>
        <w:t xml:space="preserve"> and pedestrian-scaled elements.</w:t>
      </w:r>
    </w:p>
    <w:p w:rsidR="008D09D8" w:rsidRPr="007563A0" w:rsidRDefault="008D09D8" w:rsidP="001950A4">
      <w:pPr>
        <w:pStyle w:val="MSGENFONTSTYLENAMETEMPLATEROLEMSGENFONTSTYLENAMEBYROLETEXT0"/>
        <w:numPr>
          <w:ilvl w:val="0"/>
          <w:numId w:val="3"/>
        </w:numPr>
        <w:shd w:val="clear" w:color="auto" w:fill="auto"/>
        <w:tabs>
          <w:tab w:val="left" w:pos="750"/>
        </w:tabs>
        <w:spacing w:before="0" w:after="0"/>
        <w:ind w:left="760" w:right="480" w:hanging="360"/>
        <w:jc w:val="left"/>
        <w:rPr>
          <w:color w:val="FF0000"/>
        </w:rPr>
      </w:pPr>
      <w:r w:rsidRPr="007563A0">
        <w:rPr>
          <w:rStyle w:val="MSGENFONTSTYLENAMETEMPLATEROLEMSGENFONTSTYLENAMEBYROLETEXT"/>
          <w:color w:val="FF0000"/>
        </w:rPr>
        <w:t>Diverse mix of higher density housing types, such as multi-family, town houses, apartments, lofts, and condos.</w:t>
      </w:r>
    </w:p>
    <w:p w:rsidR="00E04179" w:rsidRDefault="00E47079" w:rsidP="008D69CD">
      <w:pPr>
        <w:pStyle w:val="MSGENFONTSTYLENAMETEMPLATEROLEMSGENFONTSTYLENAMEBYROLETEXT0"/>
        <w:numPr>
          <w:ilvl w:val="0"/>
          <w:numId w:val="3"/>
        </w:numPr>
        <w:shd w:val="clear" w:color="auto" w:fill="auto"/>
        <w:tabs>
          <w:tab w:val="left" w:pos="350"/>
        </w:tabs>
        <w:spacing w:before="0" w:after="0" w:line="346" w:lineRule="exact"/>
        <w:ind w:firstLine="360"/>
      </w:pPr>
      <w:r>
        <w:rPr>
          <w:rStyle w:val="MSGENFONTSTYLENAMETEMPLATEROLEMSGENFONTSTYLENAMEBYROLETEXT"/>
        </w:rPr>
        <w:t>Entertainment</w:t>
      </w:r>
    </w:p>
    <w:p w:rsidR="00E04179" w:rsidRDefault="00E47079" w:rsidP="008D69CD">
      <w:pPr>
        <w:pStyle w:val="MSGENFONTSTYLENAMETEMPLATEROLELEVELNUMBERMSGENFONTSTYLENAMEBYROLEHEADING620"/>
        <w:keepNext/>
        <w:keepLines/>
        <w:numPr>
          <w:ilvl w:val="0"/>
          <w:numId w:val="3"/>
        </w:numPr>
        <w:shd w:val="clear" w:color="auto" w:fill="auto"/>
        <w:tabs>
          <w:tab w:val="left" w:pos="370"/>
        </w:tabs>
        <w:ind w:firstLine="360"/>
      </w:pPr>
      <w:bookmarkStart w:id="6" w:name="bookmark15"/>
      <w:r>
        <w:rPr>
          <w:rStyle w:val="MSGENFONTSTYLENAMETEMPLATEROLELEVELNUMBERMSGENFONTSTYLENAMEBYROLEHEADING62"/>
        </w:rPr>
        <w:t>Services</w:t>
      </w:r>
      <w:bookmarkEnd w:id="6"/>
    </w:p>
    <w:p w:rsidR="00E04179" w:rsidRDefault="00E04179" w:rsidP="00F5263A">
      <w:pPr>
        <w:pStyle w:val="MSGENFONTSTYLENAMETEMPLATEROLELEVELNUMBERMSGENFONTSTYLENAMEBYROLEHEADING620"/>
        <w:keepNext/>
        <w:keepLines/>
        <w:shd w:val="clear" w:color="auto" w:fill="auto"/>
        <w:tabs>
          <w:tab w:val="left" w:pos="350"/>
        </w:tabs>
        <w:rPr>
          <w:rStyle w:val="MSGENFONTSTYLENAMETEMPLATEROLELEVELNUMBERMSGENFONTSTYLENAMEBYROLEHEADING62"/>
        </w:rPr>
      </w:pPr>
    </w:p>
    <w:p w:rsidR="008D09D8" w:rsidRDefault="008D09D8" w:rsidP="00F5263A">
      <w:pPr>
        <w:pStyle w:val="MSGENFONTSTYLENAMETEMPLATEROLEMSGENFONTSTYLENAMEBYROLETEXT0"/>
        <w:shd w:val="clear" w:color="auto" w:fill="auto"/>
        <w:tabs>
          <w:tab w:val="left" w:pos="350"/>
        </w:tabs>
        <w:spacing w:before="0" w:after="0"/>
        <w:ind w:left="720" w:firstLine="0"/>
        <w:jc w:val="left"/>
        <w:rPr>
          <w:rStyle w:val="MSGENFONTSTYLENAMETEMPLATEROLEMSGENFONTSTYLENAMEBYROLETEXT"/>
        </w:rPr>
      </w:pPr>
    </w:p>
    <w:p w:rsidR="00F5263A" w:rsidRDefault="00F5263A" w:rsidP="00F5263A">
      <w:pPr>
        <w:pStyle w:val="MSGENFONTSTYLENAMETEMPLATEROLEMSGENFONTSTYLENAMEBYROLETEXT0"/>
        <w:shd w:val="clear" w:color="auto" w:fill="auto"/>
        <w:tabs>
          <w:tab w:val="left" w:pos="350"/>
        </w:tabs>
        <w:spacing w:before="0" w:after="0"/>
        <w:ind w:left="360" w:firstLine="0"/>
        <w:jc w:val="left"/>
        <w:rPr>
          <w:rStyle w:val="MSGENFONTSTYLENAMETEMPLATEROLEMSGENFONTSTYLENAMEBYROLETEXT"/>
          <w:color w:val="C0504D" w:themeColor="accent2"/>
        </w:rPr>
      </w:pPr>
    </w:p>
    <w:p w:rsidR="00F5263A" w:rsidRDefault="00F5263A" w:rsidP="00F5263A">
      <w:pPr>
        <w:pStyle w:val="ListParagraph"/>
        <w:rPr>
          <w:rStyle w:val="MSGENFONTSTYLENAMETEMPLATEROLEMSGENFONTSTYLENAMEBYROLETEXT"/>
          <w:color w:val="C0504D" w:themeColor="accent2"/>
        </w:rPr>
      </w:pPr>
    </w:p>
    <w:p w:rsidR="00F5263A" w:rsidRDefault="00F5263A" w:rsidP="00F5263A">
      <w:pPr>
        <w:pStyle w:val="MSGENFONTSTYLENAMETEMPLATEROLEMSGENFONTSTYLENAMEBYROLETEXT0"/>
        <w:shd w:val="clear" w:color="auto" w:fill="auto"/>
        <w:tabs>
          <w:tab w:val="left" w:pos="350"/>
        </w:tabs>
        <w:spacing w:before="0" w:after="0"/>
        <w:ind w:left="360" w:firstLine="0"/>
        <w:jc w:val="left"/>
        <w:rPr>
          <w:rStyle w:val="MSGENFONTSTYLENAMETEMPLATEROLEMSGENFONTSTYLENAMEBYROLETEXT"/>
          <w:color w:val="C0504D" w:themeColor="accent2"/>
        </w:rPr>
      </w:pPr>
    </w:p>
    <w:p w:rsidR="008D09D8" w:rsidRPr="007563A0" w:rsidRDefault="008D09D8" w:rsidP="008D09D8">
      <w:pPr>
        <w:pStyle w:val="MSGENFONTSTYLENAMETEMPLATEROLEMSGENFONTSTYLENAMEBYROLETEXT0"/>
        <w:numPr>
          <w:ilvl w:val="0"/>
          <w:numId w:val="3"/>
        </w:numPr>
        <w:shd w:val="clear" w:color="auto" w:fill="auto"/>
        <w:tabs>
          <w:tab w:val="left" w:pos="350"/>
        </w:tabs>
        <w:spacing w:before="0" w:after="0"/>
        <w:ind w:left="360" w:hanging="360"/>
        <w:jc w:val="left"/>
        <w:rPr>
          <w:rStyle w:val="MSGENFONTSTYLENAMETEMPLATEROLEMSGENFONTSTYLENAMEBYROLETEXT"/>
          <w:color w:val="FF0000"/>
        </w:rPr>
      </w:pPr>
      <w:r w:rsidRPr="007563A0">
        <w:rPr>
          <w:rStyle w:val="MSGENFONTSTYLENAMETEMPLATEROLEMSGENFONTSTYLENAMEBYROLETEXT"/>
          <w:color w:val="FF0000"/>
        </w:rPr>
        <w:t>Employment Centers</w:t>
      </w:r>
    </w:p>
    <w:p w:rsidR="00F5263A" w:rsidRPr="00F5263A" w:rsidRDefault="00F5263A" w:rsidP="008D09D8">
      <w:pPr>
        <w:pStyle w:val="MSGENFONTSTYLENAMETEMPLATEROLEMSGENFONTSTYLENAMEBYROLETEXT0"/>
        <w:numPr>
          <w:ilvl w:val="0"/>
          <w:numId w:val="3"/>
        </w:numPr>
        <w:shd w:val="clear" w:color="auto" w:fill="auto"/>
        <w:tabs>
          <w:tab w:val="left" w:pos="350"/>
        </w:tabs>
        <w:spacing w:before="0" w:after="0"/>
        <w:ind w:left="360" w:hanging="360"/>
        <w:jc w:val="left"/>
        <w:rPr>
          <w:rStyle w:val="MSGENFONTSTYLENAMETEMPLATEROLEMSGENFONTSTYLENAMEBYROLETEXT"/>
          <w:color w:val="auto"/>
        </w:rPr>
      </w:pPr>
      <w:r w:rsidRPr="00F5263A">
        <w:rPr>
          <w:rStyle w:val="MSGENFONTSTYLENAMETEMPLATEROLEMSGENFONTSTYLENAMEBYROLETEXT"/>
          <w:color w:val="auto"/>
        </w:rPr>
        <w:t>Office</w:t>
      </w:r>
    </w:p>
    <w:p w:rsidR="00F5263A" w:rsidRPr="00F5263A" w:rsidRDefault="00F5263A" w:rsidP="008D09D8">
      <w:pPr>
        <w:pStyle w:val="MSGENFONTSTYLENAMETEMPLATEROLEMSGENFONTSTYLENAMEBYROLETEXT0"/>
        <w:numPr>
          <w:ilvl w:val="0"/>
          <w:numId w:val="3"/>
        </w:numPr>
        <w:shd w:val="clear" w:color="auto" w:fill="auto"/>
        <w:tabs>
          <w:tab w:val="left" w:pos="350"/>
        </w:tabs>
        <w:spacing w:before="0" w:after="0"/>
        <w:ind w:left="360" w:hanging="360"/>
        <w:jc w:val="left"/>
        <w:rPr>
          <w:rStyle w:val="MSGENFONTSTYLENAMETEMPLATEROLEMSGENFONTSTYLENAMEBYROLETEXT"/>
          <w:color w:val="auto"/>
        </w:rPr>
      </w:pPr>
      <w:r w:rsidRPr="00F5263A">
        <w:rPr>
          <w:rStyle w:val="MSGENFONTSTYLENAMETEMPLATEROLEMSGENFONTSTYLENAMEBYROLETEXT"/>
          <w:color w:val="auto"/>
        </w:rPr>
        <w:t xml:space="preserve">Medical </w:t>
      </w:r>
    </w:p>
    <w:p w:rsidR="00F5263A" w:rsidRPr="00F5263A" w:rsidRDefault="00F5263A" w:rsidP="008D09D8">
      <w:pPr>
        <w:pStyle w:val="MSGENFONTSTYLENAMETEMPLATEROLEMSGENFONTSTYLENAMEBYROLETEXT0"/>
        <w:numPr>
          <w:ilvl w:val="0"/>
          <w:numId w:val="3"/>
        </w:numPr>
        <w:shd w:val="clear" w:color="auto" w:fill="auto"/>
        <w:tabs>
          <w:tab w:val="left" w:pos="350"/>
        </w:tabs>
        <w:spacing w:before="0" w:after="0"/>
        <w:ind w:left="360" w:hanging="360"/>
        <w:jc w:val="left"/>
        <w:rPr>
          <w:rStyle w:val="MSGENFONTSTYLENAMETEMPLATEROLEMSGENFONTSTYLENAMEBYROLETEXT"/>
          <w:color w:val="auto"/>
        </w:rPr>
      </w:pPr>
      <w:r w:rsidRPr="00F5263A">
        <w:rPr>
          <w:rStyle w:val="MSGENFONTSTYLENAMETEMPLATEROLEMSGENFONTSTYLENAMEBYROLETEXT"/>
          <w:color w:val="auto"/>
        </w:rPr>
        <w:t>Multi-Family</w:t>
      </w:r>
    </w:p>
    <w:p w:rsidR="006062C9" w:rsidRDefault="006062C9">
      <w:pPr>
        <w:pStyle w:val="MSGENFONTSTYLENAMETEMPLATEROLENUMBERMSGENFONTSTYLENAMEBYROLETEXT90"/>
        <w:shd w:val="clear" w:color="auto" w:fill="auto"/>
        <w:spacing w:before="0" w:line="220" w:lineRule="exact"/>
        <w:rPr>
          <w:rStyle w:val="MSGENFONTSTYLENAMETEMPLATEROLENUMBERMSGENFONTSTYLENAMEBYROLETEXT9"/>
        </w:rPr>
      </w:pPr>
    </w:p>
    <w:p w:rsidR="006062C9" w:rsidRDefault="006062C9">
      <w:pPr>
        <w:pStyle w:val="MSGENFONTSTYLENAMETEMPLATEROLENUMBERMSGENFONTSTYLENAMEBYROLETEXT90"/>
        <w:shd w:val="clear" w:color="auto" w:fill="auto"/>
        <w:spacing w:before="0" w:line="220" w:lineRule="exact"/>
        <w:rPr>
          <w:rStyle w:val="MSGENFONTSTYLENAMETEMPLATEROLENUMBERMSGENFONTSTYLENAMEBYROLETEXT9"/>
        </w:rPr>
        <w:sectPr w:rsidR="006062C9" w:rsidSect="008D09D8">
          <w:type w:val="continuous"/>
          <w:pgSz w:w="11909" w:h="16834"/>
          <w:pgMar w:top="2085" w:right="1282" w:bottom="1827" w:left="1256" w:header="0" w:footer="3" w:gutter="0"/>
          <w:cols w:num="2" w:space="720"/>
          <w:noEndnote/>
          <w:docGrid w:linePitch="360"/>
        </w:sectPr>
      </w:pPr>
    </w:p>
    <w:p w:rsidR="001950A4" w:rsidRDefault="001950A4">
      <w:pPr>
        <w:pStyle w:val="MSGENFONTSTYLENAMETEMPLATEROLENUMBERMSGENFONTSTYLENAMEBYROLETEXT90"/>
        <w:shd w:val="clear" w:color="auto" w:fill="auto"/>
        <w:spacing w:before="0" w:line="220" w:lineRule="exact"/>
        <w:rPr>
          <w:rStyle w:val="MSGENFONTSTYLENAMETEMPLATEROLENUMBERMSGENFONTSTYLENAMEBYROLETEXT9"/>
        </w:rPr>
      </w:pPr>
    </w:p>
    <w:p w:rsidR="001950A4" w:rsidRDefault="001950A4">
      <w:pPr>
        <w:pStyle w:val="MSGENFONTSTYLENAMETEMPLATEROLENUMBERMSGENFONTSTYLENAMEBYROLETEXT90"/>
        <w:shd w:val="clear" w:color="auto" w:fill="auto"/>
        <w:spacing w:before="0" w:line="220" w:lineRule="exact"/>
        <w:rPr>
          <w:rStyle w:val="MSGENFONTSTYLENAMETEMPLATEROLENUMBERMSGENFONTSTYLENAMEBYROLETEXT9"/>
        </w:rPr>
      </w:pPr>
    </w:p>
    <w:p w:rsidR="00E04179" w:rsidRDefault="00E47079">
      <w:pPr>
        <w:pStyle w:val="MSGENFONTSTYLENAMETEMPLATEROLENUMBERMSGENFONTSTYLENAMEBYROLETEXT90"/>
        <w:shd w:val="clear" w:color="auto" w:fill="auto"/>
        <w:spacing w:before="0" w:line="220" w:lineRule="exact"/>
      </w:pPr>
      <w:r>
        <w:rPr>
          <w:rStyle w:val="MSGENFONTSTYLENAMETEMPLATEROLENUMBERMSGENFONTSTYLENAMEBYROLETEXT9"/>
        </w:rPr>
        <w:t>Suggested Development &amp; Implementation Strategies</w:t>
      </w:r>
    </w:p>
    <w:p w:rsidR="00E04179" w:rsidRDefault="00E47079">
      <w:pPr>
        <w:pStyle w:val="MSGENFONTSTYLENAMETEMPLATEROLEMSGENFONTSTYLENAMEBYROLETEXT0"/>
        <w:numPr>
          <w:ilvl w:val="0"/>
          <w:numId w:val="3"/>
        </w:numPr>
        <w:shd w:val="clear" w:color="auto" w:fill="auto"/>
        <w:tabs>
          <w:tab w:val="left" w:pos="735"/>
        </w:tabs>
        <w:spacing w:before="0" w:after="0"/>
        <w:ind w:left="740" w:hanging="360"/>
      </w:pPr>
      <w:r>
        <w:rPr>
          <w:rStyle w:val="MSGENFONTSTYLENAMETEMPLATEROLEMSGENFONTSTYLENAMEBYROLETEXT"/>
        </w:rPr>
        <w:t>Infill and redevelopment in these areas should occur according to a master plan that</w:t>
      </w:r>
      <w:r>
        <w:rPr>
          <w:rStyle w:val="MSGENFONTSTYLENAMETEMPLATEROLEMSGENFONTSTYLENAMEBYROLETEXT"/>
        </w:rPr>
        <w:br/>
        <w:t>allows for mixed uses, transportation choices and urban design that mitigates the</w:t>
      </w:r>
      <w:r>
        <w:rPr>
          <w:rStyle w:val="MSGENFONTSTYLENAMETEMPLATEROLEMSGENFONTSTYLENAMEBYROLETEXT"/>
        </w:rPr>
        <w:br/>
        <w:t>appearance of auto-dependence (such as screening parking lots or locating parking areas</w:t>
      </w:r>
      <w:r>
        <w:rPr>
          <w:rStyle w:val="MSGENFONTSTYLENAMETEMPLATEROLEMSGENFONTSTYLENAMEBYROLETEXT"/>
        </w:rPr>
        <w:br/>
        <w:t>primarily to the sides and rear of buildings).</w:t>
      </w:r>
    </w:p>
    <w:p w:rsidR="00E04179" w:rsidRDefault="00E47079">
      <w:pPr>
        <w:pStyle w:val="MSGENFONTSTYLENAMETEMPLATEROLEMSGENFONTSTYLENAMEBYROLETEXT0"/>
        <w:numPr>
          <w:ilvl w:val="0"/>
          <w:numId w:val="3"/>
        </w:numPr>
        <w:shd w:val="clear" w:color="auto" w:fill="auto"/>
        <w:tabs>
          <w:tab w:val="left" w:pos="730"/>
        </w:tabs>
        <w:spacing w:before="0" w:after="0" w:line="341" w:lineRule="exact"/>
        <w:ind w:left="740" w:hanging="360"/>
      </w:pPr>
      <w:r>
        <w:rPr>
          <w:rStyle w:val="MSGENFONTSTYLENAMETEMPLATEROLEMSGENFONTSTYLENAMEBYROLETEXT"/>
        </w:rPr>
        <w:t>Encourage infill, new, and redevelopment to build close to the street.</w:t>
      </w:r>
    </w:p>
    <w:p w:rsidR="00E04179" w:rsidRDefault="00E47079">
      <w:pPr>
        <w:pStyle w:val="MSGENFONTSTYLENAMETEMPLATEROLEMSGENFONTSTYLENAMEBYROLETEXT0"/>
        <w:numPr>
          <w:ilvl w:val="0"/>
          <w:numId w:val="3"/>
        </w:numPr>
        <w:shd w:val="clear" w:color="auto" w:fill="auto"/>
        <w:tabs>
          <w:tab w:val="left" w:pos="730"/>
        </w:tabs>
        <w:spacing w:before="0" w:after="0" w:line="341" w:lineRule="exact"/>
        <w:ind w:left="740" w:hanging="360"/>
      </w:pPr>
      <w:r>
        <w:rPr>
          <w:rStyle w:val="MSGENFONTSTYLENAMETEMPLATEROLEMSGENFONTSTYLENAMEBYROLETEXT"/>
        </w:rPr>
        <w:t>Future developments and highway improvements within these areas should include</w:t>
      </w:r>
      <w:r>
        <w:rPr>
          <w:rStyle w:val="MSGENFONTSTYLENAMETEMPLATEROLEMSGENFONTSTYLENAMEBYROLETEXT"/>
        </w:rPr>
        <w:br/>
        <w:t>pedestrian and bicycle access to surrounding neighborhoods.</w:t>
      </w:r>
    </w:p>
    <w:p w:rsidR="00E04179" w:rsidRDefault="00E47079">
      <w:pPr>
        <w:pStyle w:val="MSGENFONTSTYLENAMETEMPLATEROLEMSGENFONTSTYLENAMEBYROLETEXT0"/>
        <w:numPr>
          <w:ilvl w:val="0"/>
          <w:numId w:val="3"/>
        </w:numPr>
        <w:shd w:val="clear" w:color="auto" w:fill="auto"/>
        <w:tabs>
          <w:tab w:val="left" w:pos="730"/>
        </w:tabs>
        <w:spacing w:before="0" w:after="0" w:line="341" w:lineRule="exact"/>
        <w:ind w:left="740" w:hanging="360"/>
      </w:pPr>
      <w:r>
        <w:rPr>
          <w:rStyle w:val="MSGENFONTSTYLENAMETEMPLATEROLEMSGENFONTSTYLENAMEBYROLETEXT"/>
        </w:rPr>
        <w:t>Connect these areas with existing and proposed networks of bicycle paths, sidewalks and</w:t>
      </w:r>
      <w:r>
        <w:rPr>
          <w:rStyle w:val="MSGENFONTSTYLENAMETEMPLATEROLEMSGENFONTSTYLENAMEBYROLETEXT"/>
        </w:rPr>
        <w:br/>
        <w:t>multiuse trails (such as the McTell Trail</w:t>
      </w:r>
      <w:r w:rsidR="00CD009B">
        <w:rPr>
          <w:rStyle w:val="MSGENFONTSTYLENAMETEMPLATEROLEMSGENFONTSTYLENAMEBYROLETEXT"/>
        </w:rPr>
        <w:t>, the Julius Abraham Trail,</w:t>
      </w:r>
      <w:r>
        <w:rPr>
          <w:rStyle w:val="MSGENFONTSTYLENAMETEMPLATEROLEMSGENFONTSTYLENAMEBYROLETEXT"/>
        </w:rPr>
        <w:t xml:space="preserve"> and </w:t>
      </w:r>
      <w:r w:rsidR="00C010ED">
        <w:rPr>
          <w:rStyle w:val="MSGENFONTSTYLENAMETEMPLATEROLEMSGENFONTSTYLENAMEBYROLETEXT"/>
        </w:rPr>
        <w:t>the S&amp;S Gr</w:t>
      </w:r>
      <w:r>
        <w:rPr>
          <w:rStyle w:val="MSGENFONTSTYLENAMETEMPLATEROLEMSGENFONTSTYLENAMEBYROLETEXT"/>
        </w:rPr>
        <w:t>eenway</w:t>
      </w:r>
      <w:r w:rsidR="00C010ED">
        <w:rPr>
          <w:rStyle w:val="MSGENFONTSTYLENAMETEMPLATEROLEMSGENFONTSTYLENAMEBYROLETEXT"/>
        </w:rPr>
        <w:t xml:space="preserve"> Trail</w:t>
      </w:r>
      <w:r>
        <w:rPr>
          <w:rStyle w:val="MSGENFONTSTYLENAMETEMPLATEROLEMSGENFONTSTYLENAMEBYROLETEXT"/>
        </w:rPr>
        <w:t>).</w:t>
      </w:r>
    </w:p>
    <w:p w:rsidR="00E04179" w:rsidRDefault="00E47079">
      <w:pPr>
        <w:pStyle w:val="MSGENFONTSTYLENAMETEMPLATEROLEMSGENFONTSTYLENAMEBYROLETEXT0"/>
        <w:numPr>
          <w:ilvl w:val="0"/>
          <w:numId w:val="3"/>
        </w:numPr>
        <w:shd w:val="clear" w:color="auto" w:fill="auto"/>
        <w:tabs>
          <w:tab w:val="left" w:pos="730"/>
        </w:tabs>
        <w:spacing w:before="0" w:after="0" w:line="341" w:lineRule="exact"/>
        <w:ind w:left="740" w:hanging="360"/>
      </w:pPr>
      <w:r>
        <w:rPr>
          <w:rStyle w:val="MSGENFONTSTYLENAMETEMPLATEROLEMSGENFONTSTYLENAMEBYROLETEXT"/>
        </w:rPr>
        <w:t>Require shade trees to be planted in parking lots and along highway corridors.</w:t>
      </w:r>
    </w:p>
    <w:p w:rsidR="00E04179" w:rsidRDefault="00E47079">
      <w:pPr>
        <w:pStyle w:val="MSGENFONTSTYLENAMETEMPLATEROLEMSGENFONTSTYLENAMEBYROLETEXT0"/>
        <w:numPr>
          <w:ilvl w:val="0"/>
          <w:numId w:val="3"/>
        </w:numPr>
        <w:shd w:val="clear" w:color="auto" w:fill="auto"/>
        <w:tabs>
          <w:tab w:val="left" w:pos="730"/>
        </w:tabs>
        <w:spacing w:before="0" w:after="0"/>
        <w:ind w:left="740" w:hanging="360"/>
      </w:pPr>
      <w:r>
        <w:rPr>
          <w:rStyle w:val="MSGENFONTSTYLENAMETEMPLATEROLEMSGENFONTSTYLENAMEBYROLETEXT"/>
        </w:rPr>
        <w:t>Evaluate parking ordinances for appropriate standards, including maximum standards and shared parking provisions.</w:t>
      </w:r>
    </w:p>
    <w:p w:rsidR="00E04179" w:rsidRDefault="00E47079">
      <w:pPr>
        <w:pStyle w:val="MSGENFONTSTYLENAMETEMPLATEROLEMSGENFONTSTYLENAMEBYROLETEXT0"/>
        <w:numPr>
          <w:ilvl w:val="0"/>
          <w:numId w:val="3"/>
        </w:numPr>
        <w:shd w:val="clear" w:color="auto" w:fill="auto"/>
        <w:tabs>
          <w:tab w:val="left" w:pos="730"/>
        </w:tabs>
        <w:spacing w:before="0" w:after="0"/>
        <w:ind w:left="740" w:hanging="360"/>
      </w:pPr>
      <w:r>
        <w:rPr>
          <w:rStyle w:val="MSGENFONTSTYLENAMETEMPLATEROLEMSGENFONTSTYLENAMEBYROLETEXT"/>
        </w:rPr>
        <w:t>Focus on redevelopment in areas of disinvestment (such as those that have become or are</w:t>
      </w:r>
      <w:r>
        <w:rPr>
          <w:rStyle w:val="MSGENFONTSTYLENAMETEMPLATEROLEMSGENFONTSTYLENAMEBYROLETEXT"/>
        </w:rPr>
        <w:br/>
      </w:r>
      <w:r>
        <w:rPr>
          <w:rStyle w:val="MSGENFONTSTYLENAMETEMPLATEROLEMSGENFONTSTYLENAMEBYROLETEXT"/>
        </w:rPr>
        <w:lastRenderedPageBreak/>
        <w:t>in danger of becoming greyfields</w:t>
      </w:r>
      <w:r>
        <w:rPr>
          <w:rStyle w:val="MSGENFONTSTYLENAMETEMPLATEROLEMSGENFONTSTYLENAMEBYROLETEXT"/>
          <w:vertAlign w:val="superscript"/>
        </w:rPr>
        <w:footnoteReference w:id="4"/>
      </w:r>
      <w:r>
        <w:rPr>
          <w:rStyle w:val="MSGENFONTSTYLENAMETEMPLATEROLEMSGENFONTSTYLENAMEBYROLETEXT"/>
        </w:rPr>
        <w:t>). Development strategy should encourage uses and</w:t>
      </w:r>
      <w:r>
        <w:rPr>
          <w:rStyle w:val="MSGENFONTSTYLENAMETEMPLATEROLEMSGENFONTSTYLENAMEBYROLETEXT"/>
        </w:rPr>
        <w:br/>
        <w:t>activities that are suitable for the immediately-surrounding character areas.</w:t>
      </w:r>
    </w:p>
    <w:p w:rsidR="00E04179" w:rsidRDefault="00E47079">
      <w:pPr>
        <w:pStyle w:val="MSGENFONTSTYLENAMETEMPLATEROLEMSGENFONTSTYLENAMEBYROLETEXT0"/>
        <w:numPr>
          <w:ilvl w:val="0"/>
          <w:numId w:val="3"/>
        </w:numPr>
        <w:shd w:val="clear" w:color="auto" w:fill="auto"/>
        <w:tabs>
          <w:tab w:val="left" w:pos="735"/>
        </w:tabs>
        <w:spacing w:before="0" w:after="0" w:line="220" w:lineRule="exact"/>
        <w:ind w:left="740" w:hanging="360"/>
      </w:pPr>
      <w:r>
        <w:rPr>
          <w:rStyle w:val="MSGENFONTSTYLENAMETEMPLATEROLEMSGENFONTSTYLENAMEBYROLETEXT"/>
        </w:rPr>
        <w:t>Incorporate inter-parcel connectivity, especially along major thoroughfares.</w:t>
      </w:r>
    </w:p>
    <w:p w:rsidR="002C5542" w:rsidRDefault="00E47079">
      <w:pPr>
        <w:pStyle w:val="MSGENFONTSTYLENAMETEMPLATEROLEMSGENFONTSTYLENAMEBYROLETEXT0"/>
        <w:numPr>
          <w:ilvl w:val="0"/>
          <w:numId w:val="3"/>
        </w:numPr>
        <w:shd w:val="clear" w:color="auto" w:fill="auto"/>
        <w:tabs>
          <w:tab w:val="left" w:pos="735"/>
        </w:tabs>
        <w:spacing w:before="0" w:after="0"/>
        <w:ind w:left="740" w:hanging="360"/>
        <w:rPr>
          <w:rStyle w:val="MSGENFONTSTYLENAMETEMPLATEROLEMSGENFONTSTYLENAMEBYROLETEXT"/>
        </w:rPr>
      </w:pPr>
      <w:r>
        <w:rPr>
          <w:rStyle w:val="MSGENFONTSTYLENAMETEMPLATEROLEMSGENFONTSTYLENAMEBYROLETEXT"/>
        </w:rPr>
        <w:t>Include community gathering places, such as squares, plazas, etc. into commercial and</w:t>
      </w:r>
      <w:r>
        <w:rPr>
          <w:rStyle w:val="MSGENFONTSTYLENAMETEMPLATEROLEMSGENFONTSTYLENAMEBYROLETEXT"/>
        </w:rPr>
        <w:br/>
        <w:t>mixed use developments.</w:t>
      </w:r>
    </w:p>
    <w:p w:rsidR="002C5542" w:rsidRPr="007563A0" w:rsidRDefault="002C5542">
      <w:pPr>
        <w:pStyle w:val="MSGENFONTSTYLENAMETEMPLATEROLEMSGENFONTSTYLENAMEBYROLETEXT0"/>
        <w:numPr>
          <w:ilvl w:val="0"/>
          <w:numId w:val="3"/>
        </w:numPr>
        <w:shd w:val="clear" w:color="auto" w:fill="auto"/>
        <w:tabs>
          <w:tab w:val="left" w:pos="735"/>
        </w:tabs>
        <w:spacing w:before="0" w:after="0"/>
        <w:ind w:left="740" w:hanging="360"/>
        <w:rPr>
          <w:rStyle w:val="MSGENFONTSTYLENAMETEMPLATEROLEMSGENFONTSTYLENAMEBYROLETEXT"/>
          <w:color w:val="FF0000"/>
        </w:rPr>
      </w:pPr>
      <w:r w:rsidRPr="007563A0">
        <w:rPr>
          <w:rStyle w:val="MSGENFONTSTYLENAMETEMPLATEROLEMSGENFONTSTYLENAMEBYROLETEXT"/>
          <w:color w:val="FF0000"/>
        </w:rPr>
        <w:t>New residential development that reflects traditional neighborhood design principles, such as smaller lots, orientation to street, mix of housing types, pedestrian access to neighborhood commercial centers.</w:t>
      </w:r>
    </w:p>
    <w:p w:rsidR="002C5542" w:rsidRPr="007563A0" w:rsidRDefault="002C5542">
      <w:pPr>
        <w:pStyle w:val="MSGENFONTSTYLENAMETEMPLATEROLEMSGENFONTSTYLENAMEBYROLETEXT0"/>
        <w:numPr>
          <w:ilvl w:val="0"/>
          <w:numId w:val="3"/>
        </w:numPr>
        <w:shd w:val="clear" w:color="auto" w:fill="auto"/>
        <w:tabs>
          <w:tab w:val="left" w:pos="735"/>
        </w:tabs>
        <w:spacing w:before="0" w:after="0"/>
        <w:ind w:left="740" w:hanging="360"/>
        <w:rPr>
          <w:rStyle w:val="MSGENFONTSTYLENAMETEMPLATEROLEMSGENFONTSTYLENAMEBYROLETEXT"/>
          <w:color w:val="FF0000"/>
        </w:rPr>
      </w:pPr>
      <w:r w:rsidRPr="007563A0">
        <w:rPr>
          <w:rStyle w:val="MSGENFONTSTYLENAMETEMPLATEROLEMSGENFONTSTYLENAMEBYROLETEXT"/>
          <w:color w:val="FF0000"/>
        </w:rPr>
        <w:t>New developments that contain a mix of residential, commercial uses and community facilities at small enough scale and proximity to encourage walking between destinations.</w:t>
      </w:r>
    </w:p>
    <w:p w:rsidR="00C642F5" w:rsidRPr="007563A0" w:rsidRDefault="002C5542">
      <w:pPr>
        <w:pStyle w:val="MSGENFONTSTYLENAMETEMPLATEROLEMSGENFONTSTYLENAMEBYROLETEXT0"/>
        <w:numPr>
          <w:ilvl w:val="0"/>
          <w:numId w:val="3"/>
        </w:numPr>
        <w:shd w:val="clear" w:color="auto" w:fill="auto"/>
        <w:tabs>
          <w:tab w:val="left" w:pos="735"/>
        </w:tabs>
        <w:spacing w:before="0" w:after="0"/>
        <w:ind w:left="740" w:hanging="360"/>
        <w:rPr>
          <w:rStyle w:val="MSGENFONTSTYLENAMETEMPLATEROLEMSGENFONTSTYLENAMEBYROLETEXT"/>
          <w:color w:val="FF0000"/>
        </w:rPr>
      </w:pPr>
      <w:r w:rsidRPr="007563A0">
        <w:rPr>
          <w:rStyle w:val="MSGENFONTSTYLENAMETEMPLATEROLEMSGENFONTSTYLENAMEBYROLETEXT"/>
          <w:color w:val="FF0000"/>
        </w:rPr>
        <w:t>Use infrastructure availability to steer development away from areas of natural, cultural, and environmentally sensitive resources.</w:t>
      </w:r>
    </w:p>
    <w:p w:rsidR="00C642F5" w:rsidRDefault="00C642F5" w:rsidP="00C642F5">
      <w:pPr>
        <w:pStyle w:val="MSGENFONTSTYLENAMETEMPLATEROLEMSGENFONTSTYLENAMEBYROLETEXT0"/>
        <w:shd w:val="clear" w:color="auto" w:fill="auto"/>
        <w:tabs>
          <w:tab w:val="left" w:pos="735"/>
        </w:tabs>
        <w:spacing w:before="0" w:after="0"/>
        <w:ind w:firstLine="0"/>
        <w:rPr>
          <w:rStyle w:val="MSGENFONTSTYLENAMETEMPLATEROLEMSGENFONTSTYLENAMEBYROLETEXT"/>
          <w:color w:val="C0504D" w:themeColor="accent2"/>
        </w:rPr>
      </w:pPr>
    </w:p>
    <w:p w:rsidR="00C642F5" w:rsidRDefault="00C642F5" w:rsidP="00C642F5">
      <w:pPr>
        <w:pStyle w:val="MSGENFONTSTYLENAMETEMPLATEROLEMSGENFONTSTYLENAMEBYROLETEXT0"/>
        <w:shd w:val="clear" w:color="auto" w:fill="auto"/>
        <w:tabs>
          <w:tab w:val="left" w:pos="735"/>
        </w:tabs>
        <w:spacing w:before="0" w:after="0"/>
        <w:ind w:firstLine="0"/>
        <w:rPr>
          <w:rStyle w:val="MSGENFONTSTYLENAMETEMPLATEROLEMSGENFONTSTYLENAMEBYROLETEXT"/>
          <w:color w:val="C0504D" w:themeColor="accent2"/>
        </w:rPr>
      </w:pPr>
      <w:r>
        <w:rPr>
          <w:noProof/>
          <w:color w:val="C0504D" w:themeColor="accent2"/>
        </w:rPr>
        <mc:AlternateContent>
          <mc:Choice Requires="wps">
            <w:drawing>
              <wp:anchor distT="0" distB="0" distL="114300" distR="114300" simplePos="0" relativeHeight="251717632" behindDoc="0" locked="0" layoutInCell="1" allowOverlap="1" wp14:anchorId="258397E6" wp14:editId="44670881">
                <wp:simplePos x="0" y="0"/>
                <wp:positionH relativeFrom="column">
                  <wp:posOffset>34925</wp:posOffset>
                </wp:positionH>
                <wp:positionV relativeFrom="paragraph">
                  <wp:posOffset>95885</wp:posOffset>
                </wp:positionV>
                <wp:extent cx="5707380" cy="320040"/>
                <wp:effectExtent l="57150" t="38100" r="64770" b="80010"/>
                <wp:wrapNone/>
                <wp:docPr id="2" name="Text Box 2"/>
                <wp:cNvGraphicFramePr/>
                <a:graphic xmlns:a="http://schemas.openxmlformats.org/drawingml/2006/main">
                  <a:graphicData uri="http://schemas.microsoft.com/office/word/2010/wordprocessingShape">
                    <wps:wsp>
                      <wps:cNvSpPr txBox="1"/>
                      <wps:spPr>
                        <a:xfrm>
                          <a:off x="0" y="0"/>
                          <a:ext cx="5707380" cy="320040"/>
                        </a:xfrm>
                        <a:prstGeom prst="rect">
                          <a:avLst/>
                        </a:prstGeom>
                        <a:ln>
                          <a:noFill/>
                        </a:ln>
                      </wps:spPr>
                      <wps:style>
                        <a:lnRef idx="1">
                          <a:schemeClr val="accent2"/>
                        </a:lnRef>
                        <a:fillRef idx="2">
                          <a:schemeClr val="accent2"/>
                        </a:fillRef>
                        <a:effectRef idx="1">
                          <a:schemeClr val="accent2"/>
                        </a:effectRef>
                        <a:fontRef idx="minor">
                          <a:schemeClr val="dk1"/>
                        </a:fontRef>
                      </wps:style>
                      <wps:txbx>
                        <w:txbxContent>
                          <w:p w:rsidR="002C3D91" w:rsidRPr="00C642F5" w:rsidRDefault="002C3D91">
                            <w:pPr>
                              <w:rPr>
                                <w:b/>
                              </w:rPr>
                            </w:pPr>
                            <w:r w:rsidRPr="00C010ED">
                              <w:rPr>
                                <w:b/>
                                <w:color w:val="FF0000"/>
                              </w:rPr>
                              <w:t>Commercial Redevelopment Area</w:t>
                            </w:r>
                            <w:r>
                              <w:rPr>
                                <w:b/>
                              </w:rPr>
                              <w:t>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53" type="#_x0000_t202" style="position:absolute;left:0;text-align:left;margin-left:2.75pt;margin-top:7.55pt;width:449.4pt;height:25.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IkewIAAEgFAAAOAAAAZHJzL2Uyb0RvYy54bWysVN9P2zAQfp+0/8Hy+0hbysoqUtSBmCYh&#10;QIOJZ9ex22i2z7OvTbq/nrPTBMTQJk17cZy77359d+ez89YatlMh1uBKPj4acaachKp265J/f7j6&#10;cMpZROEqYcCpku9V5OeL9+/OGj9XE9iAqVRg5MTFeeNLvkH086KIcqOsiEfglSOlhmAF0m9YF1UQ&#10;DXm3ppiMRh+LBkLlA0gVI0kvOyVfZP9aK4m3WkeFzJSccsN8hnyu0lkszsR8HYTf1PKQhviHLKyo&#10;HQUdXF0KFGwb6t9c2VoGiKDxSIItQOtaqlwDVTMevarmfiO8yrUQOdEPNMX/51be7O4Cq6uSTzhz&#10;wlKLHlSL7DO0bJLYaXycE+jeEwxbElOXe3kkYSq61cGmL5XDSE887wdukzNJwpPZaHZ8SipJumNq&#10;3TSTXzxb+xDxiwLL0qXkgXqXKRW764iUCUF7SApmXDodXNXGdNokKVK+XV75hnujOvQ3panOnH4S&#10;5AlTFyawnaDZEFIqh7liimMcoRNKk/PBcJLT+aPhAZ9MVZ6+wXj8d+PBIkcGh4OxrR2EtxxUP3Iz&#10;KGXd4XsGuroTBdiu2q7Bs75vK6j21M4A3TpEL69q4vxaRLwTgeaf2kQ7jbd0aANNyeFw42wD4ddb&#10;8oSnsSQtZw3tU8njz60IijPz1dHAfhpPqeMM88/0ZDahn/BSs3qpcVt7AdSWMb0eXuZrwqPprzqA&#10;faTVX6aopBJOUuySY3+9wG7L6emQarnMIFo5L/Da3XuZXCea00Q9tI8i+MPYIQ3sDfSbJ+avpq/D&#10;JksHyy2CrvNoJqI7Vg8NoHXNE3t4WtJ78PI/o54fwMUTAAAA//8DAFBLAwQUAAYACAAAACEA/J8y&#10;fdsAAAAHAQAADwAAAGRycy9kb3ducmV2LnhtbEyOQU7DMBBF90jcwRokdtQpIRUNcaqoUgVsKAQO&#10;ME2GJCIeW7HbhtszrGA5/339ecVmtqM60RQGxwaWiwQUcePagTsDH++7m3tQISK3ODomA98UYFNe&#10;XhSYt+7Mb3SqY6dkhEOOBvoYfa51aHqyGBbOEwv7dJPFKOfU6XbCs4zbUd8myUpbHFg+9Ohp21Pz&#10;VR+tgdd9zek2PjmsqvRlt+68f3z2xlxfzdUDqEhz/CvDr76oQylOB3fkNqjRQJZJUeJsCUrwOrlL&#10;QR0MrATostD//csfAAAA//8DAFBLAQItABQABgAIAAAAIQC2gziS/gAAAOEBAAATAAAAAAAAAAAA&#10;AAAAAAAAAABbQ29udGVudF9UeXBlc10ueG1sUEsBAi0AFAAGAAgAAAAhADj9If/WAAAAlAEAAAsA&#10;AAAAAAAAAAAAAAAALwEAAF9yZWxzLy5yZWxzUEsBAi0AFAAGAAgAAAAhABFh0iR7AgAASAUAAA4A&#10;AAAAAAAAAAAAAAAALgIAAGRycy9lMm9Eb2MueG1sUEsBAi0AFAAGAAgAAAAhAPyfMn3bAAAABwEA&#10;AA8AAAAAAAAAAAAAAAAA1QQAAGRycy9kb3ducmV2LnhtbFBLBQYAAAAABAAEAPMAAADdBQAAAAA=&#10;" fillcolor="#dfa7a6 [1621]" stroked="f">
                <v:fill color2="#f5e4e4 [501]" rotate="t" angle="180" colors="0 #ffa2a1;22938f #ffbebd;1 #ffe5e5" focus="100%" type="gradient"/>
                <v:shadow on="t" color="black" opacity="24903f" origin=",.5" offset="0,.55556mm"/>
                <v:textbox>
                  <w:txbxContent>
                    <w:p w:rsidR="002C3D91" w:rsidRPr="00C642F5" w:rsidRDefault="002C3D91">
                      <w:pPr>
                        <w:rPr>
                          <w:b/>
                        </w:rPr>
                      </w:pPr>
                      <w:r w:rsidRPr="00C010ED">
                        <w:rPr>
                          <w:b/>
                          <w:color w:val="FF0000"/>
                        </w:rPr>
                        <w:t>Commercial Redevelopment Area</w:t>
                      </w:r>
                      <w:r>
                        <w:rPr>
                          <w:b/>
                        </w:rPr>
                        <w:t>___________________________________________</w:t>
                      </w:r>
                    </w:p>
                  </w:txbxContent>
                </v:textbox>
              </v:shape>
            </w:pict>
          </mc:Fallback>
        </mc:AlternateContent>
      </w:r>
    </w:p>
    <w:p w:rsidR="00C642F5" w:rsidRDefault="00C642F5" w:rsidP="00C642F5">
      <w:pPr>
        <w:pStyle w:val="MSGENFONTSTYLENAMETEMPLATEROLEMSGENFONTSTYLENAMEBYROLETEXT0"/>
        <w:shd w:val="clear" w:color="auto" w:fill="auto"/>
        <w:tabs>
          <w:tab w:val="left" w:pos="735"/>
        </w:tabs>
        <w:spacing w:before="0" w:after="0"/>
        <w:ind w:firstLine="0"/>
        <w:rPr>
          <w:rStyle w:val="MSGENFONTSTYLENAMETEMPLATEROLEMSGENFONTSTYLENAMEBYROLETEXT"/>
          <w:color w:val="C0504D" w:themeColor="accent2"/>
        </w:rPr>
      </w:pPr>
    </w:p>
    <w:p w:rsidR="00C642F5" w:rsidRDefault="00C642F5" w:rsidP="00C642F5">
      <w:pPr>
        <w:pStyle w:val="MSGENFONTSTYLENAMETEMPLATEROLEMSGENFONTSTYLENAMEBYROLETEXT0"/>
        <w:shd w:val="clear" w:color="auto" w:fill="auto"/>
        <w:tabs>
          <w:tab w:val="left" w:pos="735"/>
        </w:tabs>
        <w:spacing w:before="0" w:after="0"/>
        <w:ind w:firstLine="0"/>
        <w:rPr>
          <w:rStyle w:val="MSGENFONTSTYLENAMETEMPLATEROLEMSGENFONTSTYLENAMEBYROLETEXT"/>
          <w:color w:val="C0504D" w:themeColor="accent2"/>
        </w:rPr>
      </w:pPr>
    </w:p>
    <w:p w:rsidR="00C642F5" w:rsidRDefault="00B45377" w:rsidP="00C642F5">
      <w:pPr>
        <w:pStyle w:val="MSGENFONTSTYLENAMETEMPLATEROLEMSGENFONTSTYLENAMEBYROLETEXT0"/>
        <w:shd w:val="clear" w:color="auto" w:fill="auto"/>
        <w:tabs>
          <w:tab w:val="left" w:pos="735"/>
        </w:tabs>
        <w:spacing w:before="0" w:after="0"/>
        <w:ind w:firstLine="0"/>
        <w:rPr>
          <w:rStyle w:val="MSGENFONTSTYLENAMETEMPLATEROLEMSGENFONTSTYLENAMEBYROLETEXT"/>
          <w:i/>
          <w:color w:val="FF0000"/>
        </w:rPr>
      </w:pPr>
      <w:r w:rsidRPr="00B45377">
        <w:rPr>
          <w:rStyle w:val="MSGENFONTSTYLENAMETEMPLATEROLEMSGENFONTSTYLENAMEBYROLETEXT"/>
          <w:i/>
          <w:color w:val="FF0000"/>
        </w:rPr>
        <w:t>Vision</w:t>
      </w:r>
      <w:r>
        <w:rPr>
          <w:rStyle w:val="MSGENFONTSTYLENAMETEMPLATEROLEMSGENFONTSTYLENAMEBYROLETEXT"/>
          <w:i/>
          <w:color w:val="FF0000"/>
        </w:rPr>
        <w:t>:</w:t>
      </w:r>
    </w:p>
    <w:p w:rsidR="00B45377" w:rsidRDefault="00B45377" w:rsidP="00C642F5">
      <w:pPr>
        <w:pStyle w:val="MSGENFONTSTYLENAMETEMPLATEROLEMSGENFONTSTYLENAMEBYROLETEXT0"/>
        <w:shd w:val="clear" w:color="auto" w:fill="auto"/>
        <w:tabs>
          <w:tab w:val="left" w:pos="735"/>
        </w:tabs>
        <w:spacing w:before="0" w:after="0"/>
        <w:ind w:firstLine="0"/>
        <w:rPr>
          <w:rStyle w:val="MSGENFONTSTYLENAMETEMPLATEROLEMSGENFONTSTYLENAMEBYROLETEXT"/>
          <w:color w:val="FF0000"/>
        </w:rPr>
      </w:pPr>
      <w:r>
        <w:rPr>
          <w:rStyle w:val="MSGENFONTSTYLENAMETEMPLATEROLEMSGENFONTSTYLENAMEBYROLETEXT"/>
          <w:color w:val="FF0000"/>
        </w:rPr>
        <w:t xml:space="preserve">The </w:t>
      </w:r>
      <w:r w:rsidRPr="00B45377">
        <w:rPr>
          <w:rStyle w:val="MSGENFONTSTYLENAMETEMPLATEROLEMSGENFONTSTYLENAMEBYROLETEXT"/>
          <w:b/>
          <w:color w:val="FF0000"/>
        </w:rPr>
        <w:t>Commercial Redevelopment</w:t>
      </w:r>
      <w:r>
        <w:rPr>
          <w:rStyle w:val="MSGENFONTSTYLENAMETEMPLATEROLEMSGENFONTSTYLENAMEBYROLETEXT"/>
          <w:color w:val="FF0000"/>
        </w:rPr>
        <w:t xml:space="preserve"> areas are currently in decline with vacant or underutilized properties.  </w:t>
      </w:r>
      <w:r w:rsidR="00C010ED">
        <w:rPr>
          <w:rStyle w:val="MSGENFONTSTYLENAMETEMPLATEROLEMSGENFONTSTYLENAMEBYROLETEXT"/>
          <w:color w:val="FF0000"/>
        </w:rPr>
        <w:t>T</w:t>
      </w:r>
      <w:r>
        <w:rPr>
          <w:rStyle w:val="MSGENFONTSTYLENAMETEMPLATEROLEMSGENFONTSTYLENAMEBYROLETEXT"/>
          <w:color w:val="FF0000"/>
        </w:rPr>
        <w:t>hese areas are characterized by a high degree of access by vehicular traffic; onsite parking; and a low degree of open space.  It is the desire of the community to identify and target these areas for redevelopment and investment, thus returning these areas to their intended state of a thriving commercial and/or mixed use district.</w:t>
      </w:r>
    </w:p>
    <w:p w:rsidR="00B45377" w:rsidRDefault="00B45377" w:rsidP="00C642F5">
      <w:pPr>
        <w:pStyle w:val="MSGENFONTSTYLENAMETEMPLATEROLEMSGENFONTSTYLENAMEBYROLETEXT0"/>
        <w:shd w:val="clear" w:color="auto" w:fill="auto"/>
        <w:tabs>
          <w:tab w:val="left" w:pos="735"/>
        </w:tabs>
        <w:spacing w:before="0" w:after="0"/>
        <w:ind w:firstLine="0"/>
        <w:rPr>
          <w:rStyle w:val="MSGENFONTSTYLENAMETEMPLATEROLEMSGENFONTSTYLENAMEBYROLETEXT"/>
          <w:color w:val="FF0000"/>
        </w:rPr>
      </w:pPr>
    </w:p>
    <w:p w:rsidR="002A754B" w:rsidRDefault="002A754B" w:rsidP="00C642F5">
      <w:pPr>
        <w:pStyle w:val="MSGENFONTSTYLENAMETEMPLATEROLEMSGENFONTSTYLENAMEBYROLETEXT0"/>
        <w:shd w:val="clear" w:color="auto" w:fill="auto"/>
        <w:tabs>
          <w:tab w:val="left" w:pos="735"/>
        </w:tabs>
        <w:spacing w:before="0" w:after="0"/>
        <w:ind w:firstLine="0"/>
        <w:rPr>
          <w:rStyle w:val="MSGENFONTSTYLENAMETEMPLATEROLEMSGENFONTSTYLENAMEBYROLETEXT"/>
          <w:color w:val="FF0000"/>
        </w:rPr>
      </w:pPr>
    </w:p>
    <w:p w:rsidR="00B45377" w:rsidRDefault="00FE378D" w:rsidP="00C642F5">
      <w:pPr>
        <w:pStyle w:val="MSGENFONTSTYLENAMETEMPLATEROLEMSGENFONTSTYLENAMEBYROLETEXT0"/>
        <w:shd w:val="clear" w:color="auto" w:fill="auto"/>
        <w:tabs>
          <w:tab w:val="left" w:pos="735"/>
        </w:tabs>
        <w:spacing w:before="0" w:after="0"/>
        <w:ind w:firstLine="0"/>
        <w:rPr>
          <w:rStyle w:val="MSGENFONTSTYLENAMETEMPLATEROLEMSGENFONTSTYLENAMEBYROLETEXT"/>
          <w:color w:val="FF0000"/>
        </w:rPr>
      </w:pPr>
      <w:r w:rsidRPr="00FE378D">
        <w:rPr>
          <w:i/>
          <w:noProof/>
          <w:color w:val="FF0000"/>
        </w:rPr>
        <mc:AlternateContent>
          <mc:Choice Requires="wps">
            <w:drawing>
              <wp:anchor distT="0" distB="0" distL="114300" distR="114300" simplePos="0" relativeHeight="251718656" behindDoc="0" locked="0" layoutInCell="1" allowOverlap="1" wp14:anchorId="60BAE47D" wp14:editId="7CDC7E00">
                <wp:simplePos x="0" y="0"/>
                <wp:positionH relativeFrom="column">
                  <wp:posOffset>2871470</wp:posOffset>
                </wp:positionH>
                <wp:positionV relativeFrom="paragraph">
                  <wp:posOffset>172324</wp:posOffset>
                </wp:positionV>
                <wp:extent cx="2503805" cy="669290"/>
                <wp:effectExtent l="0" t="0" r="0" b="0"/>
                <wp:wrapNone/>
                <wp:docPr id="3" name="Text Box 3"/>
                <wp:cNvGraphicFramePr/>
                <a:graphic xmlns:a="http://schemas.openxmlformats.org/drawingml/2006/main">
                  <a:graphicData uri="http://schemas.microsoft.com/office/word/2010/wordprocessingShape">
                    <wps:wsp>
                      <wps:cNvSpPr txBox="1"/>
                      <wps:spPr>
                        <a:xfrm>
                          <a:off x="0" y="0"/>
                          <a:ext cx="2503805" cy="669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3D91" w:rsidRPr="00FE378D" w:rsidRDefault="002C3D91" w:rsidP="005278F2">
                            <w:pPr>
                              <w:pStyle w:val="ListParagraph"/>
                              <w:numPr>
                                <w:ilvl w:val="0"/>
                                <w:numId w:val="34"/>
                              </w:numPr>
                              <w:rPr>
                                <w:color w:val="FF0000"/>
                              </w:rPr>
                            </w:pPr>
                            <w:r w:rsidRPr="00FE378D">
                              <w:rPr>
                                <w:rFonts w:ascii="Times New Roman" w:hAnsi="Times New Roman"/>
                                <w:color w:val="FF0000"/>
                              </w:rPr>
                              <w:t>Medium/High density residential</w:t>
                            </w:r>
                          </w:p>
                          <w:p w:rsidR="002C3D91" w:rsidRPr="00FE378D" w:rsidRDefault="002C3D91" w:rsidP="005278F2">
                            <w:pPr>
                              <w:pStyle w:val="ListParagraph"/>
                              <w:numPr>
                                <w:ilvl w:val="0"/>
                                <w:numId w:val="34"/>
                              </w:numPr>
                              <w:rPr>
                                <w:color w:val="FF0000"/>
                              </w:rPr>
                            </w:pPr>
                            <w:r w:rsidRPr="00FE378D">
                              <w:rPr>
                                <w:rFonts w:ascii="Times New Roman" w:hAnsi="Times New Roman"/>
                                <w:color w:val="FF0000"/>
                              </w:rPr>
                              <w:t>Single-Family residential along arterials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4" type="#_x0000_t202" style="position:absolute;left:0;text-align:left;margin-left:226.1pt;margin-top:13.55pt;width:197.15pt;height:5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v9jwIAAJIFAAAOAAAAZHJzL2Uyb0RvYy54bWysVFFP2zAQfp+0/2D5fSRtKYOKFHUgpkkI&#10;0GDi2XVsas32ebbbpPv1nJ2k7RgvTHtJbN93d77P3935RWs02QgfFNiKjo5KSoTlUCv7XNEfj9ef&#10;TikJkdmaabCiolsR6MX844fzxs3EGFaga+EJBrFh1riKrmJ0s6IIfCUMC0fghEWjBG9YxK1/LmrP&#10;GoxudDEuy5OiAV87D1yEgKdXnZHOc3wpBY93UgYRia4o3i3mr8/fZfoW83M2e/bMrRTvr8H+4RaG&#10;KYtJd6GuWGRk7dVfoYziHgLIeMTBFCCl4iLXgNWMylfVPKyYE7kWJCe4HU3h/4Xlt5t7T1Rd0Qkl&#10;lhl8okfRRvIFWjJJ7DQuzBD04BAWWzzGVx7OAx6molvpTfpjOQTtyPN2x20KxvFwPC0np+WUEo62&#10;k5Oz8Vkmv9h7Ox/iVwGGpEVFPb5dppRtbkLEmyB0gKRkAbSqr5XWeZP0Ii61JxuGL61jviN6/IHS&#10;ljSYfDItc2ALyb2LrG0KI7Ji+nSp8q7CvIpbLRJG2+9CImO50DdyM86F3eXP6ISSmOo9jj1+f6v3&#10;OHd1oEfODDbunI2y4HP1ucX2lNU/B8pkh0fCD+pOy9gu2yyV8emggCXUWxSGh66xguPXCl/vhoV4&#10;zzx2EmoBp0O8w4/UgOxDv6JkBf73W+cJjwJHKyUNdmZFw68184IS/c2i9M9Gx8eplfPmePp5jBt/&#10;aFkeWuzaXAJKYoRzyPG8TPioh6X0YJ5wiCxSVjQxyzF3ReOwvIzdvMAhxMVikUHYvI7FG/vgeAqd&#10;aE7afGyfmHe9gCNK/xaGHmazVzrusMnTwmIdQaos8kR0x2r/ANj4Wfv9kEqT5XCfUftROn8BAAD/&#10;/wMAUEsDBBQABgAIAAAAIQAJ9LGk4gAAAAoBAAAPAAAAZHJzL2Rvd25yZXYueG1sTI/LTsMwEEX3&#10;SPyDNUhsEHWaNG0V4lQI8ZC6o+Ehdm48JBHxOIrdJPw9wwqWo3t075l8N9tOjDj41pGC5SICgVQ5&#10;01Kt4KV8uN6C8EGT0Z0jVPCNHnbF+VmuM+MmesbxEGrBJeQzraAJoc+k9FWDVvuF65E4+3SD1YHP&#10;oZZm0BOX207GUbSWVrfEC43u8a7B6utwsgo+rur3vZ8fX6ckTfr7p7HcvJlSqcuL+fYGRMA5/MHw&#10;q8/qULDT0Z3IeNEpWKVxzKiCeLMEwcB2tU5BHJlM4hRkkcv/LxQ/AAAA//8DAFBLAQItABQABgAI&#10;AAAAIQC2gziS/gAAAOEBAAATAAAAAAAAAAAAAAAAAAAAAABbQ29udGVudF9UeXBlc10ueG1sUEsB&#10;Ai0AFAAGAAgAAAAhADj9If/WAAAAlAEAAAsAAAAAAAAAAAAAAAAALwEAAF9yZWxzLy5yZWxzUEsB&#10;Ai0AFAAGAAgAAAAhAG+oW/2PAgAAkgUAAA4AAAAAAAAAAAAAAAAALgIAAGRycy9lMm9Eb2MueG1s&#10;UEsBAi0AFAAGAAgAAAAhAAn0saTiAAAACgEAAA8AAAAAAAAAAAAAAAAA6QQAAGRycy9kb3ducmV2&#10;LnhtbFBLBQYAAAAABAAEAPMAAAD4BQAAAAA=&#10;" fillcolor="white [3201]" stroked="f" strokeweight=".5pt">
                <v:textbox>
                  <w:txbxContent>
                    <w:p w:rsidR="002C3D91" w:rsidRPr="00FE378D" w:rsidRDefault="002C3D91" w:rsidP="005278F2">
                      <w:pPr>
                        <w:pStyle w:val="ListParagraph"/>
                        <w:numPr>
                          <w:ilvl w:val="0"/>
                          <w:numId w:val="34"/>
                        </w:numPr>
                        <w:rPr>
                          <w:color w:val="FF0000"/>
                        </w:rPr>
                      </w:pPr>
                      <w:r w:rsidRPr="00FE378D">
                        <w:rPr>
                          <w:rFonts w:ascii="Times New Roman" w:hAnsi="Times New Roman"/>
                          <w:color w:val="FF0000"/>
                        </w:rPr>
                        <w:t>Medium/High density residential</w:t>
                      </w:r>
                    </w:p>
                    <w:p w:rsidR="002C3D91" w:rsidRPr="00FE378D" w:rsidRDefault="002C3D91" w:rsidP="005278F2">
                      <w:pPr>
                        <w:pStyle w:val="ListParagraph"/>
                        <w:numPr>
                          <w:ilvl w:val="0"/>
                          <w:numId w:val="34"/>
                        </w:numPr>
                        <w:rPr>
                          <w:color w:val="FF0000"/>
                        </w:rPr>
                      </w:pPr>
                      <w:r w:rsidRPr="00FE378D">
                        <w:rPr>
                          <w:rFonts w:ascii="Times New Roman" w:hAnsi="Times New Roman"/>
                          <w:color w:val="FF0000"/>
                        </w:rPr>
                        <w:t>Single-Family residential along arterials</w:t>
                      </w:r>
                    </w:p>
                  </w:txbxContent>
                </v:textbox>
              </v:shape>
            </w:pict>
          </mc:Fallback>
        </mc:AlternateContent>
      </w:r>
      <w:r w:rsidR="00B45377" w:rsidRPr="00FE378D">
        <w:rPr>
          <w:rStyle w:val="MSGENFONTSTYLENAMETEMPLATEROLEMSGENFONTSTYLENAMEBYROLETEXT"/>
          <w:i/>
          <w:color w:val="FF0000"/>
        </w:rPr>
        <w:t>Appropriate Land Uses</w:t>
      </w:r>
      <w:r w:rsidR="00B45377">
        <w:rPr>
          <w:rStyle w:val="MSGENFONTSTYLENAMETEMPLATEROLEMSGENFONTSTYLENAMEBYROLETEXT"/>
          <w:color w:val="FF0000"/>
        </w:rPr>
        <w:t>:</w:t>
      </w:r>
    </w:p>
    <w:p w:rsidR="00B45377" w:rsidRDefault="00B45377" w:rsidP="005278F2">
      <w:pPr>
        <w:pStyle w:val="MSGENFONTSTYLENAMETEMPLATEROLEMSGENFONTSTYLENAMEBYROLETEXT0"/>
        <w:numPr>
          <w:ilvl w:val="0"/>
          <w:numId w:val="33"/>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Major employers</w:t>
      </w:r>
    </w:p>
    <w:p w:rsidR="00FE378D" w:rsidRDefault="00FE378D" w:rsidP="005278F2">
      <w:pPr>
        <w:pStyle w:val="MSGENFONTSTYLENAMETEMPLATEROLEMSGENFONTSTYLENAMEBYROLETEXT0"/>
        <w:numPr>
          <w:ilvl w:val="0"/>
          <w:numId w:val="33"/>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Commercial, including big box</w:t>
      </w:r>
    </w:p>
    <w:p w:rsidR="00FE378D" w:rsidRDefault="00FE378D" w:rsidP="00FE378D">
      <w:pPr>
        <w:pStyle w:val="MSGENFONTSTYLENAMETEMPLATEROLEMSGENFONTSTYLENAMEBYROLETEXT0"/>
        <w:shd w:val="clear" w:color="auto" w:fill="auto"/>
        <w:tabs>
          <w:tab w:val="left" w:pos="735"/>
        </w:tabs>
        <w:spacing w:before="0" w:after="0"/>
        <w:ind w:firstLine="0"/>
        <w:rPr>
          <w:rStyle w:val="MSGENFONTSTYLENAMETEMPLATEROLEMSGENFONTSTYLENAMEBYROLETEXT"/>
          <w:color w:val="FF0000"/>
        </w:rPr>
      </w:pPr>
    </w:p>
    <w:p w:rsidR="00FE378D" w:rsidRDefault="00FE378D" w:rsidP="00FE378D">
      <w:pPr>
        <w:pStyle w:val="MSGENFONTSTYLENAMETEMPLATEROLEMSGENFONTSTYLENAMEBYROLETEXT0"/>
        <w:shd w:val="clear" w:color="auto" w:fill="auto"/>
        <w:tabs>
          <w:tab w:val="left" w:pos="735"/>
        </w:tabs>
        <w:spacing w:before="0" w:after="0"/>
        <w:ind w:firstLine="0"/>
        <w:rPr>
          <w:rStyle w:val="MSGENFONTSTYLENAMETEMPLATEROLEMSGENFONTSTYLENAMEBYROLETEXT"/>
          <w:color w:val="FF0000"/>
        </w:rPr>
      </w:pPr>
    </w:p>
    <w:p w:rsidR="00FE378D" w:rsidRDefault="00FE378D" w:rsidP="00FE378D">
      <w:pPr>
        <w:pStyle w:val="MSGENFONTSTYLENAMETEMPLATEROLEMSGENFONTSTYLENAMEBYROLETEXT0"/>
        <w:shd w:val="clear" w:color="auto" w:fill="auto"/>
        <w:tabs>
          <w:tab w:val="left" w:pos="735"/>
        </w:tabs>
        <w:spacing w:before="0" w:after="0"/>
        <w:ind w:firstLine="0"/>
        <w:rPr>
          <w:rStyle w:val="MSGENFONTSTYLENAMETEMPLATEROLEMSGENFONTSTYLENAMEBYROLETEXT"/>
          <w:i/>
          <w:color w:val="FF0000"/>
        </w:rPr>
      </w:pPr>
      <w:r>
        <w:rPr>
          <w:rStyle w:val="MSGENFONTSTYLENAMETEMPLATEROLEMSGENFONTSTYLENAMEBYROLETEXT"/>
          <w:i/>
          <w:color w:val="FF0000"/>
        </w:rPr>
        <w:t>Suggested Redevelopment and Implementation Strategies:</w:t>
      </w:r>
    </w:p>
    <w:p w:rsidR="00FE378D" w:rsidRDefault="002A754B"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Retrofit buildings to be more aesthetically appealing, and therefore, more makeable to perspective tenants.</w:t>
      </w:r>
    </w:p>
    <w:p w:rsidR="002A754B" w:rsidRDefault="002A754B"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Building new commercial structures at the street front, taking up a portion of the oversize</w:t>
      </w:r>
      <w:r w:rsidR="00383611">
        <w:rPr>
          <w:rStyle w:val="MSGENFONTSTYLENAMETEMPLATEROLEMSGENFONTSTYLENAMEBYROLETEXT"/>
          <w:color w:val="FF0000"/>
        </w:rPr>
        <w:t>d parking lot and creating a shopping “square” around a smaller internal parking lot.</w:t>
      </w:r>
    </w:p>
    <w:p w:rsidR="00383611" w:rsidRDefault="003836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Upgrading the appearance of existing older commercial buildings with façade improvements, new architectural elements, or awnings.</w:t>
      </w:r>
    </w:p>
    <w:p w:rsidR="00383611" w:rsidRDefault="003836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Reconfigure the parking lot and circulation routes for automobiles.</w:t>
      </w:r>
    </w:p>
    <w:p w:rsidR="00383611" w:rsidRDefault="003836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lastRenderedPageBreak/>
        <w:t>Provide pedestrian and bicyc</w:t>
      </w:r>
      <w:r w:rsidR="00C010ED">
        <w:rPr>
          <w:rStyle w:val="MSGENFONTSTYLENAMETEMPLATEROLEMSGENFONTSTYLENAMEBYROLETEXT"/>
          <w:color w:val="FF0000"/>
        </w:rPr>
        <w:t>ling amenities including</w:t>
      </w:r>
      <w:r>
        <w:rPr>
          <w:rStyle w:val="MSGENFONTSTYLENAMETEMPLATEROLEMSGENFONTSTYLENAMEBYROLETEXT"/>
          <w:color w:val="FF0000"/>
        </w:rPr>
        <w:t xml:space="preserve"> walkways, benches, lighting, and bike racks.</w:t>
      </w:r>
    </w:p>
    <w:p w:rsidR="00383611" w:rsidRDefault="003836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Adding landscaping and other appearance enhancements, trees and landscaping in parking lots to provide shade and help reduce storm water runoff.</w:t>
      </w:r>
    </w:p>
    <w:p w:rsidR="00383611" w:rsidRDefault="003836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Building in centers architecturally integrated with the site and one another, and developed at a scale sufficient in size, bulk, and height to provide image identification for the center and the surrounding community.</w:t>
      </w:r>
    </w:p>
    <w:p w:rsidR="00383611" w:rsidRDefault="001F4D76"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Loc</w:t>
      </w:r>
      <w:r w:rsidR="00C010ED">
        <w:rPr>
          <w:rStyle w:val="MSGENFONTSTYLENAMETEMPLATEROLEMSGENFONTSTYLENAMEBYROLETEXT"/>
          <w:color w:val="FF0000"/>
        </w:rPr>
        <w:t>ation of higher density</w:t>
      </w:r>
      <w:r>
        <w:rPr>
          <w:rStyle w:val="MSGENFONTSTYLENAMETEMPLATEROLEMSGENFONTSTYLENAMEBYROLETEXT"/>
          <w:color w:val="FF0000"/>
        </w:rPr>
        <w:t xml:space="preserve"> housing near commercial centers or along arterial roads, and single family detached housing elsewhere in the neighborhood.</w:t>
      </w:r>
    </w:p>
    <w:p w:rsidR="001F4D76" w:rsidRDefault="002F148C"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Accommodation of big box retail in a way that complements surrounding uses, such as breaking up the façade to look like a collection of smaller uses.</w:t>
      </w:r>
    </w:p>
    <w:p w:rsidR="002F148C" w:rsidRDefault="002F148C"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Improvement of sidewalk and street appearance and amenities of commercial centers.</w:t>
      </w:r>
    </w:p>
    <w:p w:rsidR="002F148C" w:rsidRDefault="002F148C"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Redevelopment of older commercial centers in lieu of new construction further down the corridor.</w:t>
      </w:r>
    </w:p>
    <w:p w:rsidR="002F148C" w:rsidRDefault="002F148C"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New development matching the typical densities of the older center of community.</w:t>
      </w:r>
    </w:p>
    <w:p w:rsidR="002F148C" w:rsidRDefault="002F148C"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Infill development on vacant sites closer in to the center of community.  These sites, with existing infrastructure in place, are used for new development, matching character of surrounding neighborhood in lieu of more development on greenfield sites.</w:t>
      </w:r>
    </w:p>
    <w:p w:rsidR="002F148C" w:rsidRDefault="002F148C"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Street layouts that match those in older parts of the community and connect to the existing street network at many points.</w:t>
      </w:r>
    </w:p>
    <w:p w:rsidR="002F148C" w:rsidRDefault="002F148C"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Clustering high density development at nodes along major corridors, separated by areas of open space or attractive residential development.</w:t>
      </w:r>
    </w:p>
    <w:p w:rsidR="002F148C" w:rsidRDefault="002F148C"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Driveway consolidation and inter-parcel connections between parking lots.</w:t>
      </w:r>
    </w:p>
    <w:p w:rsidR="002F148C" w:rsidRDefault="00D353E7"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Developments that have easy access to nearby transit, shopping, schools, and other areas where residents travel daily.</w:t>
      </w:r>
    </w:p>
    <w:p w:rsidR="00D353E7" w:rsidRDefault="00D353E7"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Developments with mid-block crossings and alleys.</w:t>
      </w:r>
    </w:p>
    <w:p w:rsidR="00D353E7" w:rsidRDefault="00A01F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Structures (shopping, warehouses, offices, etc.) located near street front, with parking in rear of buildings, making the corridor more attractive and more pedestrian friendly.</w:t>
      </w:r>
    </w:p>
    <w:p w:rsidR="00A01F11" w:rsidRDefault="00A01F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Distribution of affordable priced homes.</w:t>
      </w:r>
    </w:p>
    <w:p w:rsidR="00A01F11" w:rsidRDefault="00A01F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New housing opportunities that are created out of former undeveloped commercial, warehouse, or industrial spaces.</w:t>
      </w:r>
    </w:p>
    <w:p w:rsidR="00A01F11" w:rsidRDefault="00A01F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Landscaping of parking areas to minimize visual impact on adjacent streets and uses.</w:t>
      </w:r>
    </w:p>
    <w:p w:rsidR="00A01F11" w:rsidRDefault="00A01F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Location of parking at rear or side of buildings to minimize visibility from the street.</w:t>
      </w:r>
    </w:p>
    <w:p w:rsidR="00A01F11" w:rsidRDefault="00A01F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On street parking.</w:t>
      </w:r>
    </w:p>
    <w:p w:rsidR="00A01F11" w:rsidRDefault="00A01F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Reduced parking requirements for commercial and residential developments, particularly when nearby parking alternatives or transit is available.</w:t>
      </w:r>
    </w:p>
    <w:p w:rsidR="00A01F11" w:rsidRDefault="00A01F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Shared parking arrangements that reduce overall parking needs.</w:t>
      </w:r>
    </w:p>
    <w:p w:rsidR="00A01F11" w:rsidRDefault="00A01F11"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 xml:space="preserve">Parking areas that incorporate onsite storm water mitigation or retention features, such as </w:t>
      </w:r>
      <w:r w:rsidR="007476D6">
        <w:rPr>
          <w:rStyle w:val="MSGENFONTSTYLENAMETEMPLATEROLEMSGENFONTSTYLENAMEBYROLETEXT"/>
          <w:color w:val="FF0000"/>
        </w:rPr>
        <w:t>pervious pavements.</w:t>
      </w:r>
    </w:p>
    <w:p w:rsidR="007476D6" w:rsidRDefault="007476D6"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Use landscaped tree islands and medians to break up large expanses of paved parking.</w:t>
      </w:r>
    </w:p>
    <w:p w:rsidR="007476D6" w:rsidRDefault="007476D6"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lastRenderedPageBreak/>
        <w:t>Clustering development to preserve open space within the development site.</w:t>
      </w:r>
    </w:p>
    <w:p w:rsidR="007476D6" w:rsidRDefault="007476D6"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Enlisting significant site features such as view corridors, water features, etc., as an amenity that shapes identity and character of the development.</w:t>
      </w:r>
    </w:p>
    <w:p w:rsidR="007476D6" w:rsidRDefault="007476D6"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Site plans, building design, and landscaping that are sensitive to natural features of the site, including topography and views.</w:t>
      </w:r>
    </w:p>
    <w:p w:rsidR="007476D6" w:rsidRDefault="007476D6"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Revitalization of existing neighborhood commercial centers to capture more market activity and serve as community focal points.</w:t>
      </w:r>
    </w:p>
    <w:p w:rsidR="007476D6" w:rsidRDefault="007476D6" w:rsidP="005278F2">
      <w:pPr>
        <w:pStyle w:val="MSGENFONTSTYLENAMETEMPLATEROLEMSGENFONTSTYLENAMEBYROLETEXT0"/>
        <w:numPr>
          <w:ilvl w:val="0"/>
          <w:numId w:val="35"/>
        </w:numPr>
        <w:shd w:val="clear" w:color="auto" w:fill="auto"/>
        <w:tabs>
          <w:tab w:val="left" w:pos="735"/>
        </w:tabs>
        <w:spacing w:before="0" w:after="0"/>
        <w:rPr>
          <w:rStyle w:val="MSGENFONTSTYLENAMETEMPLATEROLEMSGENFONTSTYLENAMEBYROLETEXT"/>
          <w:color w:val="FF0000"/>
        </w:rPr>
      </w:pPr>
      <w:r>
        <w:rPr>
          <w:rStyle w:val="MSGENFONTSTYLENAMETEMPLATEROLEMSGENFONTSTYLENAMEBYROLETEXT"/>
          <w:color w:val="FF0000"/>
        </w:rPr>
        <w:t xml:space="preserve">Reuse of existing vacant or underutilized structures (e.g. commercial centers, office spaces, warehouses) to accommodate new community facilities. </w:t>
      </w:r>
    </w:p>
    <w:p w:rsidR="007476D6" w:rsidRPr="00FE378D" w:rsidRDefault="007476D6" w:rsidP="007476D6">
      <w:pPr>
        <w:pStyle w:val="MSGENFONTSTYLENAMETEMPLATEROLEMSGENFONTSTYLENAMEBYROLETEXT0"/>
        <w:shd w:val="clear" w:color="auto" w:fill="auto"/>
        <w:tabs>
          <w:tab w:val="left" w:pos="735"/>
        </w:tabs>
        <w:spacing w:before="0" w:after="0"/>
        <w:ind w:left="720" w:firstLine="0"/>
        <w:rPr>
          <w:rStyle w:val="MSGENFONTSTYLENAMETEMPLATEROLEMSGENFONTSTYLENAMEBYROLETEXT"/>
          <w:color w:val="FF0000"/>
        </w:rPr>
      </w:pPr>
    </w:p>
    <w:p w:rsidR="00E04179" w:rsidRDefault="00E47079" w:rsidP="00C642F5">
      <w:pPr>
        <w:pStyle w:val="MSGENFONTSTYLENAMETEMPLATEROLEMSGENFONTSTYLENAMEBYROLETEXT0"/>
        <w:shd w:val="clear" w:color="auto" w:fill="auto"/>
        <w:tabs>
          <w:tab w:val="left" w:pos="735"/>
        </w:tabs>
        <w:spacing w:before="0" w:after="0"/>
        <w:ind w:firstLine="0"/>
        <w:rPr>
          <w:color w:val="C0504D" w:themeColor="accent2"/>
        </w:rPr>
      </w:pPr>
      <w:r w:rsidRPr="00D57121">
        <w:rPr>
          <w:color w:val="C0504D" w:themeColor="accent2"/>
        </w:rPr>
        <w:br w:type="page"/>
      </w:r>
    </w:p>
    <w:p w:rsidR="00E04179" w:rsidRDefault="00B20583">
      <w:pPr>
        <w:pStyle w:val="MSGENFONTSTYLENAMETEMPLATEROLELEVELMSGENFONTSTYLENAMEBYROLEHEADING60"/>
        <w:keepNext/>
        <w:keepLines/>
        <w:shd w:val="clear" w:color="auto" w:fill="auto"/>
        <w:tabs>
          <w:tab w:val="left" w:leader="underscore" w:pos="9265"/>
        </w:tabs>
        <w:spacing w:before="0" w:after="274" w:line="220" w:lineRule="exact"/>
        <w:ind w:left="20"/>
      </w:pPr>
      <w:r>
        <w:rPr>
          <w:noProof/>
        </w:rPr>
        <w:lastRenderedPageBreak/>
        <mc:AlternateContent>
          <mc:Choice Requires="wps">
            <w:drawing>
              <wp:anchor distT="0" distB="0" distL="114300" distR="114300" simplePos="0" relativeHeight="251704320" behindDoc="0" locked="0" layoutInCell="1" allowOverlap="1">
                <wp:simplePos x="0" y="0"/>
                <wp:positionH relativeFrom="column">
                  <wp:posOffset>183515</wp:posOffset>
                </wp:positionH>
                <wp:positionV relativeFrom="paragraph">
                  <wp:posOffset>-95250</wp:posOffset>
                </wp:positionV>
                <wp:extent cx="5784850" cy="266700"/>
                <wp:effectExtent l="0" t="0" r="15875" b="28575"/>
                <wp:wrapNone/>
                <wp:docPr id="5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266700"/>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miter lim="800000"/>
                              <a:headEnd/>
                              <a:tailEnd/>
                            </a14:hiddenLine>
                          </a:ext>
                        </a:extLst>
                      </wps:spPr>
                      <wps:txbx>
                        <w:txbxContent>
                          <w:p w:rsidR="002C3D91" w:rsidRPr="00EF08CD" w:rsidRDefault="002C3D91">
                            <w:pPr>
                              <w:rPr>
                                <w:b/>
                                <w:sz w:val="22"/>
                                <w:szCs w:val="22"/>
                              </w:rPr>
                            </w:pPr>
                            <w:r w:rsidRPr="00EF08CD">
                              <w:rPr>
                                <w:b/>
                                <w:sz w:val="22"/>
                                <w:szCs w:val="22"/>
                              </w:rPr>
                              <w:t>Emerging Activity Center_________________________________________________</w:t>
                            </w:r>
                            <w:r>
                              <w:rPr>
                                <w:b/>
                                <w:sz w:val="22"/>
                                <w:szCs w:val="22"/>
                              </w:rPr>
                              <w:t>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55" type="#_x0000_t202" style="position:absolute;left:0;text-align:left;margin-left:14.45pt;margin-top:-7.5pt;width:455.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7NTAMAAFMHAAAOAAAAZHJzL2Uyb0RvYy54bWysVVlv3CAQfq/U/4B43/iI97AVJ0qy3apS&#10;ekhJ1WcWYxsVgwvsetOq/70D7DqbQ1VU1Q8WzMAc38x8nF3sOoG2TBuuZImTkxgjJqmquGxK/PVu&#10;NVlgZCyRFRFKshLfM4Mvzt++ORv6gqWqVaJiGoERaYqhL3FrbV9EkaEt64g5UT2ToKyV7oiFrW6i&#10;SpMBrHciSuN4Fg1KV71WlBkD0mVQ4nNvv64ZtZ/r2jCLRIkhNuv/2v/X7h+dn5Gi0aRvOd2HQf4h&#10;io5wCU5HU0tiCdpo/sxUx6lWRtX2hKouUnXNKfM5QDZJ/CSb25b0zOcC4Jh+hMn8P7P00/aLRrwq&#10;8TTDSJIOanTHdhZdqR1Kcg/Q0JsCzt32cNLuQAGF9sma/kbR7wZJdd0S2bBLrdXQMlJBgImDNjq6&#10;6kpiCuOMrIePqgJHZGOVN7SrdefQAzwQWIdC3Y/FccFQEE7ni2wxBRUFXTqbzWMfXESKw+1eG/ue&#10;qQ65RYk1FN9bJ9sbY100pDgc2ZeqWnEhkFb2G7etR9u59UoDd8IC9QryCWLfl+xaaLQl0FHCBiDE&#10;poOMgiyJ3RcaC+TQfkF+iHY04QNqzLGT/V0nGo+F24RSJl/wlr3sbHYQQ86jpdEhCJtDfoJLBLVz&#10;9Xd3AF9DiWDQEKGCvqU9Ti4qId1fKodbQDRImB+1PWRqY5m+basBVdwVIl2c5kADFYe5O13Eszif&#10;Y0REA4RBrcYv4j8G/ff0p4c8IbSnWJOCiL4lwcB48BkgY7QenkeJQOvtU3JN6Mf5V56kWXyV5pPV&#10;bDGfZKtsOsnn8WISJ/lVPouzPFuufrsWSrKi5VXF5A2X7EAtSfa60d2TXCAFTy5ogIqkrukR7Xoo&#10;j5GN71SjBB/r80rYxvZ4DNvYTM9AeuTEDdGSmDYg61Wh3TsOhUeCdyVehGby9OoY4Z2s/NoSLsI6&#10;eoxQQH8HMwfOD8B7/nCUEcjD7tY7z1Vp7hw6Plmr6h4YBUbYjah7iWDRKv0TowFYHWD6sSGaYSQ+&#10;SJjiPMkyOGb9JpvOU9joY836WEMkBVMlttCufnltw9Ox6TVvWvAUxl+qS2CymnuSeYgKUnEbYG6f&#10;1P6VcU/D8d6fengLz/8AAAD//wMAUEsDBBQABgAIAAAAIQA40ycN3wAAAAkBAAAPAAAAZHJzL2Rv&#10;d25yZXYueG1sTI/NTsMwEITvSLyDtUjcWqdF0CbEqRACceipAYn25sRLEhGvo9j5KU/PcirHnfk0&#10;O5PuZtuKEXvfOFKwWkYgkEpnGqoUfLy/LrYgfNBkdOsIFZzRwy67vkp1YtxEBxzzUAkOIZ9oBXUI&#10;XSKlL2u02i9dh8Tel+utDnz2lTS9njjctnIdRQ/S6ob4Q607fK6x/M4Hq+BlLI6n6e2wx5/zMH7K&#10;eJNTu1fq9mZ+egQRcA4XGP7qc3XIuFPhBjJetArW25hJBYvVPW9iIL6LWSnY2UQgs1T+X5D9AgAA&#10;//8DAFBLAQItABQABgAIAAAAIQC2gziS/gAAAOEBAAATAAAAAAAAAAAAAAAAAAAAAABbQ29udGVu&#10;dF9UeXBlc10ueG1sUEsBAi0AFAAGAAgAAAAhADj9If/WAAAAlAEAAAsAAAAAAAAAAAAAAAAALwEA&#10;AF9yZWxzLy5yZWxzUEsBAi0AFAAGAAgAAAAhAFEMXs1MAwAAUwcAAA4AAAAAAAAAAAAAAAAALgIA&#10;AGRycy9lMm9Eb2MueG1sUEsBAi0AFAAGAAgAAAAhADjTJw3fAAAACQEAAA8AAAAAAAAAAAAAAAAA&#10;pgUAAGRycy9kb3ducmV2LnhtbFBLBQYAAAAABAAEAPMAAACyBgAAAAA=&#10;" fillcolor="white [3201]" stroked="f" strokecolor="#95b3d7 [1940]" strokeweight="1pt">
                <v:fill color2="#b8cce4 [1300]" focus="100%" type="gradient"/>
                <v:shadow on="t" color="#243f60 [1604]" opacity=".5" offset="1pt"/>
                <v:textbox>
                  <w:txbxContent>
                    <w:p w:rsidR="002C3D91" w:rsidRPr="00EF08CD" w:rsidRDefault="002C3D91">
                      <w:pPr>
                        <w:rPr>
                          <w:b/>
                          <w:sz w:val="22"/>
                          <w:szCs w:val="22"/>
                        </w:rPr>
                      </w:pPr>
                      <w:r w:rsidRPr="00EF08CD">
                        <w:rPr>
                          <w:b/>
                          <w:sz w:val="22"/>
                          <w:szCs w:val="22"/>
                        </w:rPr>
                        <w:t>Emerging Activity Center_________________________________________________</w:t>
                      </w:r>
                      <w:r>
                        <w:rPr>
                          <w:b/>
                          <w:sz w:val="22"/>
                          <w:szCs w:val="22"/>
                        </w:rPr>
                        <w:t>________</w:t>
                      </w:r>
                    </w:p>
                  </w:txbxContent>
                </v:textbox>
              </v:shape>
            </w:pict>
          </mc:Fallback>
        </mc:AlternateContent>
      </w:r>
    </w:p>
    <w:p w:rsidR="00E04179" w:rsidRDefault="00E47079">
      <w:pPr>
        <w:pStyle w:val="MSGENFONTSTYLENAMETEMPLATEROLENUMBERMSGENFONTSTYLENAMEBYROLETEXT90"/>
        <w:shd w:val="clear" w:color="auto" w:fill="auto"/>
        <w:spacing w:before="0"/>
        <w:ind w:left="20"/>
        <w:jc w:val="both"/>
      </w:pPr>
      <w:r>
        <w:rPr>
          <w:rStyle w:val="MSGENFONTSTYLENAMETEMPLATEROLENUMBERMSGENFONTSTYLENAMEBYROLETEXT9"/>
        </w:rPr>
        <w:t>Vision:</w:t>
      </w:r>
    </w:p>
    <w:p w:rsidR="00E04179" w:rsidRDefault="00E47079">
      <w:pPr>
        <w:pStyle w:val="MSGENFONTSTYLENAMETEMPLATEROLEMSGENFONTSTYLENAMEBYROLETEXT0"/>
        <w:shd w:val="clear" w:color="auto" w:fill="auto"/>
        <w:spacing w:before="0"/>
        <w:ind w:left="360" w:firstLine="0"/>
      </w:pPr>
      <w:r>
        <w:rPr>
          <w:rStyle w:val="MSGENFONTSTYLENAMETEMPLATEROLEMSGENFONTSTYLENAMEBYROLETEXT"/>
        </w:rPr>
        <w:t>The</w:t>
      </w:r>
      <w:r>
        <w:rPr>
          <w:rStyle w:val="MSGENFONTSTYLENAMETEMPLATEROLEMSGENFONTSTYLENAMEBYROLETEXTMSGENFONTSTYLEMODIFERBOLD4"/>
        </w:rPr>
        <w:t xml:space="preserve"> Emerging Activity Center</w:t>
      </w:r>
      <w:r>
        <w:rPr>
          <w:rStyle w:val="MSGENFONTSTYLENAMETEMPLATEROLEMSGENFONTSTYLENAMEBYROLETEXT"/>
        </w:rPr>
        <w:t xml:space="preserve"> around Mill Creek Park and Splash in the 'Boro will be a</w:t>
      </w:r>
      <w:r>
        <w:rPr>
          <w:rStyle w:val="MSGENFONTSTYLENAMETEMPLATEROLEMSGENFONTSTYLENAMEBYROLETEXT"/>
        </w:rPr>
        <w:br/>
        <w:t>family-oriented area, to include additional opportunities</w:t>
      </w:r>
      <w:r>
        <w:rPr>
          <w:rStyle w:val="MSGENFONTSTYLENAMETEMPLATEROLEMSGENFONTSTYLENAMEBYROLETEXT"/>
        </w:rPr>
        <w:br/>
        <w:t>for restaurants, retail, and family entertainment. The area</w:t>
      </w:r>
      <w:r>
        <w:rPr>
          <w:rStyle w:val="MSGENFONTSTYLENAMETEMPLATEROLEMSGENFONTSTYLENAMEBYROLETEXT"/>
        </w:rPr>
        <w:br/>
        <w:t>will evolve into a pedestrian-oriented environment to</w:t>
      </w:r>
      <w:r>
        <w:rPr>
          <w:rStyle w:val="MSGENFONTSTYLENAMETEMPLATEROLEMSGENFONTSTYLENAMEBYROLETEXT"/>
        </w:rPr>
        <w:br/>
        <w:t>facilitate safety and accessibility for all ages. Future</w:t>
      </w:r>
      <w:r>
        <w:rPr>
          <w:rStyle w:val="MSGENFONTSTYLENAMETEMPLATEROLEMSGENFONTSTYLENAMEBYROLETEXT"/>
        </w:rPr>
        <w:br/>
        <w:t>transportation alternatives will allow visitors to arrive by</w:t>
      </w:r>
      <w:r>
        <w:rPr>
          <w:rStyle w:val="MSGENFONTSTYLENAMETEMPLATEROLEMSGENFONTSTYLENAMEBYROLETEXT"/>
        </w:rPr>
        <w:br/>
        <w:t>other options than just automobile.</w:t>
      </w:r>
    </w:p>
    <w:p w:rsidR="00E04179" w:rsidRDefault="00E47079">
      <w:pPr>
        <w:pStyle w:val="MSGENFONTSTYLENAMETEMPLATEROLEMSGENFONTSTYLENAMEBYROLETEXT0"/>
        <w:shd w:val="clear" w:color="auto" w:fill="auto"/>
        <w:spacing w:before="0" w:after="0"/>
        <w:ind w:left="20" w:firstLine="0"/>
      </w:pPr>
      <w:r>
        <w:rPr>
          <w:rStyle w:val="MSGENFONTSTYLENAMETEMPLATEROLEMSGENFONTSTYLENAMEBYROLETEXT"/>
        </w:rPr>
        <w:t>The largest public recreation facility in the city and county,</w:t>
      </w:r>
    </w:p>
    <w:p w:rsidR="00E04179" w:rsidRDefault="00E47079">
      <w:pPr>
        <w:pStyle w:val="MSGENFONTSTYLENAMETEMPLATEROLEMSGENFONTSTYLENAMEBYROLETEXT0"/>
        <w:shd w:val="clear" w:color="auto" w:fill="auto"/>
        <w:spacing w:before="0" w:after="0"/>
        <w:ind w:left="20" w:firstLine="0"/>
      </w:pPr>
      <w:r>
        <w:rPr>
          <w:rStyle w:val="MSGENFONTSTYLENAMETEMPLATEROLEMSGENFONTSTYLENAMEBYROLETEXT"/>
        </w:rPr>
        <w:t>Mill Creek Park has a variety of playing fields, playgrounds,</w:t>
      </w:r>
    </w:p>
    <w:p w:rsidR="00E04179" w:rsidRDefault="00B20583">
      <w:pPr>
        <w:pStyle w:val="MSGENFONTSTYLENAMETEMPLATEROLEMSGENFONTSTYLENAMEBYROLETEXT0"/>
        <w:shd w:val="clear" w:color="auto" w:fill="auto"/>
        <w:spacing w:before="0" w:after="0"/>
        <w:ind w:left="20" w:firstLine="0"/>
        <w:sectPr w:rsidR="00E04179">
          <w:type w:val="continuous"/>
          <w:pgSz w:w="11909" w:h="16834"/>
          <w:pgMar w:top="2085" w:right="1282" w:bottom="1827" w:left="1256" w:header="0" w:footer="3" w:gutter="0"/>
          <w:cols w:space="720"/>
          <w:noEndnote/>
          <w:docGrid w:linePitch="360"/>
        </w:sectPr>
      </w:pPr>
      <w:r>
        <w:rPr>
          <w:noProof/>
        </w:rPr>
        <w:drawing>
          <wp:anchor distT="63500" distB="63500" distL="63500" distR="63500" simplePos="0" relativeHeight="251652096" behindDoc="1" locked="0" layoutInCell="1" allowOverlap="1">
            <wp:simplePos x="0" y="0"/>
            <wp:positionH relativeFrom="margin">
              <wp:posOffset>3877310</wp:posOffset>
            </wp:positionH>
            <wp:positionV relativeFrom="margin">
              <wp:posOffset>871855</wp:posOffset>
            </wp:positionV>
            <wp:extent cx="2091055" cy="1624330"/>
            <wp:effectExtent l="0" t="0" r="4445" b="0"/>
            <wp:wrapTight wrapText="bothSides">
              <wp:wrapPolygon edited="0">
                <wp:start x="0" y="0"/>
                <wp:lineTo x="0" y="21279"/>
                <wp:lineTo x="21449" y="21279"/>
                <wp:lineTo x="21449" y="0"/>
                <wp:lineTo x="0" y="0"/>
              </wp:wrapPolygon>
            </wp:wrapTight>
            <wp:docPr id="53" name="Picture 64"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91055" cy="1624330"/>
                    </a:xfrm>
                    <a:prstGeom prst="rect">
                      <a:avLst/>
                    </a:prstGeom>
                    <a:noFill/>
                  </pic:spPr>
                </pic:pic>
              </a:graphicData>
            </a:graphic>
            <wp14:sizeRelH relativeFrom="page">
              <wp14:pctWidth>0</wp14:pctWidth>
            </wp14:sizeRelH>
            <wp14:sizeRelV relativeFrom="page">
              <wp14:pctHeight>0</wp14:pctHeight>
            </wp14:sizeRelV>
          </wp:anchor>
        </w:drawing>
      </w:r>
      <w:r w:rsidR="00E47079">
        <w:rPr>
          <w:rStyle w:val="MSGENFONTSTYLENAMETEMPLATEROLEMSGENFONTSTYLENAMEBYROLETEXT"/>
        </w:rPr>
        <w:t>walking paths, and passive open spaces. The park also features a water park and indoor</w:t>
      </w:r>
      <w:r w:rsidR="00E47079">
        <w:rPr>
          <w:rStyle w:val="MSGENFONTSTYLENAMETEMPLATEROLEMSGENFONTSTYLENAMEBYROLETEXT"/>
        </w:rPr>
        <w:br/>
        <w:t>swimming facility. Parking areas are consolidated behind the playing fields, with vehicular</w:t>
      </w:r>
      <w:r w:rsidR="00E47079">
        <w:rPr>
          <w:rStyle w:val="MSGENFONTSTYLENAMETEMPLATEROLEMSGENFONTSTYLENAMEBYROLETEXT"/>
        </w:rPr>
        <w:br/>
        <w:t>circulation on the periphery. The park occupied land that was annexed by the city and is abutted</w:t>
      </w:r>
      <w:r w:rsidR="00E47079">
        <w:rPr>
          <w:rStyle w:val="MSGENFONTSTYLENAMETEMPLATEROLEMSGENFONTSTYLENAMEBYROLETEXT"/>
        </w:rPr>
        <w:br/>
        <w:t>by the county on three sides. These areas in the surrounding county are directly influenced by</w:t>
      </w:r>
      <w:r w:rsidR="00E47079">
        <w:rPr>
          <w:rStyle w:val="MSGENFONTSTYLENAMETEMPLATEROLEMSGENFONTSTYLENAMEBYROLETEXT"/>
        </w:rPr>
        <w:br/>
        <w:t>the park; land uses in this area will need to be considered as annexation becomes a possibility.</w:t>
      </w:r>
    </w:p>
    <w:p w:rsidR="00E04179" w:rsidRDefault="00E04179">
      <w:pPr>
        <w:spacing w:before="86" w:after="86" w:line="240" w:lineRule="exact"/>
        <w:rPr>
          <w:sz w:val="19"/>
          <w:szCs w:val="19"/>
        </w:rPr>
      </w:pPr>
    </w:p>
    <w:p w:rsidR="00E04179" w:rsidRDefault="00E04179">
      <w:pPr>
        <w:rPr>
          <w:sz w:val="2"/>
          <w:szCs w:val="2"/>
        </w:rPr>
        <w:sectPr w:rsidR="00E04179">
          <w:type w:val="continuous"/>
          <w:pgSz w:w="11909" w:h="16834"/>
          <w:pgMar w:top="0" w:right="0" w:bottom="0" w:left="0" w:header="0" w:footer="3" w:gutter="0"/>
          <w:cols w:space="720"/>
          <w:noEndnote/>
          <w:docGrid w:linePitch="360"/>
        </w:sectPr>
      </w:pPr>
    </w:p>
    <w:p w:rsidR="00E04179" w:rsidRDefault="00E47079">
      <w:pPr>
        <w:pStyle w:val="MSGENFONTSTYLENAMETEMPLATEROLENUMBERMSGENFONTSTYLENAMEBYROLETEXT90"/>
        <w:shd w:val="clear" w:color="auto" w:fill="auto"/>
        <w:spacing w:before="0" w:line="220" w:lineRule="exact"/>
      </w:pPr>
      <w:r>
        <w:rPr>
          <w:rStyle w:val="MSGENFONTSTYLENAMETEMPLATEROLENUMBERMSGENFONTSTYLENAMEBYROLETEXT9"/>
        </w:rPr>
        <w:lastRenderedPageBreak/>
        <w:t>Appropriate Land Uses</w:t>
      </w:r>
    </w:p>
    <w:p w:rsidR="00E04179" w:rsidRDefault="00E47079">
      <w:pPr>
        <w:pStyle w:val="MSGENFONTSTYLENAMETEMPLATEROLEMSGENFONTSTYLENAMEBYROLETEXT0"/>
        <w:numPr>
          <w:ilvl w:val="0"/>
          <w:numId w:val="3"/>
        </w:numPr>
        <w:shd w:val="clear" w:color="auto" w:fill="auto"/>
        <w:tabs>
          <w:tab w:val="left" w:pos="750"/>
        </w:tabs>
        <w:spacing w:before="0" w:after="0" w:line="336" w:lineRule="exact"/>
        <w:ind w:left="740" w:hanging="360"/>
        <w:jc w:val="left"/>
        <w:rPr>
          <w:rStyle w:val="MSGENFONTSTYLENAMETEMPLATEROLEMSGENFONTSTYLENAMEBYROLETEXT"/>
        </w:rPr>
      </w:pPr>
      <w:r>
        <w:rPr>
          <w:rStyle w:val="MSGENFONTSTYLENAMETEMPLATEROLEMSGENFONTSTYLENAMEBYROLETEXT"/>
        </w:rPr>
        <w:t>Small and mid-size regional retail</w:t>
      </w:r>
      <w:r>
        <w:rPr>
          <w:rStyle w:val="MSGENFONTSTYLENAMETEMPLATEROLEMSGENFONTSTYLENAMEBYROLETEXT"/>
        </w:rPr>
        <w:br/>
        <w:t>and commercial.</w:t>
      </w:r>
    </w:p>
    <w:p w:rsidR="002C5542" w:rsidRDefault="002C5542">
      <w:pPr>
        <w:pStyle w:val="MSGENFONTSTYLENAMETEMPLATEROLEMSGENFONTSTYLENAMEBYROLETEXT0"/>
        <w:numPr>
          <w:ilvl w:val="0"/>
          <w:numId w:val="3"/>
        </w:numPr>
        <w:shd w:val="clear" w:color="auto" w:fill="auto"/>
        <w:tabs>
          <w:tab w:val="left" w:pos="750"/>
        </w:tabs>
        <w:spacing w:before="0" w:after="0" w:line="336" w:lineRule="exact"/>
        <w:ind w:left="740" w:hanging="360"/>
        <w:jc w:val="left"/>
        <w:rPr>
          <w:rStyle w:val="MSGENFONTSTYLENAMETEMPLATEROLEMSGENFONTSTYLENAMEBYROLETEXT"/>
        </w:rPr>
      </w:pPr>
      <w:r>
        <w:rPr>
          <w:rStyle w:val="MSGENFONTSTYLENAMETEMPLATEROLEMSGENFONTSTYLENAMEBYROLETEXT"/>
        </w:rPr>
        <w:t>Office</w:t>
      </w:r>
    </w:p>
    <w:p w:rsidR="002C5542" w:rsidRDefault="002C5542">
      <w:pPr>
        <w:pStyle w:val="MSGENFONTSTYLENAMETEMPLATEROLEMSGENFONTSTYLENAMEBYROLETEXT0"/>
        <w:numPr>
          <w:ilvl w:val="0"/>
          <w:numId w:val="3"/>
        </w:numPr>
        <w:shd w:val="clear" w:color="auto" w:fill="auto"/>
        <w:tabs>
          <w:tab w:val="left" w:pos="750"/>
        </w:tabs>
        <w:spacing w:before="0" w:after="0" w:line="336" w:lineRule="exact"/>
        <w:ind w:left="740" w:hanging="360"/>
        <w:jc w:val="left"/>
      </w:pPr>
      <w:r>
        <w:rPr>
          <w:rStyle w:val="MSGENFONTSTYLENAMETEMPLATEROLEMSGENFONTSTYLENAMEBYROLETEXT"/>
        </w:rPr>
        <w:t>Entertainment</w:t>
      </w:r>
    </w:p>
    <w:p w:rsidR="002C5542" w:rsidRDefault="002C5542" w:rsidP="002C5542">
      <w:pPr>
        <w:pStyle w:val="MSGENFONTSTYLENAMETEMPLATEROLELEVELNUMBERMSGENFONTSTYLENAMEBYROLEHEADING620"/>
        <w:keepNext/>
        <w:keepLines/>
        <w:shd w:val="clear" w:color="auto" w:fill="auto"/>
        <w:tabs>
          <w:tab w:val="left" w:pos="730"/>
        </w:tabs>
        <w:spacing w:line="220" w:lineRule="exact"/>
        <w:rPr>
          <w:rStyle w:val="MSGENFONTSTYLENAMETEMPLATEROLELEVELNUMBERMSGENFONTSTYLENAMEBYROLEHEADING62"/>
        </w:rPr>
      </w:pPr>
    </w:p>
    <w:p w:rsidR="002C5542" w:rsidRDefault="002C5542" w:rsidP="005278F2">
      <w:pPr>
        <w:pStyle w:val="MSGENFONTSTYLENAMETEMPLATEROLELEVELNUMBERMSGENFONTSTYLENAMEBYROLEHEADING620"/>
        <w:keepNext/>
        <w:keepLines/>
        <w:numPr>
          <w:ilvl w:val="0"/>
          <w:numId w:val="13"/>
        </w:numPr>
        <w:shd w:val="clear" w:color="auto" w:fill="auto"/>
        <w:tabs>
          <w:tab w:val="left" w:pos="730"/>
        </w:tabs>
        <w:spacing w:line="220" w:lineRule="exact"/>
        <w:rPr>
          <w:rStyle w:val="MSGENFONTSTYLENAMETEMPLATEROLELEVELNUMBERMSGENFONTSTYLENAMEBYROLEHEADING62"/>
        </w:rPr>
      </w:pPr>
      <w:r>
        <w:rPr>
          <w:rStyle w:val="MSGENFONTSTYLENAMETEMPLATEROLELEVELNUMBERMSGENFONTSTYLENAMEBYROLEHEADING62"/>
        </w:rPr>
        <w:t>Services</w:t>
      </w:r>
    </w:p>
    <w:p w:rsidR="00E04179" w:rsidRDefault="00E47079" w:rsidP="005278F2">
      <w:pPr>
        <w:pStyle w:val="MSGENFONTSTYLENAMETEMPLATEROLELEVELNUMBERMSGENFONTSTYLENAMEBYROLEHEADING620"/>
        <w:keepNext/>
        <w:keepLines/>
        <w:numPr>
          <w:ilvl w:val="0"/>
          <w:numId w:val="13"/>
        </w:numPr>
        <w:shd w:val="clear" w:color="auto" w:fill="auto"/>
        <w:tabs>
          <w:tab w:val="left" w:pos="730"/>
        </w:tabs>
        <w:spacing w:line="220" w:lineRule="exact"/>
        <w:jc w:val="left"/>
      </w:pPr>
      <w:r>
        <w:rPr>
          <w:rStyle w:val="MSGENFONTSTYLENAMETEMPLATEROLEMSGENFONTSTYLENAMEBYROLETEXT"/>
        </w:rPr>
        <w:t>Multi-family</w:t>
      </w:r>
    </w:p>
    <w:p w:rsidR="00E04179" w:rsidRDefault="00E47079" w:rsidP="005278F2">
      <w:pPr>
        <w:pStyle w:val="MSGENFONTSTYLENAMETEMPLATEROLEMSGENFONTSTYLENAMEBYROLETEXT0"/>
        <w:numPr>
          <w:ilvl w:val="0"/>
          <w:numId w:val="13"/>
        </w:numPr>
        <w:shd w:val="clear" w:color="auto" w:fill="auto"/>
        <w:spacing w:before="0" w:line="341" w:lineRule="exact"/>
        <w:jc w:val="left"/>
        <w:sectPr w:rsidR="00E04179">
          <w:type w:val="continuous"/>
          <w:pgSz w:w="11909" w:h="16834"/>
          <w:pgMar w:top="2085" w:right="1305" w:bottom="1827" w:left="1233" w:header="0" w:footer="3" w:gutter="0"/>
          <w:cols w:num="2" w:space="720" w:equalWidth="0">
            <w:col w:w="4330" w:space="1445"/>
            <w:col w:w="3595"/>
          </w:cols>
          <w:noEndnote/>
          <w:docGrid w:linePitch="360"/>
        </w:sectPr>
      </w:pPr>
      <w:r>
        <w:rPr>
          <w:rStyle w:val="MSGENFONTSTYLENAMETEMPLATEROLEMSGENFONTSTYLENAMEBYROLETEXT"/>
        </w:rPr>
        <w:t>Mixed use retail/office/residential</w:t>
      </w:r>
      <w:r>
        <w:rPr>
          <w:rStyle w:val="MSGENFONTSTYLENAMETEMPLATEROLEMSGENFONTSTYLENAMEBYROLETEXT"/>
        </w:rPr>
        <w:br/>
        <w:t>buildings</w:t>
      </w:r>
    </w:p>
    <w:p w:rsidR="00E04179" w:rsidRDefault="00E04179">
      <w:pPr>
        <w:spacing w:before="38" w:after="38" w:line="240" w:lineRule="exact"/>
        <w:rPr>
          <w:sz w:val="19"/>
          <w:szCs w:val="19"/>
        </w:rPr>
      </w:pPr>
    </w:p>
    <w:p w:rsidR="00E04179" w:rsidRDefault="00E04179">
      <w:pPr>
        <w:rPr>
          <w:sz w:val="2"/>
          <w:szCs w:val="2"/>
        </w:rPr>
        <w:sectPr w:rsidR="00E04179">
          <w:type w:val="continuous"/>
          <w:pgSz w:w="11909" w:h="16834"/>
          <w:pgMar w:top="0" w:right="0" w:bottom="0" w:left="0" w:header="0" w:footer="3" w:gutter="0"/>
          <w:cols w:space="720"/>
          <w:noEndnote/>
          <w:docGrid w:linePitch="360"/>
        </w:sectPr>
      </w:pPr>
    </w:p>
    <w:p w:rsidR="00E04179" w:rsidRDefault="00E47079">
      <w:pPr>
        <w:pStyle w:val="MSGENFONTSTYLENAMETEMPLATEROLENUMBERMSGENFONTSTYLENAMEBYROLETEXT90"/>
        <w:shd w:val="clear" w:color="auto" w:fill="auto"/>
        <w:spacing w:before="0" w:line="336" w:lineRule="exact"/>
      </w:pPr>
      <w:r>
        <w:rPr>
          <w:rStyle w:val="MSGENFONTSTYLENAMETEMPLATEROLENUMBERMSGENFONTSTYLENAMEBYROLETEXT9"/>
        </w:rPr>
        <w:lastRenderedPageBreak/>
        <w:t>Suggested Development &amp; Implementation Strategies</w:t>
      </w:r>
    </w:p>
    <w:p w:rsidR="00E04179" w:rsidRDefault="00E47079">
      <w:pPr>
        <w:pStyle w:val="MSGENFONTSTYLENAMETEMPLATEROLEMSGENFONTSTYLENAMEBYROLETEXT0"/>
        <w:numPr>
          <w:ilvl w:val="0"/>
          <w:numId w:val="3"/>
        </w:numPr>
        <w:shd w:val="clear" w:color="auto" w:fill="auto"/>
        <w:tabs>
          <w:tab w:val="left" w:pos="706"/>
        </w:tabs>
        <w:spacing w:before="0" w:after="0" w:line="336" w:lineRule="exact"/>
        <w:ind w:left="720" w:right="20" w:hanging="360"/>
      </w:pPr>
      <w:r>
        <w:rPr>
          <w:rStyle w:val="MSGENFONTSTYLENAMETEMPLATEROLEMSGENFONTSTYLENAMEBYROLETEXT"/>
        </w:rPr>
        <w:t>New development should be master-planned and carefully linked to surrounding</w:t>
      </w:r>
      <w:r>
        <w:rPr>
          <w:rStyle w:val="MSGENFONTSTYLENAMETEMPLATEROLEMSGENFONTSTYLENAMEBYROLETEXT"/>
        </w:rPr>
        <w:br/>
        <w:t>developed areas through a network of streets.</w:t>
      </w:r>
    </w:p>
    <w:p w:rsidR="00E04179" w:rsidRDefault="00E47079">
      <w:pPr>
        <w:pStyle w:val="MSGENFONTSTYLENAMETEMPLATEROLEMSGENFONTSTYLENAMEBYROLETEXT0"/>
        <w:numPr>
          <w:ilvl w:val="0"/>
          <w:numId w:val="3"/>
        </w:numPr>
        <w:shd w:val="clear" w:color="auto" w:fill="auto"/>
        <w:tabs>
          <w:tab w:val="left" w:pos="710"/>
        </w:tabs>
        <w:spacing w:before="0" w:after="0" w:line="336" w:lineRule="exact"/>
        <w:ind w:left="720" w:right="20" w:hanging="360"/>
      </w:pPr>
      <w:r>
        <w:rPr>
          <w:rStyle w:val="MSGENFONTSTYLENAMETEMPLATEROLEMSGENFONTSTYLENAMEBYROLETEXT"/>
        </w:rPr>
        <w:t>Wherever possible, connect new development with existing and proposed networks of</w:t>
      </w:r>
      <w:r>
        <w:rPr>
          <w:rStyle w:val="MSGENFONTSTYLENAMETEMPLATEROLEMSGENFONTSTYLENAMEBYROLETEXT"/>
        </w:rPr>
        <w:br/>
        <w:t>bic</w:t>
      </w:r>
      <w:r w:rsidR="007476D6">
        <w:rPr>
          <w:rStyle w:val="MSGENFONTSTYLENAMETEMPLATEROLEMSGENFONTSTYLENAMEBYROLETEXT"/>
        </w:rPr>
        <w:t xml:space="preserve">ycle paths and multiuse trails </w:t>
      </w:r>
      <w:r>
        <w:rPr>
          <w:rStyle w:val="MSGENFONTSTYLENAMETEMPLATEROLEMSGENFONTSTYLENAMEBYROLETEXT"/>
        </w:rPr>
        <w:t>such as the McTell Trail</w:t>
      </w:r>
      <w:r w:rsidR="007476D6">
        <w:rPr>
          <w:rStyle w:val="MSGENFONTSTYLENAMETEMPLATEROLEMSGENFONTSTYLENAMEBYROLETEXT"/>
        </w:rPr>
        <w:t>, Julius Abraham Trail and the S&amp;S Greenway</w:t>
      </w:r>
      <w:r>
        <w:rPr>
          <w:rStyle w:val="MSGENFONTSTYLENAMETEMPLATEROLEMSGENFONTSTYLENAMEBYROLETEXT"/>
        </w:rPr>
        <w:t>.</w:t>
      </w:r>
    </w:p>
    <w:p w:rsidR="00E04179" w:rsidRDefault="00E47079">
      <w:pPr>
        <w:pStyle w:val="MSGENFONTSTYLENAMETEMPLATEROLEMSGENFONTSTYLENAMEBYROLETEXT0"/>
        <w:numPr>
          <w:ilvl w:val="0"/>
          <w:numId w:val="3"/>
        </w:numPr>
        <w:shd w:val="clear" w:color="auto" w:fill="auto"/>
        <w:tabs>
          <w:tab w:val="left" w:pos="710"/>
        </w:tabs>
        <w:spacing w:before="0" w:after="0" w:line="336" w:lineRule="exact"/>
        <w:ind w:left="720" w:right="20" w:hanging="360"/>
      </w:pPr>
      <w:r>
        <w:rPr>
          <w:rStyle w:val="MSGENFONTSTYLENAMETEMPLATEROLEMSGENFONTSTYLENAMEBYROLETEXT"/>
        </w:rPr>
        <w:t>Future developments and highway improvements within these areas should include</w:t>
      </w:r>
      <w:r>
        <w:rPr>
          <w:rStyle w:val="MSGENFONTSTYLENAMETEMPLATEROLEMSGENFONTSTYLENAMEBYROLETEXT"/>
        </w:rPr>
        <w:br/>
        <w:t>pedestrian and bicycle access to surrounding neighborhoods and the greater Statesboro</w:t>
      </w:r>
      <w:r>
        <w:rPr>
          <w:rStyle w:val="MSGENFONTSTYLENAMETEMPLATEROLEMSGENFONTSTYLENAMEBYROLETEXT"/>
        </w:rPr>
        <w:br/>
        <w:t>community.</w:t>
      </w:r>
      <w:r>
        <w:br w:type="page"/>
      </w:r>
    </w:p>
    <w:p w:rsidR="004210BC" w:rsidRDefault="00B20583" w:rsidP="004210BC">
      <w:pPr>
        <w:pStyle w:val="MSGENFONTSTYLENAMETEMPLATEROLELEVELMSGENFONTSTYLENAMEBYROLEHEADING60"/>
        <w:keepNext/>
        <w:keepLines/>
        <w:shd w:val="clear" w:color="auto" w:fill="auto"/>
        <w:tabs>
          <w:tab w:val="left" w:leader="underscore" w:pos="5779"/>
        </w:tabs>
        <w:spacing w:before="0" w:after="274" w:line="220" w:lineRule="exact"/>
        <w:rPr>
          <w:rStyle w:val="MSGENFONTSTYLENAMETEMPLATEROLENUMBERMSGENFONTSTYLENAMEBYROLETEXT9"/>
        </w:rPr>
      </w:pPr>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99695</wp:posOffset>
                </wp:positionH>
                <wp:positionV relativeFrom="paragraph">
                  <wp:posOffset>114300</wp:posOffset>
                </wp:positionV>
                <wp:extent cx="5715000" cy="285750"/>
                <wp:effectExtent l="0" t="0" r="9525" b="28575"/>
                <wp:wrapNone/>
                <wp:docPr id="5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85750"/>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miter lim="800000"/>
                              <a:headEnd/>
                              <a:tailEnd/>
                            </a14:hiddenLine>
                          </a:ext>
                        </a:extLst>
                      </wps:spPr>
                      <wps:txbx>
                        <w:txbxContent>
                          <w:p w:rsidR="002C3D91" w:rsidRPr="004210BC" w:rsidRDefault="002C3D91">
                            <w:pPr>
                              <w:rPr>
                                <w:color w:val="auto"/>
                              </w:rPr>
                            </w:pPr>
                            <w:r>
                              <w:rPr>
                                <w:color w:val="auto"/>
                              </w:rPr>
                              <w:t>University District 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56" type="#_x0000_t202" style="position:absolute;left:0;text-align:left;margin-left:7.85pt;margin-top:9pt;width:450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hsXTQMAAFMHAAAOAAAAZHJzL2Uyb0RvYy54bWysVdtu4zYQfS+w/0Dw3dEl8kVGlCCXuiiQ&#10;bQskRZ9pipKIpUgtSUdOi/33Doe21mnSRbDYF4KcIedyzszw4mrfK/IkrJNGVzQ7SykRmpta6rai&#10;fz5uZitKnGe6ZspoUdFn4ejV5YefLsZhLXLTGVULS8CIdutxqGjn/bBOEsc70TN3ZgahQdkY2zMP&#10;R9smtWUjWO9VkqfpIhmNrQdruHAOpHdRSS/RftMI7n9vGic8URWF2DyuFtdtWJPLC7ZuLRs6yQ9h&#10;sO+IomdSg9PJ1B3zjOysfGWql9waZxp/xk2fmKaRXGAOkE2W/iebh44NAnMBcNwwweR+nFn+29Mf&#10;lsi6ovOcEs164OhR7D25MXuSlVkAaBzcGu49DHDT70EBRGOybrg3/JMj2tx2TLfi2lozdoLVECC+&#10;TE6eRjsuGNmOH00NjtjOGzS0b2wf0AM8CFgHop4nckIwHITzZTZPU1Bx0OWr+XKO7CVsfXw9WOd/&#10;EaYnYVNRC+SjdfZ07zzkAVePVw5U1RupFLHG/yV9h2gHt6h08CZuyGAgnyjGuhS3ypInBhWlfARC&#10;7XrIKMoyCBLCxMICOZRflB+jnUxgQK07dXJ4G0TTtfiacS70G96Kt50tjmLIebI0OQRhe8xPSU2A&#10;O8AXTQG+jjMloCAig1jSiFOISumwahNwi4hGicBWO0Bmdl7Yh64eSS0DEfnqvIQxUEvou/NVukjL&#10;JSVMtTAwuLf0TfynoL+dfqiI/8OarZkaOhYNTBdfATJFi/C8SARK75BSKEJs53/KLC/Sm7ycbRar&#10;5azYFPNZuUxXszQrb8pFWpTF3eZLKKGsWHeyroW+l1ocR0tWvK91D0MuDgUcLmQERvIlNkA/AD1O&#10;t1ipzig58fNO2KbyAEZPSnQqplcgvXASmuiOuS4ii6pY7r0E4omSfUVXgZgDM2Ei/Kxr7AjPpIr7&#10;5CVCEf099Bw4PwKP8yOMjDg8/H67x1l1jpbDcNma+hkmCrRwaNHwE8GmM/ZvSkaY6gDT5x2zghL1&#10;q4YuLrOigGseD8V8mcPBnmq2pxqmOZiqqIdyxe2tj1/HbrCy7cBTbH9trmGSNRKHzNeoIJVwgMmN&#10;SR1+mfA1nJ7x1te/8PJfAAAA//8DAFBLAwQUAAYACAAAACEA0kTF0tsAAAAIAQAADwAAAGRycy9k&#10;b3ducmV2LnhtbExPy07DMBC8I/EP1iJxow4g+kjjVAiBOPTUgAS9OfGSRNjrKHYe5etZuMBpNTuj&#10;eWS72VkxYh9aTwquFwkIpMqblmoFry9PV2sQIWoy2npCBScMsMvPzzKdGj/RAcci1oJNKKRaQRNj&#10;l0oZqgadDgvfITH34XunI8O+lqbXE5s7K2+SZCmdbokTGt3hQ4PVZzE4BY9j+X6cng97/DoN45vc&#10;rAqye6UuL+b7LYiIc/wTw099rg45dyr9QCYIy/huxUq+a57E/Ob3USpY3iYg80z+H5B/AwAA//8D&#10;AFBLAQItABQABgAIAAAAIQC2gziS/gAAAOEBAAATAAAAAAAAAAAAAAAAAAAAAABbQ29udGVudF9U&#10;eXBlc10ueG1sUEsBAi0AFAAGAAgAAAAhADj9If/WAAAAlAEAAAsAAAAAAAAAAAAAAAAALwEAAF9y&#10;ZWxzLy5yZWxzUEsBAi0AFAAGAAgAAAAhAJ3qGxdNAwAAUwcAAA4AAAAAAAAAAAAAAAAALgIAAGRy&#10;cy9lMm9Eb2MueG1sUEsBAi0AFAAGAAgAAAAhANJExdLbAAAACAEAAA8AAAAAAAAAAAAAAAAApwUA&#10;AGRycy9kb3ducmV2LnhtbFBLBQYAAAAABAAEAPMAAACvBgAAAAA=&#10;" fillcolor="white [3201]" stroked="f" strokecolor="#95b3d7 [1940]" strokeweight="1pt">
                <v:fill color2="#b8cce4 [1300]" focus="100%" type="gradient"/>
                <v:shadow on="t" color="#243f60 [1604]" opacity=".5" offset="1pt"/>
                <v:textbox>
                  <w:txbxContent>
                    <w:p w:rsidR="002C3D91" w:rsidRPr="004210BC" w:rsidRDefault="002C3D91">
                      <w:pPr>
                        <w:rPr>
                          <w:color w:val="auto"/>
                        </w:rPr>
                      </w:pPr>
                      <w:r>
                        <w:rPr>
                          <w:color w:val="auto"/>
                        </w:rPr>
                        <w:t>University District _________________________________________________________</w:t>
                      </w:r>
                    </w:p>
                  </w:txbxContent>
                </v:textbox>
              </v:shape>
            </w:pict>
          </mc:Fallback>
        </mc:AlternateContent>
      </w:r>
    </w:p>
    <w:p w:rsidR="004210BC" w:rsidRDefault="00C010ED" w:rsidP="004210BC">
      <w:pPr>
        <w:pStyle w:val="MSGENFONTSTYLENAMETEMPLATEROLELEVELMSGENFONTSTYLENAMEBYROLEHEADING60"/>
        <w:keepNext/>
        <w:keepLines/>
        <w:shd w:val="clear" w:color="auto" w:fill="auto"/>
        <w:tabs>
          <w:tab w:val="left" w:leader="underscore" w:pos="5779"/>
        </w:tabs>
        <w:spacing w:before="0" w:after="274" w:line="220" w:lineRule="exact"/>
        <w:rPr>
          <w:rStyle w:val="MSGENFONTSTYLENAMETEMPLATEROLENUMBERMSGENFONTSTYLENAMEBYROLETEXT9"/>
        </w:rPr>
      </w:pPr>
      <w:r>
        <w:rPr>
          <w:noProof/>
        </w:rPr>
        <w:drawing>
          <wp:anchor distT="63500" distB="63500" distL="63500" distR="63500" simplePos="0" relativeHeight="251653120" behindDoc="1" locked="0" layoutInCell="1" allowOverlap="1" wp14:anchorId="22EF672B" wp14:editId="5555AD2C">
            <wp:simplePos x="0" y="0"/>
            <wp:positionH relativeFrom="margin">
              <wp:posOffset>4077970</wp:posOffset>
            </wp:positionH>
            <wp:positionV relativeFrom="margin">
              <wp:posOffset>749300</wp:posOffset>
            </wp:positionV>
            <wp:extent cx="2024380" cy="1433195"/>
            <wp:effectExtent l="0" t="0" r="0" b="0"/>
            <wp:wrapTight wrapText="bothSides">
              <wp:wrapPolygon edited="0">
                <wp:start x="0" y="0"/>
                <wp:lineTo x="0" y="21246"/>
                <wp:lineTo x="21343" y="21246"/>
                <wp:lineTo x="21343" y="0"/>
                <wp:lineTo x="0" y="0"/>
              </wp:wrapPolygon>
            </wp:wrapTight>
            <wp:docPr id="51" name="Picture 65"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4380" cy="1433195"/>
                    </a:xfrm>
                    <a:prstGeom prst="rect">
                      <a:avLst/>
                    </a:prstGeom>
                    <a:noFill/>
                  </pic:spPr>
                </pic:pic>
              </a:graphicData>
            </a:graphic>
            <wp14:sizeRelH relativeFrom="page">
              <wp14:pctWidth>0</wp14:pctWidth>
            </wp14:sizeRelH>
            <wp14:sizeRelV relativeFrom="page">
              <wp14:pctHeight>0</wp14:pctHeight>
            </wp14:sizeRelV>
          </wp:anchor>
        </w:drawing>
      </w:r>
    </w:p>
    <w:p w:rsidR="00E04179" w:rsidRDefault="00E47079">
      <w:pPr>
        <w:pStyle w:val="MSGENFONTSTYLENAMETEMPLATEROLENUMBERMSGENFONTSTYLENAMEBYROLETEXT90"/>
        <w:shd w:val="clear" w:color="auto" w:fill="auto"/>
        <w:spacing w:before="0"/>
        <w:jc w:val="both"/>
      </w:pPr>
      <w:r>
        <w:rPr>
          <w:rStyle w:val="MSGENFONTSTYLENAMETEMPLATEROLENUMBERMSGENFONTSTYLENAMEBYROLETEXT9"/>
        </w:rPr>
        <w:t>Vision:</w:t>
      </w:r>
    </w:p>
    <w:p w:rsidR="00E04179" w:rsidRDefault="00E47079" w:rsidP="00C010ED">
      <w:pPr>
        <w:pStyle w:val="MSGENFONTSTYLENAMETEMPLATEROLEMSGENFONTSTYLENAMEBYROLETEXT0"/>
        <w:shd w:val="clear" w:color="auto" w:fill="auto"/>
        <w:spacing w:before="0"/>
        <w:ind w:right="40" w:firstLine="0"/>
        <w:jc w:val="left"/>
      </w:pPr>
      <w:r>
        <w:rPr>
          <w:rStyle w:val="MSGENFONTSTYLENAMETEMPLATEROLEMSGENFONTSTYLENAMEBYROLETEXT"/>
        </w:rPr>
        <w:t>The</w:t>
      </w:r>
      <w:r>
        <w:rPr>
          <w:rStyle w:val="MSGENFONTSTYLENAMETEMPLATEROLEMSGENFONTSTYLENAMEBYROLETEXTMSGENFONTSTYLEMODIFERBOLD5"/>
        </w:rPr>
        <w:t xml:space="preserve"> University District</w:t>
      </w:r>
      <w:r>
        <w:rPr>
          <w:rStyle w:val="MSGENFONTSTYLENAMETEMPLATEROLEMSGENFONTSTYLENAMEBYROLETEXT"/>
        </w:rPr>
        <w:t xml:space="preserve"> is anchored by Georgia</w:t>
      </w:r>
      <w:r w:rsidR="00C010ED">
        <w:rPr>
          <w:rStyle w:val="MSGENFONTSTYLENAMETEMPLATEROLEMSGENFONTSTYLENAMEBYROLETEXT"/>
        </w:rPr>
        <w:t xml:space="preserve"> </w:t>
      </w:r>
      <w:r>
        <w:rPr>
          <w:rStyle w:val="MSGENFONTSTYLENAMETEMPLATEROLEMSGENFONTSTYLENAMEBYROLETEXT"/>
        </w:rPr>
        <w:t>Southern University, a traditional four-year college</w:t>
      </w:r>
      <w:r w:rsidR="00C010ED">
        <w:rPr>
          <w:rStyle w:val="MSGENFONTSTYLENAMETEMPLATEROLEMSGENFONTSTYLENAMEBYROLETEXT"/>
        </w:rPr>
        <w:t xml:space="preserve"> </w:t>
      </w:r>
      <w:r>
        <w:rPr>
          <w:rStyle w:val="MSGENFONTSTYLENAMETEMPLATEROLEMSGENFONTSTYLENAMEBYROLETEXT"/>
        </w:rPr>
        <w:t>campus. Academic and administrative buildings,</w:t>
      </w:r>
      <w:r w:rsidR="00C010ED">
        <w:rPr>
          <w:rStyle w:val="MSGENFONTSTYLENAMETEMPLATEROLEMSGENFONTSTYLENAMEBYROLETEXT"/>
        </w:rPr>
        <w:t xml:space="preserve"> </w:t>
      </w:r>
      <w:r>
        <w:rPr>
          <w:rStyle w:val="MSGENFONTSTYLENAMETEMPLATEROLEMSGENFONTSTYLENAMEBYROLETEXT"/>
        </w:rPr>
        <w:t>residence halls and dorms, student activity centers,</w:t>
      </w:r>
      <w:r w:rsidR="00C010ED">
        <w:rPr>
          <w:rStyle w:val="MSGENFONTSTYLENAMETEMPLATEROLEMSGENFONTSTYLENAMEBYROLETEXT"/>
        </w:rPr>
        <w:t xml:space="preserve"> </w:t>
      </w:r>
      <w:r>
        <w:rPr>
          <w:rStyle w:val="MSGENFONTSTYLENAMETEMPLATEROLEMSGENFONTSTYLENAMEBYROLETEXT"/>
        </w:rPr>
        <w:t>cafeterias, performing arts venues, and ancillary</w:t>
      </w:r>
      <w:r w:rsidR="00C010ED">
        <w:rPr>
          <w:rStyle w:val="MSGENFONTSTYLENAMETEMPLATEROLEMSGENFONTSTYLENAMEBYROLETEXT"/>
        </w:rPr>
        <w:t xml:space="preserve"> </w:t>
      </w:r>
      <w:r>
        <w:rPr>
          <w:rStyle w:val="MSGENFONTSTYLENAMETEMPLATEROLEMSGENFONTSTYLENAMEBYROLETEXT"/>
        </w:rPr>
        <w:t>buildings are found in the campus core, which is</w:t>
      </w:r>
      <w:r w:rsidR="00C010ED">
        <w:rPr>
          <w:rStyle w:val="MSGENFONTSTYLENAMETEMPLATEROLEMSGENFONTSTYLENAMEBYROLETEXT"/>
        </w:rPr>
        <w:t xml:space="preserve"> </w:t>
      </w:r>
      <w:r>
        <w:rPr>
          <w:rStyle w:val="MSGENFONTSTYLENAMETEMPLATEROLEMSGENFONTSTYLENAMEBYROLETEXT"/>
        </w:rPr>
        <w:t>organized around an internal pedestrian circulation system. Pedestrian and bicycle</w:t>
      </w:r>
      <w:r w:rsidR="00C010ED">
        <w:rPr>
          <w:rStyle w:val="MSGENFONTSTYLENAMETEMPLATEROLEMSGENFONTSTYLENAMEBYROLETEXT"/>
        </w:rPr>
        <w:t xml:space="preserve"> </w:t>
      </w:r>
      <w:r>
        <w:rPr>
          <w:rStyle w:val="MSGENFONTSTYLENAMETEMPLATEROLEMSGENFONTSTYLENAMEBYROLETEXT"/>
        </w:rPr>
        <w:t>connectivity within the campus is excellent. Parking lots are found along the periphery,</w:t>
      </w:r>
      <w:r>
        <w:rPr>
          <w:rStyle w:val="MSGENFONTSTYLENAMETEMPLATEROLEMSGENFONTSTYLENAMEBYROLETEXT"/>
        </w:rPr>
        <w:br/>
        <w:t>allowing students, faculty and staff to park and walk to buildings and facilities in the</w:t>
      </w:r>
      <w:r w:rsidR="00C010ED">
        <w:rPr>
          <w:rStyle w:val="MSGENFONTSTYLENAMETEMPLATEROLEMSGENFONTSTYLENAMEBYROLETEXT"/>
        </w:rPr>
        <w:t xml:space="preserve"> </w:t>
      </w:r>
      <w:r>
        <w:rPr>
          <w:rStyle w:val="MSGENFONTSTYLENAMETEMPLATEROLEMSGENFONTSTYLENAMEBYROLETEXT"/>
        </w:rPr>
        <w:t>core</w:t>
      </w:r>
      <w:r w:rsidR="007476D6">
        <w:rPr>
          <w:rStyle w:val="MSGENFONTSTYLENAMETEMPLATEROLEMSGENFONTSTYLENAMEBYROLETEXT"/>
        </w:rPr>
        <w:t xml:space="preserve">, but this has caused </w:t>
      </w:r>
      <w:r w:rsidR="009A3AF4">
        <w:rPr>
          <w:rStyle w:val="MSGENFONTSTYLENAMETEMPLATEROLEMSGENFONTSTYLENAMEBYROLETEXT"/>
        </w:rPr>
        <w:t xml:space="preserve">the City </w:t>
      </w:r>
      <w:r w:rsidR="007476D6">
        <w:rPr>
          <w:rStyle w:val="MSGENFONTSTYLENAMETEMPLATEROLEMSGENFONTSTYLENAMEBYROLETEXT"/>
        </w:rPr>
        <w:t>exterior circulation issues</w:t>
      </w:r>
      <w:r>
        <w:rPr>
          <w:rStyle w:val="MSGENFONTSTYLENAMETEMPLATEROLEMSGENFONTSTYLENAMEBYROLETEXT"/>
        </w:rPr>
        <w:t>.</w:t>
      </w:r>
    </w:p>
    <w:p w:rsidR="00E04179" w:rsidRDefault="00E47079" w:rsidP="00C010ED">
      <w:pPr>
        <w:pStyle w:val="MSGENFONTSTYLENAMETEMPLATEROLEMSGENFONTSTYLENAMEBYROLETEXT0"/>
        <w:shd w:val="clear" w:color="auto" w:fill="auto"/>
        <w:spacing w:before="0" w:after="0"/>
        <w:ind w:right="40" w:firstLine="0"/>
        <w:jc w:val="left"/>
        <w:sectPr w:rsidR="00E04179">
          <w:type w:val="continuous"/>
          <w:pgSz w:w="11909" w:h="16834"/>
          <w:pgMar w:top="2085" w:right="1263" w:bottom="1827" w:left="1253" w:header="0" w:footer="3" w:gutter="0"/>
          <w:cols w:space="720"/>
          <w:noEndnote/>
          <w:docGrid w:linePitch="360"/>
        </w:sectPr>
      </w:pPr>
      <w:r>
        <w:rPr>
          <w:rStyle w:val="MSGENFONTSTYLENAMETEMPLATEROLEMSGENFONTSTYLENAMEBYROLETEXT"/>
        </w:rPr>
        <w:t>Development within this area, whether on campus or nearby, should focus heavily on pedestrian</w:t>
      </w:r>
      <w:r w:rsidR="00C010ED">
        <w:rPr>
          <w:rStyle w:val="MSGENFONTSTYLENAMETEMPLATEROLEMSGENFONTSTYLENAMEBYROLETEXT"/>
        </w:rPr>
        <w:t xml:space="preserve"> </w:t>
      </w:r>
      <w:r>
        <w:rPr>
          <w:rStyle w:val="MSGENFONTSTYLENAMETEMPLATEROLEMSGENFONTSTYLENAMEBYROLETEXT"/>
        </w:rPr>
        <w:t>and bike accessibility, as well as transit. Transitioning the area along the northern side of</w:t>
      </w:r>
      <w:r w:rsidR="00C010ED">
        <w:rPr>
          <w:rStyle w:val="MSGENFONTSTYLENAMETEMPLATEROLEMSGENFONTSTYLENAMEBYROLETEXT"/>
        </w:rPr>
        <w:t xml:space="preserve"> </w:t>
      </w:r>
      <w:r>
        <w:rPr>
          <w:rStyle w:val="MSGENFONTSTYLENAMETEMPLATEROLEMSGENFONTSTYLENAMEBYROLETEXT"/>
        </w:rPr>
        <w:t>campus into more active uses, such as residences, educational buildings, activity centers, etc.</w:t>
      </w:r>
      <w:r w:rsidR="00C010ED">
        <w:rPr>
          <w:rStyle w:val="MSGENFONTSTYLENAMETEMPLATEROLEMSGENFONTSTYLENAMEBYROLETEXT"/>
        </w:rPr>
        <w:t xml:space="preserve"> </w:t>
      </w:r>
      <w:r>
        <w:rPr>
          <w:rStyle w:val="MSGENFONTSTYLENAMETEMPLATEROLEMSGENFONTSTYLENAMEBYROLETEXT"/>
        </w:rPr>
        <w:t>could significantly bridge the physical gap between downtown and the university.</w:t>
      </w:r>
    </w:p>
    <w:p w:rsidR="00E04179" w:rsidRDefault="00E04179">
      <w:pPr>
        <w:spacing w:before="35" w:after="35" w:line="240" w:lineRule="exact"/>
        <w:rPr>
          <w:sz w:val="19"/>
          <w:szCs w:val="19"/>
        </w:rPr>
      </w:pPr>
    </w:p>
    <w:p w:rsidR="00E04179" w:rsidRDefault="00E04179">
      <w:pPr>
        <w:rPr>
          <w:sz w:val="2"/>
          <w:szCs w:val="2"/>
        </w:rPr>
        <w:sectPr w:rsidR="00E04179">
          <w:type w:val="continuous"/>
          <w:pgSz w:w="11909" w:h="16834"/>
          <w:pgMar w:top="0" w:right="0" w:bottom="0" w:left="0" w:header="0" w:footer="3" w:gutter="0"/>
          <w:cols w:space="720"/>
          <w:noEndnote/>
          <w:docGrid w:linePitch="360"/>
        </w:sectPr>
      </w:pPr>
    </w:p>
    <w:p w:rsidR="00E04179" w:rsidRDefault="00E47079">
      <w:pPr>
        <w:pStyle w:val="MSGENFONTSTYLENAMETEMPLATEROLENUMBERMSGENFONTSTYLENAMEBYROLETEXT90"/>
        <w:shd w:val="clear" w:color="auto" w:fill="auto"/>
        <w:spacing w:before="0" w:line="346" w:lineRule="exact"/>
      </w:pPr>
      <w:r>
        <w:rPr>
          <w:rStyle w:val="MSGENFONTSTYLENAMETEMPLATEROLENUMBERMSGENFONTSTYLENAMEBYROLETEXT9"/>
        </w:rPr>
        <w:lastRenderedPageBreak/>
        <w:t>Appropriate Land Uses</w:t>
      </w:r>
    </w:p>
    <w:p w:rsidR="00E04179" w:rsidRDefault="00E47079">
      <w:pPr>
        <w:pStyle w:val="MSGENFONTSTYLENAMETEMPLATEROLEMSGENFONTSTYLENAMEBYROLETEXT0"/>
        <w:numPr>
          <w:ilvl w:val="0"/>
          <w:numId w:val="3"/>
        </w:numPr>
        <w:shd w:val="clear" w:color="auto" w:fill="auto"/>
        <w:tabs>
          <w:tab w:val="left" w:pos="726"/>
        </w:tabs>
        <w:spacing w:before="0" w:after="0" w:line="346" w:lineRule="exact"/>
        <w:ind w:left="380" w:firstLine="0"/>
      </w:pPr>
      <w:r>
        <w:rPr>
          <w:rStyle w:val="MSGENFONTSTYLENAMETEMPLATEROLEMSGENFONTSTYLENAMEBYROLETEXT"/>
        </w:rPr>
        <w:t>Neighborhood-scaled retail</w:t>
      </w:r>
    </w:p>
    <w:p w:rsidR="00E04179" w:rsidRDefault="00E47079">
      <w:pPr>
        <w:pStyle w:val="MSGENFONTSTYLENAMETEMPLATEROLEMSGENFONTSTYLENAMEBYROLETEXT0"/>
        <w:numPr>
          <w:ilvl w:val="0"/>
          <w:numId w:val="3"/>
        </w:numPr>
        <w:shd w:val="clear" w:color="auto" w:fill="auto"/>
        <w:tabs>
          <w:tab w:val="left" w:pos="730"/>
        </w:tabs>
        <w:spacing w:before="0" w:after="0" w:line="346" w:lineRule="exact"/>
        <w:ind w:left="380" w:firstLine="0"/>
        <w:rPr>
          <w:rStyle w:val="MSGENFONTSTYLENAMETEMPLATEROLEMSGENFONTSTYLENAMEBYROLETEXT"/>
        </w:rPr>
      </w:pPr>
      <w:r>
        <w:rPr>
          <w:rStyle w:val="MSGENFONTSTYLENAMETEMPLATEROLEMSGENFONTSTYLENAMEBYROLETEXT"/>
        </w:rPr>
        <w:t>Higher education facilities</w:t>
      </w:r>
    </w:p>
    <w:p w:rsidR="00D57121" w:rsidRDefault="00D57121">
      <w:pPr>
        <w:pStyle w:val="MSGENFONTSTYLENAMETEMPLATEROLEMSGENFONTSTYLENAMEBYROLETEXT0"/>
        <w:numPr>
          <w:ilvl w:val="0"/>
          <w:numId w:val="3"/>
        </w:numPr>
        <w:shd w:val="clear" w:color="auto" w:fill="auto"/>
        <w:tabs>
          <w:tab w:val="left" w:pos="730"/>
        </w:tabs>
        <w:spacing w:before="0" w:after="0" w:line="346" w:lineRule="exact"/>
        <w:ind w:left="380" w:firstLine="0"/>
        <w:rPr>
          <w:rStyle w:val="MSGENFONTSTYLENAMETEMPLATEROLEMSGENFONTSTYLENAMEBYROLETEXT"/>
        </w:rPr>
      </w:pPr>
      <w:r>
        <w:rPr>
          <w:rStyle w:val="MSGENFONTSTYLENAMETEMPLATEROLEMSGENFONTSTYLENAMEBYROLETEXT"/>
        </w:rPr>
        <w:t>Services</w:t>
      </w:r>
    </w:p>
    <w:p w:rsidR="00D57121" w:rsidRDefault="00D57121">
      <w:pPr>
        <w:pStyle w:val="MSGENFONTSTYLENAMETEMPLATEROLEMSGENFONTSTYLENAMEBYROLETEXT0"/>
        <w:numPr>
          <w:ilvl w:val="0"/>
          <w:numId w:val="3"/>
        </w:numPr>
        <w:shd w:val="clear" w:color="auto" w:fill="auto"/>
        <w:tabs>
          <w:tab w:val="left" w:pos="730"/>
        </w:tabs>
        <w:spacing w:before="0" w:after="0" w:line="346" w:lineRule="exact"/>
        <w:ind w:left="380" w:firstLine="0"/>
        <w:rPr>
          <w:rStyle w:val="MSGENFONTSTYLENAMETEMPLATEROLEMSGENFONTSTYLENAMEBYROLETEXT"/>
        </w:rPr>
      </w:pPr>
      <w:r>
        <w:rPr>
          <w:rStyle w:val="MSGENFONTSTYLENAMETEMPLATEROLEMSGENFONTSTYLENAMEBYROLETEXT"/>
        </w:rPr>
        <w:t>Multi-Family</w:t>
      </w:r>
    </w:p>
    <w:p w:rsidR="00D57121" w:rsidRDefault="00D57121" w:rsidP="00D57121">
      <w:pPr>
        <w:pStyle w:val="MSGENFONTSTYLENAMETEMPLATEROLEMSGENFONTSTYLENAMEBYROLETEXT0"/>
        <w:shd w:val="clear" w:color="auto" w:fill="auto"/>
        <w:tabs>
          <w:tab w:val="left" w:pos="730"/>
        </w:tabs>
        <w:spacing w:before="0" w:after="0" w:line="346" w:lineRule="exact"/>
        <w:ind w:firstLine="0"/>
      </w:pPr>
    </w:p>
    <w:p w:rsidR="00E04179" w:rsidRDefault="00E47079" w:rsidP="005278F2">
      <w:pPr>
        <w:pStyle w:val="MSGENFONTSTYLENAMETEMPLATEROLEMSGENFONTSTYLENAMEBYROLETEXT0"/>
        <w:numPr>
          <w:ilvl w:val="0"/>
          <w:numId w:val="14"/>
        </w:numPr>
        <w:shd w:val="clear" w:color="auto" w:fill="auto"/>
        <w:spacing w:before="0" w:after="0" w:line="220" w:lineRule="exact"/>
      </w:pPr>
      <w:r>
        <w:rPr>
          <w:rStyle w:val="MSGENFONTSTYLENAMETEMPLATEROLEMSGENFONTSTYLENAMEBYROLETEXT"/>
        </w:rPr>
        <w:t>Single-family</w:t>
      </w:r>
    </w:p>
    <w:p w:rsidR="00E04179" w:rsidRDefault="00E47079" w:rsidP="005278F2">
      <w:pPr>
        <w:pStyle w:val="MSGENFONTSTYLENAMETEMPLATEROLEMSGENFONTSTYLENAMEBYROLETEXT0"/>
        <w:numPr>
          <w:ilvl w:val="0"/>
          <w:numId w:val="14"/>
        </w:numPr>
        <w:shd w:val="clear" w:color="auto" w:fill="auto"/>
        <w:spacing w:before="0" w:after="0"/>
        <w:jc w:val="left"/>
        <w:sectPr w:rsidR="00E04179">
          <w:type w:val="continuous"/>
          <w:pgSz w:w="11909" w:h="16834"/>
          <w:pgMar w:top="2115" w:right="1305" w:bottom="2743" w:left="1233" w:header="0" w:footer="3" w:gutter="0"/>
          <w:cols w:num="2" w:space="2179"/>
          <w:noEndnote/>
          <w:docGrid w:linePitch="360"/>
        </w:sectPr>
      </w:pPr>
      <w:r>
        <w:rPr>
          <w:rStyle w:val="MSGENFONTSTYLENAMETEMPLATEROLEMSGENFONTSTYLENAMEBYROLETEXT"/>
        </w:rPr>
        <w:t>Mixed use retail/office/residential</w:t>
      </w:r>
      <w:r>
        <w:rPr>
          <w:rStyle w:val="MSGENFONTSTYLENAMETEMPLATEROLEMSGENFONTSTYLENAMEBYROLETEXT"/>
        </w:rPr>
        <w:br/>
        <w:t>buildings</w:t>
      </w:r>
    </w:p>
    <w:p w:rsidR="00E04179" w:rsidRDefault="00E04179">
      <w:pPr>
        <w:rPr>
          <w:sz w:val="19"/>
          <w:szCs w:val="19"/>
        </w:rPr>
      </w:pPr>
    </w:p>
    <w:p w:rsidR="00D57121" w:rsidRDefault="00D57121">
      <w:pPr>
        <w:rPr>
          <w:sz w:val="19"/>
          <w:szCs w:val="19"/>
        </w:rPr>
      </w:pPr>
    </w:p>
    <w:p w:rsidR="00D57121" w:rsidRDefault="00D57121">
      <w:pPr>
        <w:rPr>
          <w:sz w:val="2"/>
          <w:szCs w:val="2"/>
        </w:rPr>
        <w:sectPr w:rsidR="00D57121">
          <w:type w:val="continuous"/>
          <w:pgSz w:w="11909" w:h="16834"/>
          <w:pgMar w:top="0" w:right="0" w:bottom="0" w:left="0" w:header="0" w:footer="3" w:gutter="0"/>
          <w:cols w:space="720"/>
          <w:noEndnote/>
          <w:docGrid w:linePitch="360"/>
        </w:sectPr>
      </w:pPr>
    </w:p>
    <w:p w:rsidR="00E04179" w:rsidRDefault="00E47079">
      <w:pPr>
        <w:pStyle w:val="MSGENFONTSTYLENAMETEMPLATEROLENUMBERMSGENFONTSTYLENAMEBYROLETEXT90"/>
        <w:shd w:val="clear" w:color="auto" w:fill="auto"/>
        <w:spacing w:before="0" w:line="220" w:lineRule="exact"/>
      </w:pPr>
      <w:r>
        <w:rPr>
          <w:rStyle w:val="MSGENFONTSTYLENAMETEMPLATEROLENUMBERMSGENFONTSTYLENAMEBYROLETEXT9"/>
        </w:rPr>
        <w:lastRenderedPageBreak/>
        <w:t>Suggested Development &amp; Implementation Strategies</w:t>
      </w:r>
    </w:p>
    <w:p w:rsidR="00E04179" w:rsidRDefault="00E47079">
      <w:pPr>
        <w:pStyle w:val="MSGENFONTSTYLENAMETEMPLATEROLEMSGENFONTSTYLENAMEBYROLETEXT0"/>
        <w:numPr>
          <w:ilvl w:val="0"/>
          <w:numId w:val="3"/>
        </w:numPr>
        <w:shd w:val="clear" w:color="auto" w:fill="auto"/>
        <w:tabs>
          <w:tab w:val="left" w:pos="730"/>
        </w:tabs>
        <w:spacing w:before="0" w:after="0" w:line="336" w:lineRule="exact"/>
        <w:ind w:left="740" w:hanging="360"/>
      </w:pPr>
      <w:r>
        <w:rPr>
          <w:rStyle w:val="MSGENFONTSTYLENAMETEMPLATEROLEMSGENFONTSTYLENAMEBYROLETEXT"/>
        </w:rPr>
        <w:t>Encourage future growth within the academic core.</w:t>
      </w:r>
    </w:p>
    <w:p w:rsidR="00E04179" w:rsidRDefault="00E47079">
      <w:pPr>
        <w:pStyle w:val="MSGENFONTSTYLENAMETEMPLATEROLEMSGENFONTSTYLENAMEBYROLETEXT0"/>
        <w:numPr>
          <w:ilvl w:val="0"/>
          <w:numId w:val="3"/>
        </w:numPr>
        <w:shd w:val="clear" w:color="auto" w:fill="auto"/>
        <w:tabs>
          <w:tab w:val="left" w:pos="730"/>
        </w:tabs>
        <w:spacing w:before="0" w:after="0" w:line="336" w:lineRule="exact"/>
        <w:ind w:left="740" w:hanging="360"/>
      </w:pPr>
      <w:r>
        <w:rPr>
          <w:rStyle w:val="MSGENFONTSTYLENAMETEMPLATEROLEMSGENFONTSTYLENAMEBYROLETEXT"/>
        </w:rPr>
        <w:t>Host formal discussions between GSU and the City on how to strengthen physical "town</w:t>
      </w:r>
      <w:r>
        <w:rPr>
          <w:rStyle w:val="MSGENFONTSTYLENAMETEMPLATEROLEMSGENFONTSTYLENAMEBYROLETEXT"/>
        </w:rPr>
        <w:br/>
        <w:t>and gown" connections between the campus and adjacent commercial and residential</w:t>
      </w:r>
      <w:r>
        <w:rPr>
          <w:rStyle w:val="MSGENFONTSTYLENAMETEMPLATEROLEMSGENFONTSTYLENAMEBYROLETEXT"/>
        </w:rPr>
        <w:br/>
        <w:t>areas.</w:t>
      </w:r>
    </w:p>
    <w:p w:rsidR="00E04179" w:rsidRDefault="00E47079">
      <w:pPr>
        <w:pStyle w:val="MSGENFONTSTYLENAMETEMPLATEROLEMSGENFONTSTYLENAMEBYROLETEXT0"/>
        <w:numPr>
          <w:ilvl w:val="0"/>
          <w:numId w:val="3"/>
        </w:numPr>
        <w:shd w:val="clear" w:color="auto" w:fill="auto"/>
        <w:tabs>
          <w:tab w:val="left" w:pos="735"/>
        </w:tabs>
        <w:spacing w:before="0" w:after="0" w:line="336" w:lineRule="exact"/>
        <w:ind w:left="740" w:hanging="360"/>
      </w:pPr>
      <w:r>
        <w:rPr>
          <w:rStyle w:val="MSGENFONTSTYLENAMETEMPLATEROLEMSGENFONTSTYLENAMEBYROLETEXT"/>
        </w:rPr>
        <w:t>Consider the pros and cons of the greenbelt around campus, which physically separates</w:t>
      </w:r>
      <w:r>
        <w:rPr>
          <w:rStyle w:val="MSGENFONTSTYLENAMETEMPLATEROLEMSGENFONTSTYLENAMEBYROLETEXT"/>
        </w:rPr>
        <w:br/>
        <w:t>the campus from the greater community.</w:t>
      </w:r>
    </w:p>
    <w:p w:rsidR="00E04179" w:rsidRDefault="00E47079">
      <w:pPr>
        <w:pStyle w:val="MSGENFONTSTYLENAMETEMPLATEROLEMSGENFONTSTYLENAMEBYROLETEXT0"/>
        <w:numPr>
          <w:ilvl w:val="0"/>
          <w:numId w:val="3"/>
        </w:numPr>
        <w:shd w:val="clear" w:color="auto" w:fill="auto"/>
        <w:tabs>
          <w:tab w:val="left" w:pos="740"/>
        </w:tabs>
        <w:spacing w:before="0" w:after="0" w:line="336" w:lineRule="exact"/>
        <w:ind w:left="740" w:hanging="360"/>
      </w:pPr>
      <w:r>
        <w:rPr>
          <w:rStyle w:val="MSGENFONTSTYLENAMETEMPLATEROLEMSGENFONTSTYLENAMEBYROLETEXT"/>
        </w:rPr>
        <w:t>Continue to preserve open spaces such as Sweetheart Circle and areas of natural beauty,</w:t>
      </w:r>
      <w:r>
        <w:rPr>
          <w:rStyle w:val="MSGENFONTSTYLENAMETEMPLATEROLEMSGENFONTSTYLENAMEBYROLETEXT"/>
        </w:rPr>
        <w:br/>
        <w:t>including Herty Pines.</w:t>
      </w:r>
    </w:p>
    <w:p w:rsidR="00E04179" w:rsidRDefault="00E47079">
      <w:pPr>
        <w:pStyle w:val="MSGENFONTSTYLENAMETEMPLATEROLEMSGENFONTSTYLENAMEBYROLETEXT0"/>
        <w:numPr>
          <w:ilvl w:val="0"/>
          <w:numId w:val="3"/>
        </w:numPr>
        <w:shd w:val="clear" w:color="auto" w:fill="auto"/>
        <w:tabs>
          <w:tab w:val="left" w:pos="740"/>
        </w:tabs>
        <w:spacing w:before="0" w:after="0"/>
        <w:ind w:left="740" w:hanging="360"/>
      </w:pPr>
      <w:r>
        <w:rPr>
          <w:rStyle w:val="MSGENFONTSTYLENAMETEMPLATEROLEMSGENFONTSTYLENAMEBYROLETEXT"/>
        </w:rPr>
        <w:t xml:space="preserve">Collaboratively address parking needs on </w:t>
      </w:r>
      <w:r w:rsidR="009A3AF4">
        <w:rPr>
          <w:rStyle w:val="MSGENFONTSTYLENAMETEMPLATEROLEMSGENFONTSTYLENAMEBYROLETEXT"/>
        </w:rPr>
        <w:t>campus that affects</w:t>
      </w:r>
      <w:r>
        <w:rPr>
          <w:rStyle w:val="MSGENFONTSTYLENAMETEMPLATEROLEMSGENFONTSTYLENAMEBYROLETEXT"/>
        </w:rPr>
        <w:t xml:space="preserve"> public and private</w:t>
      </w:r>
      <w:r w:rsidR="009A3AF4">
        <w:rPr>
          <w:rStyle w:val="MSGENFONTSTYLENAMETEMPLATEROLEMSGENFONTSTYLENAMEBYROLETEXT"/>
        </w:rPr>
        <w:t xml:space="preserve"> </w:t>
      </w:r>
      <w:r>
        <w:rPr>
          <w:rStyle w:val="MSGENFONTSTYLENAMETEMPLATEROLEMSGENFONTSTYLENAMEBYROLETEXT"/>
        </w:rPr>
        <w:t>property in surrounding areas.</w:t>
      </w:r>
      <w:r>
        <w:br w:type="page"/>
      </w:r>
    </w:p>
    <w:p w:rsidR="00E04179" w:rsidRDefault="00E47079">
      <w:pPr>
        <w:pStyle w:val="MSGENFONTSTYLENAMETEMPLATEROLEMSGENFONTSTYLENAMEBYROLETEXT0"/>
        <w:numPr>
          <w:ilvl w:val="0"/>
          <w:numId w:val="3"/>
        </w:numPr>
        <w:shd w:val="clear" w:color="auto" w:fill="auto"/>
        <w:tabs>
          <w:tab w:val="left" w:pos="740"/>
        </w:tabs>
        <w:spacing w:before="0"/>
        <w:ind w:left="740" w:right="40" w:hanging="360"/>
      </w:pPr>
      <w:r>
        <w:rPr>
          <w:rStyle w:val="MSGENFONTSTYLENAMETEMPLATEROLEMSGENFONTSTYLENAMEBYROLETEXT"/>
        </w:rPr>
        <w:lastRenderedPageBreak/>
        <w:t>Consider the installation of parking structures on campus as a parking solution. Potential</w:t>
      </w:r>
      <w:r>
        <w:rPr>
          <w:rStyle w:val="MSGENFONTSTYLENAMETEMPLATEROLEMSGENFONTSTYLENAMEBYROLETEXT"/>
        </w:rPr>
        <w:br/>
        <w:t>sites include the existing parking areas near the Hwy 67 entrance, along Old Register</w:t>
      </w:r>
      <w:r>
        <w:rPr>
          <w:rStyle w:val="MSGENFONTSTYLENAMETEMPLATEROLEMSGENFONTSTYLENAMEBYROLETEXT"/>
        </w:rPr>
        <w:br/>
        <w:t>Road, and along Chandler Road.</w:t>
      </w:r>
    </w:p>
    <w:p w:rsidR="00E04179" w:rsidRDefault="00E47079">
      <w:pPr>
        <w:pStyle w:val="MSGENFONTSTYLENAMETEMPLATEROLEMSGENFONTSTYLENAMEBYROLETEXT0"/>
        <w:shd w:val="clear" w:color="auto" w:fill="auto"/>
        <w:spacing w:before="0" w:after="0"/>
        <w:ind w:left="20" w:right="40" w:firstLine="0"/>
      </w:pPr>
      <w:r>
        <w:rPr>
          <w:rStyle w:val="MSGENFONTSTYLENAMETEMPLATEROLEMSGENFONTSTYLENAMEBYROLETEXT"/>
        </w:rPr>
        <w:t>In addition to the GSU campus, there are residential areas within this area, primarily oriented to</w:t>
      </w:r>
      <w:r>
        <w:rPr>
          <w:rStyle w:val="MSGENFONTSTYLENAMETEMPLATEROLEMSGENFONTSTYLENAMEBYROLETEXT"/>
        </w:rPr>
        <w:br/>
        <w:t>student housing. Multi-family, duplex and single-family housing types are all found in this</w:t>
      </w:r>
      <w:r>
        <w:rPr>
          <w:rStyle w:val="MSGENFONTSTYLENAMETEMPLATEROLEMSGENFONTSTYLENAMEBYROLETEXT"/>
        </w:rPr>
        <w:br/>
        <w:t>district. Student-oriented commercial uses are found along primary arteries, including</w:t>
      </w:r>
      <w:r>
        <w:rPr>
          <w:rStyle w:val="MSGENFONTSTYLENAMETEMPLATEROLEMSGENFONTSTYLENAMEBYROLETEXT"/>
        </w:rPr>
        <w:br/>
        <w:t>restaurants/bars and nightclubs. Interspersed throughout this area are GSU properties including</w:t>
      </w:r>
      <w:r>
        <w:rPr>
          <w:rStyle w:val="MSGENFONTSTYLENAMETEMPLATEROLEMSGENFONTSTYLENAMEBYROLETEXT"/>
        </w:rPr>
        <w:br/>
        <w:t>residential halls.</w:t>
      </w:r>
    </w:p>
    <w:p w:rsidR="00E04179" w:rsidRDefault="00E47079">
      <w:pPr>
        <w:pStyle w:val="MSGENFONTSTYLENAMETEMPLATEROLEMSGENFONTSTYLENAMEBYROLETEXT0"/>
        <w:numPr>
          <w:ilvl w:val="0"/>
          <w:numId w:val="3"/>
        </w:numPr>
        <w:shd w:val="clear" w:color="auto" w:fill="auto"/>
        <w:tabs>
          <w:tab w:val="left" w:pos="750"/>
        </w:tabs>
        <w:spacing w:before="0" w:after="0" w:line="336" w:lineRule="exact"/>
        <w:ind w:left="740" w:right="40" w:hanging="360"/>
      </w:pPr>
      <w:r>
        <w:rPr>
          <w:rStyle w:val="MSGENFONTSTYLENAMETEMPLATEROLEMSGENFONTSTYLENAMEBYROLETEXT"/>
        </w:rPr>
        <w:t>Strengthen enforcement of code violations for private property, including property</w:t>
      </w:r>
      <w:r>
        <w:rPr>
          <w:rStyle w:val="MSGENFONTSTYLENAMETEMPLATEROLEMSGENFONTSTYLENAMEBYROLETEXT"/>
        </w:rPr>
        <w:br/>
        <w:t>maintenance, parking, and structural conditions.</w:t>
      </w:r>
    </w:p>
    <w:p w:rsidR="00E04179" w:rsidRDefault="00B20583">
      <w:pPr>
        <w:pStyle w:val="MSGENFONTSTYLENAMETEMPLATEROLEMSGENFONTSTYLENAMEBYROLETEXT0"/>
        <w:numPr>
          <w:ilvl w:val="0"/>
          <w:numId w:val="3"/>
        </w:numPr>
        <w:shd w:val="clear" w:color="auto" w:fill="auto"/>
        <w:tabs>
          <w:tab w:val="left" w:pos="730"/>
        </w:tabs>
        <w:spacing w:before="0" w:after="693" w:line="336" w:lineRule="exact"/>
        <w:ind w:left="740" w:right="40" w:hanging="360"/>
      </w:pPr>
      <w:r>
        <w:rPr>
          <w:noProof/>
        </w:rPr>
        <mc:AlternateContent>
          <mc:Choice Requires="wps">
            <w:drawing>
              <wp:anchor distT="0" distB="0" distL="114300" distR="114300" simplePos="0" relativeHeight="251706368" behindDoc="0" locked="0" layoutInCell="1" allowOverlap="1">
                <wp:simplePos x="0" y="0"/>
                <wp:positionH relativeFrom="column">
                  <wp:posOffset>63500</wp:posOffset>
                </wp:positionH>
                <wp:positionV relativeFrom="paragraph">
                  <wp:posOffset>692785</wp:posOffset>
                </wp:positionV>
                <wp:extent cx="6276975" cy="276225"/>
                <wp:effectExtent l="0" t="0" r="9525" b="28575"/>
                <wp:wrapNone/>
                <wp:docPr id="5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76225"/>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miter lim="800000"/>
                              <a:headEnd/>
                              <a:tailEnd/>
                            </a14:hiddenLine>
                          </a:ext>
                        </a:extLst>
                      </wps:spPr>
                      <wps:txbx>
                        <w:txbxContent>
                          <w:p w:rsidR="002C3D91" w:rsidRPr="004210BC" w:rsidRDefault="002C3D91">
                            <w:pPr>
                              <w:rPr>
                                <w:b/>
                              </w:rPr>
                            </w:pPr>
                            <w:r w:rsidRPr="004210BC">
                              <w:rPr>
                                <w:b/>
                              </w:rPr>
                              <w:t>Green Space 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57" type="#_x0000_t202" style="position:absolute;left:0;text-align:left;margin-left:5pt;margin-top:54.55pt;width:494.2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bSQMAAFMHAAAOAAAAZHJzL2Uyb0RvYy54bWysVclu2zAQvRfoPxC8O1oiLxIiB01SFwXS&#10;BUiKnmmKkohSpErSkdOi/94haSt24kNQVAeBnCFnefNmeHG57QR6YNpwJUucnMUYMUlVxWVT4m/3&#10;q8kCI2OJrIhQkpX4kRl8uXz75mLoC5aqVomKaQRGpCmGvsSttX0RRYa2rCPmTPVMgrJWuiMWtrqJ&#10;Kk0GsN6JKI3jWTQoXfVaUWYMSG+CEi+9/bpm1H6pa8MsEiWG2Kz/a/9fu3+0vCBFo0nfcroLg/xD&#10;FB3hEpyOpm6IJWij+QtTHadaGVXbM6q6SNU1p8znANkk8bNs7lrSM58LgGP6ESbz/8zSzw9fNeJV&#10;iacAjyQd1OiebS26UluU5KkDaOhNAefuejhpt6CAQvtkTX+r6A+DpLpuiWzYO63V0DJSQYCJuxkd&#10;XA12jDOyHj6pChyRjVXe0LbWnUMP8EBgHSJ5HIvjgqEgnKXzWT6fYkRBB+s0nXoXpNjf7rWxH5jq&#10;kFuUWEPxvXXycGusi4YU+yO7UlUrLgTSyn7ntvVoO7deaeBOWKBeQT5B7HnJroVGDwQYJWwAQmw6&#10;yCjIkth9gVggB/oFuRdBCKMJH1BjDp3s7jrReCzcJpQyecJbdtrZbC8+6RCEzT4/wSWC2kH9vSmA&#10;3lAiGBAiVNBT2uPkohLS/aVyuAVEg4T5VttBpjaW6bu2GlDFXSHSxXkOY6Di0Hfni3gW53OMiGhg&#10;YFCr8Un8X5n+dJ8nhPYca1IQ0bck4DcefAHIGK2vx1EiQL1dSo6Evp1/50maxVdpPlnNFvNJtsqm&#10;k3weLyZxkl/lszjLs5vVH0ehJCtaXlVM3nLJ9qMlyV7XurshF4aCHy5ogIqkc2AWol0P5TGy8Uw1&#10;SvCxPq+EbaTHMWwjmV6AdOTENdENMW1A1qsC3TsOhUeCdyVeuMLsusBNhPeyAr6QwhIuwjo6Riig&#10;v4WeA+d74P38cCMjDA+7XW/9rDr33HTDZa2qR5go0MKuRd1LBItW6V8YDTDVAaafG6IZRuKjhC7O&#10;kyyDY9Zvsuk8hY0+1KwPNURSMFViC3T1y2sbno5Nr3nTgqfQ/lK9g0lWcz9knqKCVNwGJrdPavfK&#10;uKfhcO9PPb2Fy78AAAD//wMAUEsDBBQABgAIAAAAIQA2UhRi4AAAAAoBAAAPAAAAZHJzL2Rvd25y&#10;ZXYueG1sTI/NTsMwEITvSLyDtUjcqNNKLU0ap0IIxKGnpkjAzYm3SUS8jmLnpzw92xOcVrM7mv0m&#10;3c+2FSP2vnGkYLmIQCCVzjRUKXg/vT5sQfigyejWESq4oId9dnuT6sS4iY445qESHEI+0QrqELpE&#10;Sl/WaLVfuA6Jb2fXWx1Y9pU0vZ443LZyFUUbaXVD/KHWHT7XWH7ng1XwMhafX9Pb8YA/l2H8kPFj&#10;Tu1Bqfu7+WkHIuAc/sxwxWd0yJipcAMZL1rWEVcJ1xkvQbAhjrdrEAVv1qsNyCyV/ytkvwAAAP//&#10;AwBQSwECLQAUAAYACAAAACEAtoM4kv4AAADhAQAAEwAAAAAAAAAAAAAAAAAAAAAAW0NvbnRlbnRf&#10;VHlwZXNdLnhtbFBLAQItABQABgAIAAAAIQA4/SH/1gAAAJQBAAALAAAAAAAAAAAAAAAAAC8BAABf&#10;cmVscy8ucmVsc1BLAQItABQABgAIAAAAIQCa0m/bSQMAAFMHAAAOAAAAAAAAAAAAAAAAAC4CAABk&#10;cnMvZTJvRG9jLnhtbFBLAQItABQABgAIAAAAIQA2UhRi4AAAAAoBAAAPAAAAAAAAAAAAAAAAAKMF&#10;AABkcnMvZG93bnJldi54bWxQSwUGAAAAAAQABADzAAAAsAYAAAAA&#10;" fillcolor="white [3201]" stroked="f" strokecolor="#95b3d7 [1940]" strokeweight="1pt">
                <v:fill color2="#b8cce4 [1300]" focus="100%" type="gradient"/>
                <v:shadow on="t" color="#243f60 [1604]" opacity=".5" offset="1pt"/>
                <v:textbox>
                  <w:txbxContent>
                    <w:p w:rsidR="002C3D91" w:rsidRPr="004210BC" w:rsidRDefault="002C3D91">
                      <w:pPr>
                        <w:rPr>
                          <w:b/>
                        </w:rPr>
                      </w:pPr>
                      <w:r w:rsidRPr="004210BC">
                        <w:rPr>
                          <w:b/>
                        </w:rPr>
                        <w:t>Green Space ______________________________________________________________</w:t>
                      </w:r>
                    </w:p>
                  </w:txbxContent>
                </v:textbox>
              </v:shape>
            </w:pict>
          </mc:Fallback>
        </mc:AlternateContent>
      </w:r>
      <w:r w:rsidR="00E47079">
        <w:rPr>
          <w:rStyle w:val="MSGENFONTSTYLENAMETEMPLATEROLEMSGENFONTSTYLENAMEBYROLETEXT"/>
        </w:rPr>
        <w:t>Ensure adequate bicycle and pedestrian facilities for students commuting to and from</w:t>
      </w:r>
      <w:r w:rsidR="00E47079">
        <w:rPr>
          <w:rStyle w:val="MSGENFONTSTYLENAMETEMPLATEROLEMSGENFONTSTYLENAMEBYROLETEXT"/>
        </w:rPr>
        <w:br/>
        <w:t>GSU campus.</w:t>
      </w:r>
    </w:p>
    <w:p w:rsidR="004210BC" w:rsidRDefault="004210BC">
      <w:pPr>
        <w:pStyle w:val="MSGENFONTSTYLENAMETEMPLATEROLENUMBERMSGENFONTSTYLENAMEBYROLETEXT90"/>
        <w:shd w:val="clear" w:color="auto" w:fill="auto"/>
        <w:spacing w:before="0"/>
        <w:ind w:left="20"/>
        <w:jc w:val="both"/>
        <w:rPr>
          <w:rStyle w:val="MSGENFONTSTYLENAMETEMPLATEROLENUMBERMSGENFONTSTYLENAMEBYROLETEXT9"/>
        </w:rPr>
      </w:pPr>
    </w:p>
    <w:p w:rsidR="00E04179" w:rsidRDefault="00E47079">
      <w:pPr>
        <w:pStyle w:val="MSGENFONTSTYLENAMETEMPLATEROLENUMBERMSGENFONTSTYLENAMEBYROLETEXT90"/>
        <w:shd w:val="clear" w:color="auto" w:fill="auto"/>
        <w:spacing w:before="0"/>
        <w:ind w:left="20"/>
        <w:jc w:val="both"/>
      </w:pPr>
      <w:r>
        <w:rPr>
          <w:rStyle w:val="MSGENFONTSTYLENAMETEMPLATEROLENUMBERMSGENFONTSTYLENAMEBYROLETEXT9"/>
        </w:rPr>
        <w:t>Vision:</w:t>
      </w:r>
    </w:p>
    <w:p w:rsidR="00E04179" w:rsidRDefault="00000FFD" w:rsidP="00000FFD">
      <w:pPr>
        <w:pStyle w:val="MSGENFONTSTYLENAMETEMPLATEROLEMSGENFONTSTYLENAMEBYROLETEXT0"/>
        <w:shd w:val="clear" w:color="auto" w:fill="auto"/>
        <w:spacing w:before="0" w:after="389"/>
        <w:ind w:left="20" w:right="40" w:firstLine="0"/>
        <w:jc w:val="left"/>
      </w:pPr>
      <w:r>
        <w:rPr>
          <w:noProof/>
        </w:rPr>
        <w:drawing>
          <wp:anchor distT="63500" distB="63500" distL="63500" distR="63500" simplePos="0" relativeHeight="251654144" behindDoc="1" locked="0" layoutInCell="1" allowOverlap="1" wp14:anchorId="475D0D07" wp14:editId="57C9AB4C">
            <wp:simplePos x="0" y="0"/>
            <wp:positionH relativeFrom="margin">
              <wp:posOffset>3759835</wp:posOffset>
            </wp:positionH>
            <wp:positionV relativeFrom="paragraph">
              <wp:posOffset>367665</wp:posOffset>
            </wp:positionV>
            <wp:extent cx="2183130" cy="1340485"/>
            <wp:effectExtent l="0" t="0" r="7620" b="0"/>
            <wp:wrapTight wrapText="bothSides">
              <wp:wrapPolygon edited="0">
                <wp:start x="0" y="0"/>
                <wp:lineTo x="0" y="21180"/>
                <wp:lineTo x="21487" y="21180"/>
                <wp:lineTo x="21487" y="0"/>
                <wp:lineTo x="0" y="0"/>
              </wp:wrapPolygon>
            </wp:wrapTight>
            <wp:docPr id="49" name="Picture 6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1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0725" b="16050"/>
                    <a:stretch/>
                  </pic:blipFill>
                  <pic:spPr bwMode="auto">
                    <a:xfrm>
                      <a:off x="0" y="0"/>
                      <a:ext cx="2183130" cy="1340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079">
        <w:rPr>
          <w:rStyle w:val="MSGENFONTSTYLENAMETEMPLATEROLEMSGENFONTSTYLENAMEBYROLETEXT"/>
        </w:rPr>
        <w:t>Large areas of</w:t>
      </w:r>
      <w:r w:rsidR="00E47079">
        <w:rPr>
          <w:rStyle w:val="MSGENFONTSTYLENAMETEMPLATEROLEMSGENFONTSTYLENAMEBYROLETEXTMSGENFONTSTYLEMODIFERBOLD6"/>
        </w:rPr>
        <w:t xml:space="preserve"> Green Space</w:t>
      </w:r>
      <w:r w:rsidR="00E47079">
        <w:rPr>
          <w:rStyle w:val="MSGENFONTSTYLENAMETEMPLATEROLEMSGENFONTSTYLENAMEBYROLETEXT"/>
        </w:rPr>
        <w:t xml:space="preserve"> will</w:t>
      </w:r>
      <w:r>
        <w:rPr>
          <w:rStyle w:val="MSGENFONTSTYLENAMETEMPLATEROLEMSGENFONTSTYLENAMEBYROLETEXT"/>
        </w:rPr>
        <w:t xml:space="preserve"> be conserved for active and</w:t>
      </w:r>
      <w:r w:rsidR="00E47079">
        <w:rPr>
          <w:rStyle w:val="MSGENFONTSTYLENAMETEMPLATEROLEMSGENFONTSTYLENAMEBYROLETEXT"/>
        </w:rPr>
        <w:t xml:space="preserve"> passive recreation, as</w:t>
      </w:r>
      <w:r>
        <w:rPr>
          <w:rStyle w:val="MSGENFONTSTYLENAMETEMPLATEROLEMSGENFONTSTYLENAMEBYROLETEXT"/>
        </w:rPr>
        <w:t xml:space="preserve"> well as protection of </w:t>
      </w:r>
      <w:r w:rsidR="00E47079">
        <w:rPr>
          <w:rStyle w:val="MSGENFONTSTYLENAMETEMPLATEROLEMSGENFONTSTYLENAMEBYROLETEXT"/>
        </w:rPr>
        <w:t>environmental sensitive areas,</w:t>
      </w:r>
      <w:r>
        <w:rPr>
          <w:rStyle w:val="MSGENFONTSTYLENAMETEMPLATEROLEMSGENFONTSTYLENAMEBYROLETEXT"/>
        </w:rPr>
        <w:t xml:space="preserve"> such as wetlands and </w:t>
      </w:r>
      <w:r w:rsidR="00E47079">
        <w:rPr>
          <w:rStyle w:val="MSGENFONTSTYLENAMETEMPLATEROLEMSGENFONTSTYLENAMEBYROLETEXT"/>
        </w:rPr>
        <w:t>floodplains.</w:t>
      </w:r>
    </w:p>
    <w:p w:rsidR="00E04179" w:rsidRDefault="00E47079">
      <w:pPr>
        <w:pStyle w:val="MSGENFONTSTYLENAMETEMPLATEROLENUMBERMSGENFONTSTYLENAMEBYROLETEXT90"/>
        <w:shd w:val="clear" w:color="auto" w:fill="auto"/>
        <w:spacing w:before="0" w:after="68" w:line="220" w:lineRule="exact"/>
        <w:ind w:left="20"/>
        <w:jc w:val="both"/>
      </w:pPr>
      <w:r>
        <w:rPr>
          <w:rStyle w:val="MSGENFONTSTYLENAMETEMPLATEROLENUMBERMSGENFONTSTYLENAMEBYROLETEXT9"/>
        </w:rPr>
        <w:t>Appropriate Land Uses</w:t>
      </w:r>
    </w:p>
    <w:p w:rsidR="00D57121" w:rsidRDefault="00E47079" w:rsidP="005278F2">
      <w:pPr>
        <w:pStyle w:val="MSGENFONTSTYLENAMETEMPLATEROLELEVELNUMBERMSGENFONTSTYLENAMEBYROLEHEADING620"/>
        <w:keepNext/>
        <w:keepLines/>
        <w:numPr>
          <w:ilvl w:val="0"/>
          <w:numId w:val="15"/>
        </w:numPr>
        <w:shd w:val="clear" w:color="auto" w:fill="auto"/>
        <w:tabs>
          <w:tab w:val="left" w:pos="380"/>
        </w:tabs>
        <w:spacing w:line="276" w:lineRule="auto"/>
        <w:ind w:left="20"/>
        <w:rPr>
          <w:rStyle w:val="MSGENFONTSTYLENAMETEMPLATEROLELEVELNUMBERMSGENFONTSTYLENAMEBYROLEHEADING62"/>
        </w:rPr>
      </w:pPr>
      <w:bookmarkStart w:id="7" w:name="bookmark24"/>
      <w:r>
        <w:rPr>
          <w:rStyle w:val="MSGENFONTSTYLENAMETEMPLATEROLELEVELNUMBERMSGENFONTSTYLENAMEBYROLEHEADING62"/>
        </w:rPr>
        <w:t>Open space</w:t>
      </w:r>
      <w:bookmarkEnd w:id="7"/>
      <w:r w:rsidR="00D57121">
        <w:rPr>
          <w:rStyle w:val="MSGENFONTSTYLENAMETEMPLATEROLELEVELNUMBERMSGENFONTSTYLENAMEBYROLEHEADING62"/>
        </w:rPr>
        <w:t xml:space="preserve">    </w:t>
      </w:r>
    </w:p>
    <w:p w:rsidR="00E04179" w:rsidRDefault="00D57121" w:rsidP="005278F2">
      <w:pPr>
        <w:pStyle w:val="MSGENFONTSTYLENAMETEMPLATEROLELEVELNUMBERMSGENFONTSTYLENAMEBYROLEHEADING620"/>
        <w:keepNext/>
        <w:keepLines/>
        <w:numPr>
          <w:ilvl w:val="0"/>
          <w:numId w:val="15"/>
        </w:numPr>
        <w:shd w:val="clear" w:color="auto" w:fill="auto"/>
        <w:tabs>
          <w:tab w:val="left" w:pos="380"/>
        </w:tabs>
        <w:spacing w:line="276" w:lineRule="auto"/>
        <w:ind w:left="20"/>
        <w:rPr>
          <w:rStyle w:val="MSGENFONTSTYLENAMETEMPLATEROLELEVELNUMBERMSGENFONTSTYLENAMEBYROLEHEADING62"/>
        </w:rPr>
      </w:pPr>
      <w:r>
        <w:rPr>
          <w:rStyle w:val="MSGENFONTSTYLENAMETEMPLATEROLELEVELNUMBERMSGENFONTSTYLENAMEBYROLEHEADING62"/>
        </w:rPr>
        <w:t>Passive recreation &amp; touris</w:t>
      </w:r>
      <w:r w:rsidR="00000FFD">
        <w:rPr>
          <w:rStyle w:val="MSGENFONTSTYLENAMETEMPLATEROLELEVELNUMBERMSGENFONTSTYLENAMEBYROLEHEADING62"/>
        </w:rPr>
        <w:t>m use</w:t>
      </w:r>
    </w:p>
    <w:p w:rsidR="00000FFD" w:rsidRDefault="00000FFD" w:rsidP="005278F2">
      <w:pPr>
        <w:pStyle w:val="MSGENFONTSTYLENAMETEMPLATEROLELEVELNUMBERMSGENFONTSTYLENAMEBYROLEHEADING620"/>
        <w:keepNext/>
        <w:keepLines/>
        <w:numPr>
          <w:ilvl w:val="0"/>
          <w:numId w:val="15"/>
        </w:numPr>
        <w:shd w:val="clear" w:color="auto" w:fill="auto"/>
        <w:tabs>
          <w:tab w:val="left" w:pos="380"/>
        </w:tabs>
        <w:spacing w:line="276" w:lineRule="auto"/>
        <w:ind w:left="20"/>
        <w:rPr>
          <w:rStyle w:val="MSGENFONTSTYLENAMETEMPLATEROLELEVELNUMBERMSGENFONTSTYLENAMEBYROLEHEADING62"/>
        </w:rPr>
      </w:pPr>
      <w:r>
        <w:rPr>
          <w:rStyle w:val="MSGENFONTSTYLENAMETEMPLATEROLELEVELNUMBERMSGENFONTSTYLENAMEBYROLEHEADING62"/>
        </w:rPr>
        <w:t>Multi-purpose paths/trails</w:t>
      </w:r>
    </w:p>
    <w:p w:rsidR="00D57121" w:rsidRDefault="00D57121" w:rsidP="002D17CF">
      <w:pPr>
        <w:pStyle w:val="MSGENFONTSTYLENAMETEMPLATEROLELEVELNUMBERMSGENFONTSTYLENAMEBYROLEHEADING620"/>
        <w:keepNext/>
        <w:keepLines/>
        <w:shd w:val="clear" w:color="auto" w:fill="auto"/>
        <w:tabs>
          <w:tab w:val="left" w:pos="380"/>
        </w:tabs>
        <w:spacing w:line="220" w:lineRule="exact"/>
        <w:ind w:left="20"/>
      </w:pPr>
    </w:p>
    <w:p w:rsidR="00000FFD" w:rsidRDefault="00000FFD" w:rsidP="002D17CF">
      <w:pPr>
        <w:pStyle w:val="MSGENFONTSTYLENAMETEMPLATEROLELEVELNUMBERMSGENFONTSTYLENAMEBYROLEHEADING620"/>
        <w:keepNext/>
        <w:keepLines/>
        <w:shd w:val="clear" w:color="auto" w:fill="auto"/>
        <w:tabs>
          <w:tab w:val="left" w:pos="380"/>
        </w:tabs>
        <w:spacing w:line="220" w:lineRule="exact"/>
        <w:ind w:left="20"/>
      </w:pPr>
    </w:p>
    <w:p w:rsidR="00E04179" w:rsidRDefault="00E47079">
      <w:pPr>
        <w:pStyle w:val="MSGENFONTSTYLENAMETEMPLATEROLENUMBERMSGENFONTSTYLENAMEBYROLETEXT90"/>
        <w:shd w:val="clear" w:color="auto" w:fill="auto"/>
        <w:spacing w:before="0" w:line="220" w:lineRule="exact"/>
        <w:ind w:left="20"/>
        <w:jc w:val="both"/>
      </w:pPr>
      <w:r>
        <w:rPr>
          <w:rStyle w:val="MSGENFONTSTYLENAMETEMPLATEROLENUMBERMSGENFONTSTYLENAMEBYROLETEXT9"/>
        </w:rPr>
        <w:t>Suggested Development &amp; Implementation Strategies</w:t>
      </w:r>
    </w:p>
    <w:p w:rsidR="00E04179" w:rsidRDefault="00E47079" w:rsidP="005278F2">
      <w:pPr>
        <w:pStyle w:val="MSGENFONTSTYLENAMETEMPLATEROLEMSGENFONTSTYLENAMEBYROLETEXT0"/>
        <w:numPr>
          <w:ilvl w:val="0"/>
          <w:numId w:val="15"/>
        </w:numPr>
        <w:shd w:val="clear" w:color="auto" w:fill="auto"/>
        <w:tabs>
          <w:tab w:val="left" w:pos="730"/>
        </w:tabs>
        <w:spacing w:before="0" w:after="0" w:line="336" w:lineRule="exact"/>
        <w:ind w:left="740" w:right="40" w:hanging="360"/>
      </w:pPr>
      <w:r>
        <w:rPr>
          <w:rStyle w:val="MSGENFONTSTYLENAMETEMPLATEROLEMSGENFONTSTYLENAMEBYROLETEXT"/>
        </w:rPr>
        <w:t>Within these areas, identify places of natural beauty and sensitive natural resources (such</w:t>
      </w:r>
      <w:r>
        <w:rPr>
          <w:rStyle w:val="MSGENFONTSTYLENAMETEMPLATEROLEMSGENFONTSTYLENAMEBYROLETEXT"/>
        </w:rPr>
        <w:br/>
        <w:t>as wetlands) and protect these areas from development; consider the use of conservation</w:t>
      </w:r>
      <w:r>
        <w:rPr>
          <w:rStyle w:val="MSGENFONTSTYLENAMETEMPLATEROLEMSGENFONTSTYLENAMEBYROLETEXT"/>
        </w:rPr>
        <w:br/>
        <w:t>easements for increased protection in perpetuity.</w:t>
      </w:r>
    </w:p>
    <w:p w:rsidR="00E04179" w:rsidRDefault="00E47079" w:rsidP="005278F2">
      <w:pPr>
        <w:pStyle w:val="MSGENFONTSTYLENAMETEMPLATEROLEMSGENFONTSTYLENAMEBYROLETEXT0"/>
        <w:numPr>
          <w:ilvl w:val="0"/>
          <w:numId w:val="15"/>
        </w:numPr>
        <w:shd w:val="clear" w:color="auto" w:fill="auto"/>
        <w:tabs>
          <w:tab w:val="left" w:pos="726"/>
        </w:tabs>
        <w:spacing w:before="0" w:after="0" w:line="336" w:lineRule="exact"/>
        <w:ind w:left="740" w:right="40" w:hanging="360"/>
      </w:pPr>
      <w:r>
        <w:rPr>
          <w:rStyle w:val="MSGENFONTSTYLENAMETEMPLATEROLEMSGENFONTSTYLENAMEBYROLETEXT"/>
        </w:rPr>
        <w:t>New development should be master-planned and carefully linked to surrounding</w:t>
      </w:r>
      <w:r>
        <w:rPr>
          <w:rStyle w:val="MSGENFONTSTYLENAMETEMPLATEROLEMSGENFONTSTYLENAMEBYROLETEXT"/>
        </w:rPr>
        <w:br/>
        <w:t>developed areas through a network of streets</w:t>
      </w:r>
    </w:p>
    <w:p w:rsidR="00E04179" w:rsidRDefault="00E47079" w:rsidP="005278F2">
      <w:pPr>
        <w:pStyle w:val="MSGENFONTSTYLENAMETEMPLATEROLEMSGENFONTSTYLENAMEBYROLETEXT0"/>
        <w:numPr>
          <w:ilvl w:val="0"/>
          <w:numId w:val="15"/>
        </w:numPr>
        <w:shd w:val="clear" w:color="auto" w:fill="auto"/>
        <w:tabs>
          <w:tab w:val="left" w:pos="735"/>
        </w:tabs>
        <w:spacing w:before="0" w:after="0" w:line="336" w:lineRule="exact"/>
        <w:ind w:left="740" w:right="40" w:hanging="360"/>
      </w:pPr>
      <w:r>
        <w:rPr>
          <w:rStyle w:val="MSGENFONTSTYLENAMETEMPLATEROLEMSGENFONTSTYLENAMEBYROLETEXT"/>
        </w:rPr>
        <w:t>Incorporate passive recreation, such as multi-purpose trails, in green space areas to</w:t>
      </w:r>
      <w:r>
        <w:rPr>
          <w:rStyle w:val="MSGENFONTSTYLENAMETEMPLATEROLEMSGENFONTSTYLENAMEBYROLETEXT"/>
        </w:rPr>
        <w:br/>
        <w:t>increase access to natural areas and increase transportation alternatives.</w:t>
      </w:r>
    </w:p>
    <w:p w:rsidR="00E04179" w:rsidRDefault="00E47079" w:rsidP="005278F2">
      <w:pPr>
        <w:pStyle w:val="MSGENFONTSTYLENAMETEMPLATEROLEMSGENFONTSTYLENAMEBYROLETEXT0"/>
        <w:numPr>
          <w:ilvl w:val="0"/>
          <w:numId w:val="15"/>
        </w:numPr>
        <w:shd w:val="clear" w:color="auto" w:fill="auto"/>
        <w:tabs>
          <w:tab w:val="left" w:pos="730"/>
        </w:tabs>
        <w:spacing w:before="0" w:after="0" w:line="336" w:lineRule="exact"/>
        <w:ind w:left="740" w:right="40" w:hanging="360"/>
      </w:pPr>
      <w:r>
        <w:rPr>
          <w:rStyle w:val="MSGENFONTSTYLENAMETEMPLATEROLEMSGENFONTSTYLENAMEBYROLETEXT"/>
        </w:rPr>
        <w:t>To allow for greater design flexibility, consider the use of net density instead of</w:t>
      </w:r>
      <w:r>
        <w:rPr>
          <w:rStyle w:val="MSGENFONTSTYLENAMETEMPLATEROLEMSGENFONTSTYLENAMEBYROLETEXT"/>
        </w:rPr>
        <w:br/>
        <w:t>minimum lot sizes in areas adjacent to sensitive natural lands or green space.</w:t>
      </w:r>
      <w:r>
        <w:br w:type="page"/>
      </w:r>
    </w:p>
    <w:p w:rsidR="00882B9A" w:rsidRDefault="00D555F8" w:rsidP="002D17CF">
      <w:pPr>
        <w:pStyle w:val="MSGENFONTSTYLENAMETEMPLATEROLEMSGENFONTSTYLENAMEBYROLETEXT0"/>
        <w:shd w:val="clear" w:color="auto" w:fill="auto"/>
        <w:spacing w:before="0" w:after="0"/>
        <w:ind w:right="180" w:firstLine="0"/>
        <w:rPr>
          <w:rStyle w:val="MSGENFONTSTYLENAMETEMPLATEROLEMSGENFONTSTYLENAMEBYROLETEXT"/>
        </w:rPr>
      </w:pPr>
      <w:r>
        <w:rPr>
          <w:noProof/>
        </w:rPr>
        <w:lastRenderedPageBreak/>
        <mc:AlternateContent>
          <mc:Choice Requires="wps">
            <w:drawing>
              <wp:anchor distT="63500" distB="63500" distL="63500" distR="63500" simplePos="0" relativeHeight="251630592" behindDoc="0" locked="0" layoutInCell="1" allowOverlap="1" wp14:anchorId="0C034146" wp14:editId="73EBCBE1">
                <wp:simplePos x="0" y="0"/>
                <wp:positionH relativeFrom="margin">
                  <wp:posOffset>525780</wp:posOffset>
                </wp:positionH>
                <wp:positionV relativeFrom="margin">
                  <wp:posOffset>8255</wp:posOffset>
                </wp:positionV>
                <wp:extent cx="5404485" cy="295275"/>
                <wp:effectExtent l="0" t="0" r="5715" b="9525"/>
                <wp:wrapSquare wrapText="bothSides"/>
                <wp:docPr id="4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TEXT140"/>
                              <w:shd w:val="clear" w:color="auto" w:fill="BFBFBF"/>
                              <w:spacing w:line="210" w:lineRule="exact"/>
                            </w:pPr>
                            <w:r>
                              <w:t>Emerging Business__________________________________</w:t>
                            </w:r>
                            <w:r w:rsidR="007563A0">
                              <w:t>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8" type="#_x0000_t202" style="position:absolute;left:0;text-align:left;margin-left:41.4pt;margin-top:.65pt;width:425.55pt;height:23.25pt;z-index:251630592;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5BsgIAALM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WMSYyRoDz16YHuDbuUexamtzzjoDNzuB3A0e9iHPjuueriT1VeNhFy2VGzYjVJybBmtIb/Q3vTP&#10;rk442oKsxw+yhjh0a6QD2jeqt8WDciBAhz49nnpjc6lgMyIBIUmEUQVnszSazSMXgmbH24PS5h2T&#10;PbJGjhX03qHT3Z02NhuaHV1sMCFL3nWu/514tgGO0w7Ehqv2zGbh2vkjDdJVskqIR2bxyiNBUXg3&#10;5ZJ4cRnOo+KyWC6L8KeNG5Ks5XXNhA1zlFZI/qx1B5FPojiJS8uO1xbOpqTVZr3sFNpRkHbpvkNB&#10;ztz852m4IgCXF5TCGQluZ6lXxsncIyWJvHQeJF4QprdpHJCUFOVzSndcsH+nhMYcQyOjSUy/5Ra4&#10;7zU3mvXcwPDoeJ/j5OREMyvBlahdaw3l3WSflcKm/1QKaPex0U6wVqOTWs1+vXdv4/LShrdqXsv6&#10;ESSsJCgMdAqTD4xWqu8YjTBFcqy/baliGHXvBTwDO3KOhjoa66NBRQVXc2wwmsylmUbTdlB80wLy&#10;9NCEvIGn0nCn4qcsDg8MJoMjc5hidvSc/zuvp1m7+AUAAP//AwBQSwMEFAAGAAgAAAAhAD483APd&#10;AAAABwEAAA8AAABkcnMvZG93bnJldi54bWxMzsFOg0AQBuC7ie+wmSbe7NJiKiBL0xg9mRgpHjwu&#10;MIVN2Vlkty2+vePJHmf+yT9fvp3tIM44eeNIwWoZgUBqXGuoU/BZvd4nIHzQ1OrBESr4QQ/b4vYm&#10;11nrLlTieR86wSXkM62gD2HMpPRNj1b7pRuRODu4yerA49TJdtIXLreDXEfRRlptiD/0esTnHpvj&#10;/mQV7L6ofDHf7/VHeShNVaURvW2OSt0t5t0TiIBz+D+GPz7ToWBT7U7UejEoSNYsD7yPQXCcxnEK&#10;olbw8JiALHJ57S9+AQAA//8DAFBLAQItABQABgAIAAAAIQC2gziS/gAAAOEBAAATAAAAAAAAAAAA&#10;AAAAAAAAAABbQ29udGVudF9UeXBlc10ueG1sUEsBAi0AFAAGAAgAAAAhADj9If/WAAAAlAEAAAsA&#10;AAAAAAAAAAAAAAAALwEAAF9yZWxzLy5yZWxzUEsBAi0AFAAGAAgAAAAhAIl5jkGyAgAAswUAAA4A&#10;AAAAAAAAAAAAAAAALgIAAGRycy9lMm9Eb2MueG1sUEsBAi0AFAAGAAgAAAAhAD483APdAAAABwEA&#10;AA8AAAAAAAAAAAAAAAAADAUAAGRycy9kb3ducmV2LnhtbFBLBQYAAAAABAAEAPMAAAAWBgAAAAA=&#10;" filled="f" stroked="f">
                <v:textbox inset="0,0,0,0">
                  <w:txbxContent>
                    <w:p w:rsidR="002C3D91" w:rsidRDefault="002C3D91">
                      <w:pPr>
                        <w:pStyle w:val="MSGENFONTSTYLENAMETEMPLATEROLENUMBERMSGENFONTSTYLENAMEBYROLETEXT140"/>
                        <w:shd w:val="clear" w:color="auto" w:fill="BFBFBF"/>
                        <w:spacing w:line="210" w:lineRule="exact"/>
                      </w:pPr>
                      <w:r>
                        <w:t>Emerging Business__________________________________</w:t>
                      </w:r>
                      <w:r w:rsidR="007563A0">
                        <w:t>_______________________</w:t>
                      </w:r>
                    </w:p>
                  </w:txbxContent>
                </v:textbox>
                <w10:wrap type="square" anchorx="margin" anchory="margin"/>
              </v:shape>
            </w:pict>
          </mc:Fallback>
        </mc:AlternateContent>
      </w:r>
    </w:p>
    <w:p w:rsidR="007563A0" w:rsidRDefault="00D555F8" w:rsidP="007563A0">
      <w:pPr>
        <w:pStyle w:val="MSGENFONTSTYLENAMETEMPLATEROLEMSGENFONTSTYLENAMEBYROLETEXT0"/>
        <w:shd w:val="clear" w:color="auto" w:fill="auto"/>
        <w:spacing w:before="0" w:after="0"/>
        <w:ind w:right="180" w:firstLine="0"/>
        <w:jc w:val="left"/>
        <w:rPr>
          <w:rStyle w:val="MSGENFONTSTYLENAMETEMPLATEROLEMSGENFONTSTYLENAMEBYROLETEXT"/>
        </w:rPr>
      </w:pPr>
      <w:r>
        <w:rPr>
          <w:noProof/>
        </w:rPr>
        <mc:AlternateContent>
          <mc:Choice Requires="wps">
            <w:drawing>
              <wp:anchor distT="63500" distB="63500" distL="63500" distR="63500" simplePos="0" relativeHeight="251629568" behindDoc="0" locked="0" layoutInCell="1" allowOverlap="1" wp14:anchorId="212A4FD4" wp14:editId="6F4535AE">
                <wp:simplePos x="0" y="0"/>
                <wp:positionH relativeFrom="margin">
                  <wp:posOffset>393700</wp:posOffset>
                </wp:positionH>
                <wp:positionV relativeFrom="margin">
                  <wp:posOffset>396875</wp:posOffset>
                </wp:positionV>
                <wp:extent cx="649605" cy="192405"/>
                <wp:effectExtent l="0" t="0" r="17145" b="17145"/>
                <wp:wrapSquare wrapText="bothSides"/>
                <wp:docPr id="4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rsidP="007563A0">
                            <w:pPr>
                              <w:pStyle w:val="MSGENFONTSTYLENAMETEMPLATEROLENUMBERMSGENFONTSTYLENAMEBYROLETEXT90"/>
                              <w:shd w:val="clear" w:color="auto" w:fill="auto"/>
                              <w:spacing w:before="0" w:line="200" w:lineRule="exact"/>
                              <w:ind w:left="180"/>
                            </w:pPr>
                            <w:r>
                              <w:rPr>
                                <w:rStyle w:val="MSGENFONTSTYLENAMETEMPLATEROLENUMBERMSGENFONTSTYLENAMEBYROLETEXT9Exact"/>
                                <w:spacing w:val="0"/>
                              </w:rPr>
                              <w:t>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9" type="#_x0000_t202" style="position:absolute;margin-left:31pt;margin-top:31.25pt;width:51.15pt;height:15.15pt;z-index:251629568;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ku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hU5x00KNHOmp0J0YUxaY+Q69ScHvowVGPsA99tlxVfy/KrwpxsWoI39JbKcXQUFJBfr656Z5c&#10;nXCUAdkMH0QFcchOCws01rIzxYNyIECHPj0de2NyKWEzCpPIW2BUwpGfBCHYJgJJ58u9VPodFR0y&#10;RoYltN6Ck/290pPr7GJicVGwtoV9krb8bAMwpx0IDVfNmUnCdvNH4iXreB2HThhEayf08ty5LVah&#10;ExX+1SK/zFer3P9p4vph2rCqotyEmZXlh3/WuYPGJ00ctaVEyyoDZ1JScrtZtRLtCSi7sN+hICdu&#10;7nkatl7A5QUlH6p5FyROEcVXTliECye58mLH85M7qHmYhHlxTumecfrvlNCQ4WQRLCYt/ZabZ7/X&#10;3EjaMQ2zo2VdhuOjE0mNAte8sq3VhLWTfVIKk/5zKaDdc6OtXo1EJ7HqcTPap3EZmPBGzBtRPYGC&#10;pQCFgUxh8IHRCPkdowGGSIbVtx2RFKP2PYdXYCbObMjZ2MwG4SVczbDGaDJXeppMu16ybQPI0zvj&#10;4hZeSs2sip+zOLwvGAyWzGGImclz+m+9nkft8hcAAAD//wMAUEsDBBQABgAIAAAAIQCcRW933gAA&#10;AAgBAAAPAAAAZHJzL2Rvd25yZXYueG1sTI/BbsIwEETvlfgHa5F6Kw5pG0EaB6GqPVWqGsKhRyde&#10;Eot4HWID6d/XOcFptJrVzJtsM5qOXXBw2pKA5SIChlRbpakRsC8/n1bAnJekZGcJBfyhg00+e8hk&#10;quyVCrzsfMNCCLlUCmi971POXd2ikW5he6TgHexgpA/n0HA1yGsINx2PoyjhRmoKDa3s8b3F+rg7&#10;GwHbXyo+9Om7+ikOhS7LdURfyVGIx/m4fQPmcfS3Z5jwAzrkgamyZ1KOdQKSOEzxk74Cm/zk5RlY&#10;JWAdr4DnGb8fkP8DAAD//wMAUEsBAi0AFAAGAAgAAAAhALaDOJL+AAAA4QEAABMAAAAAAAAAAAAA&#10;AAAAAAAAAFtDb250ZW50X1R5cGVzXS54bWxQSwECLQAUAAYACAAAACEAOP0h/9YAAACUAQAACwAA&#10;AAAAAAAAAAAAAAAvAQAAX3JlbHMvLnJlbHNQSwECLQAUAAYACAAAACEAGqy5LrACAACyBQAADgAA&#10;AAAAAAAAAAAAAAAuAgAAZHJzL2Uyb0RvYy54bWxQSwECLQAUAAYACAAAACEAnEVvd94AAAAIAQAA&#10;DwAAAAAAAAAAAAAAAAAKBQAAZHJzL2Rvd25yZXYueG1sUEsFBgAAAAAEAAQA8wAAABUGAAAAAA==&#10;" filled="f" stroked="f">
                <v:textbox inset="0,0,0,0">
                  <w:txbxContent>
                    <w:p w:rsidR="002C3D91" w:rsidRDefault="002C3D91" w:rsidP="007563A0">
                      <w:pPr>
                        <w:pStyle w:val="MSGENFONTSTYLENAMETEMPLATEROLENUMBERMSGENFONTSTYLENAMEBYROLETEXT90"/>
                        <w:shd w:val="clear" w:color="auto" w:fill="auto"/>
                        <w:spacing w:before="0" w:line="200" w:lineRule="exact"/>
                        <w:ind w:left="180"/>
                      </w:pPr>
                      <w:r>
                        <w:rPr>
                          <w:rStyle w:val="MSGENFONTSTYLENAMETEMPLATEROLENUMBERMSGENFONTSTYLENAMEBYROLETEXT9Exact"/>
                          <w:spacing w:val="0"/>
                        </w:rPr>
                        <w:t>Vision:</w:t>
                      </w:r>
                    </w:p>
                  </w:txbxContent>
                </v:textbox>
                <w10:wrap type="square" anchorx="margin" anchory="margin"/>
              </v:shape>
            </w:pict>
          </mc:Fallback>
        </mc:AlternateContent>
      </w:r>
      <w:r w:rsidR="007563A0">
        <w:rPr>
          <w:noProof/>
        </w:rPr>
        <w:drawing>
          <wp:anchor distT="63500" distB="63500" distL="63500" distR="63500" simplePos="0" relativeHeight="251655168" behindDoc="1" locked="0" layoutInCell="1" allowOverlap="1" wp14:anchorId="2D244E22" wp14:editId="64D63B60">
            <wp:simplePos x="0" y="0"/>
            <wp:positionH relativeFrom="margin">
              <wp:posOffset>4410710</wp:posOffset>
            </wp:positionH>
            <wp:positionV relativeFrom="margin">
              <wp:posOffset>398780</wp:posOffset>
            </wp:positionV>
            <wp:extent cx="1519555" cy="1327785"/>
            <wp:effectExtent l="0" t="0" r="4445" b="5715"/>
            <wp:wrapTight wrapText="bothSides">
              <wp:wrapPolygon edited="0">
                <wp:start x="0" y="0"/>
                <wp:lineTo x="0" y="21383"/>
                <wp:lineTo x="21392" y="21383"/>
                <wp:lineTo x="21392" y="0"/>
                <wp:lineTo x="0" y="0"/>
              </wp:wrapPolygon>
            </wp:wrapTight>
            <wp:docPr id="47" name="Picture 67"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19555" cy="1327785"/>
                    </a:xfrm>
                    <a:prstGeom prst="rect">
                      <a:avLst/>
                    </a:prstGeom>
                    <a:noFill/>
                  </pic:spPr>
                </pic:pic>
              </a:graphicData>
            </a:graphic>
            <wp14:sizeRelH relativeFrom="page">
              <wp14:pctWidth>0</wp14:pctWidth>
            </wp14:sizeRelH>
            <wp14:sizeRelV relativeFrom="page">
              <wp14:pctHeight>0</wp14:pctHeight>
            </wp14:sizeRelV>
          </wp:anchor>
        </w:drawing>
      </w:r>
    </w:p>
    <w:p w:rsidR="00D555F8" w:rsidRDefault="00D555F8" w:rsidP="00D555F8">
      <w:pPr>
        <w:pStyle w:val="MSGENFONTSTYLENAMETEMPLATEROLEMSGENFONTSTYLENAMEBYROLETEXT0"/>
        <w:shd w:val="clear" w:color="auto" w:fill="auto"/>
        <w:spacing w:before="0" w:after="0"/>
        <w:ind w:left="990" w:right="180" w:firstLine="0"/>
        <w:jc w:val="left"/>
        <w:rPr>
          <w:rStyle w:val="MSGENFONTSTYLENAMETEMPLATEROLEMSGENFONTSTYLENAMEBYROLETEXT"/>
        </w:rPr>
      </w:pPr>
    </w:p>
    <w:p w:rsidR="00E04179" w:rsidRDefault="00E47079" w:rsidP="00D555F8">
      <w:pPr>
        <w:pStyle w:val="MSGENFONTSTYLENAMETEMPLATEROLEMSGENFONTSTYLENAMEBYROLETEXT0"/>
        <w:shd w:val="clear" w:color="auto" w:fill="auto"/>
        <w:spacing w:before="0" w:after="0"/>
        <w:ind w:left="990" w:right="180" w:firstLine="0"/>
        <w:jc w:val="left"/>
        <w:sectPr w:rsidR="00E04179">
          <w:type w:val="continuous"/>
          <w:pgSz w:w="11909" w:h="16834"/>
          <w:pgMar w:top="2114" w:right="905" w:bottom="2737" w:left="905" w:header="0" w:footer="3" w:gutter="696"/>
          <w:cols w:space="720"/>
          <w:noEndnote/>
          <w:rtlGutter/>
          <w:docGrid w:linePitch="360"/>
        </w:sectPr>
      </w:pPr>
      <w:r>
        <w:rPr>
          <w:rStyle w:val="MSGENFONTSTYLENAMETEMPLATEROLEMSGENFONTSTYLENAMEBYROLETEXT"/>
        </w:rPr>
        <w:t>The</w:t>
      </w:r>
      <w:r>
        <w:rPr>
          <w:rStyle w:val="MSGENFONTSTYLENAMETEMPLATEROLEMSGENFONTSTYLENAMEBYROLETEXTMSGENFONTSTYLEMODIFERBOLD7"/>
        </w:rPr>
        <w:t xml:space="preserve"> Emerging Business</w:t>
      </w:r>
      <w:r>
        <w:rPr>
          <w:rStyle w:val="MSGENFONTSTYLENAMETEMPLATEROLEMSGENFONTSTYLENAMEBYROLETEXT"/>
        </w:rPr>
        <w:t xml:space="preserve"> ar</w:t>
      </w:r>
      <w:r w:rsidR="00425748">
        <w:rPr>
          <w:rStyle w:val="MSGENFONTSTYLENAMETEMPLATEROLEMSGENFONTSTYLENAMEBYROLETEXT"/>
        </w:rPr>
        <w:t>ea will support the</w:t>
      </w:r>
      <w:r w:rsidR="00A43A68">
        <w:rPr>
          <w:rStyle w:val="MSGENFONTSTYLENAMETEMPLATEROLEMSGENFONTSTYLENAMEBYROLETEXT"/>
        </w:rPr>
        <w:t xml:space="preserve"> </w:t>
      </w:r>
      <w:r w:rsidR="00425748">
        <w:rPr>
          <w:rStyle w:val="MSGENFONTSTYLENAMETEMPLATEROLEMSGENFONTSTYLENAMEBYROLETEXT"/>
        </w:rPr>
        <w:t xml:space="preserve">creation of </w:t>
      </w:r>
      <w:r w:rsidR="007476D6">
        <w:rPr>
          <w:rStyle w:val="MSGENFONTSTYLENAMETEMPLATEROLEMSGENFONTSTYLENAMEBYROLETEXT"/>
        </w:rPr>
        <w:t xml:space="preserve">a park to </w:t>
      </w:r>
      <w:r>
        <w:rPr>
          <w:rStyle w:val="MSGENFONTSTYLENAMETEMPLATEROLEMSGENFONTSTYLENAMEBYROLETEXT"/>
        </w:rPr>
        <w:t>support</w:t>
      </w:r>
      <w:r w:rsidR="00425748">
        <w:rPr>
          <w:rStyle w:val="MSGENFONTSTYLENAMETEMPLATEROLEMSGENFONTSTYLENAMEBYROLETEXT"/>
        </w:rPr>
        <w:t xml:space="preserve"> </w:t>
      </w:r>
      <w:r>
        <w:rPr>
          <w:rStyle w:val="MSGENFONTSTYLENAMETEMPLATEROLEMSGENFONTSTYLENAMEBYROLETEXT"/>
        </w:rPr>
        <w:t>office and business development opportunities.</w:t>
      </w:r>
      <w:r w:rsidR="00425748">
        <w:rPr>
          <w:rStyle w:val="MSGENFONTSTYLENAMETEMPLATEROLEMSGENFONTSTYLENAMEBYROLETEXT"/>
        </w:rPr>
        <w:t xml:space="preserve"> </w:t>
      </w:r>
      <w:r>
        <w:rPr>
          <w:rStyle w:val="MSGENFONTSTYLENAMETEMPLATEROLEMSGENFONTSTYLENAMEBYROLETEXT"/>
        </w:rPr>
        <w:t>This area is ideally situated adjacent to the</w:t>
      </w:r>
      <w:r w:rsidR="00425748">
        <w:rPr>
          <w:rStyle w:val="MSGENFONTSTYLENAMETEMPLATEROLEMSGENFONTSTYLENAMEBYROLETEXT"/>
        </w:rPr>
        <w:t xml:space="preserve"> </w:t>
      </w:r>
      <w:r>
        <w:rPr>
          <w:rStyle w:val="MSGENFONTSTYLENAMETEMPLATEROLEMSGENFONTSTYLENAMEBYROLETEXT"/>
        </w:rPr>
        <w:t>Veteran's Memorial By-pass, Highway 301, the</w:t>
      </w:r>
      <w:r w:rsidR="00425748">
        <w:rPr>
          <w:rStyle w:val="MSGENFONTSTYLENAMETEMPLATEROLEMSGENFONTSTYLENAMEBYROLETEXT"/>
        </w:rPr>
        <w:t xml:space="preserve"> </w:t>
      </w:r>
      <w:r>
        <w:rPr>
          <w:rStyle w:val="MSGENFONTSTYLENAMETEMPLATEROLEMSGENFONTSTYLENAMEBYROLETEXT"/>
        </w:rPr>
        <w:t>rail line, and near Georgia Southern, Ogeechee</w:t>
      </w:r>
      <w:r w:rsidR="00D555F8">
        <w:rPr>
          <w:rStyle w:val="MSGENFONTSTYLENAMETEMPLATEROLEMSGENFONTSTYLENAMEBYROLETEXT"/>
        </w:rPr>
        <w:t xml:space="preserve"> </w:t>
      </w:r>
      <w:r>
        <w:rPr>
          <w:rStyle w:val="MSGENFONTSTYLENAMETEMPLATEROLEMSGENFONTSTYLENAMEBYROLETEXT"/>
        </w:rPr>
        <w:t>Technical College, and the AgriBusiness Center.</w:t>
      </w:r>
      <w:r w:rsidR="00425748">
        <w:rPr>
          <w:rStyle w:val="MSGENFONTSTYLENAMETEMPLATEROLEMSGENFONTSTYLENAMEBYROLETEXT"/>
        </w:rPr>
        <w:t xml:space="preserve">  </w:t>
      </w:r>
      <w:r>
        <w:rPr>
          <w:rStyle w:val="MSGENFONTSTYLENAMETEMPLATEROLEMSGENFONTSTYLENAMEBYROLETEXT"/>
        </w:rPr>
        <w:t>This business incubator center is</w:t>
      </w:r>
      <w:r w:rsidR="00425748">
        <w:rPr>
          <w:rStyle w:val="MSGENFONTSTYLENAMETEMPLATEROLEMSGENFONTSTYLENAMEBYROLETEXT"/>
        </w:rPr>
        <w:t xml:space="preserve"> well-positioned to coordinate with </w:t>
      </w:r>
      <w:r w:rsidR="002D17CF">
        <w:rPr>
          <w:rStyle w:val="MSGENFONTSTYLENAMETEMPLATEROLEMSGENFONTSTYLENAMEBYROLETEXT"/>
        </w:rPr>
        <w:t>the College of</w:t>
      </w:r>
      <w:r w:rsidR="00D30B36">
        <w:rPr>
          <w:rStyle w:val="MSGENFONTSTYLENAMETEMPLATEROLEMSGENFONTSTYLENAMEBYROLETEXT"/>
        </w:rPr>
        <w:t xml:space="preserve"> </w:t>
      </w:r>
      <w:r>
        <w:rPr>
          <w:rStyle w:val="MSGENFONTSTYLENAMETEMPLATEROLEMSGENFONTSTYLENAMEBYROLETEXT"/>
        </w:rPr>
        <w:t>Information Technology at Georgia Southern University.</w:t>
      </w:r>
    </w:p>
    <w:p w:rsidR="00E04179" w:rsidRDefault="00B20583" w:rsidP="002D17CF">
      <w:pPr>
        <w:rPr>
          <w:sz w:val="2"/>
          <w:szCs w:val="2"/>
        </w:rPr>
      </w:pPr>
      <w:r>
        <w:rPr>
          <w:noProof/>
        </w:rPr>
        <w:lastRenderedPageBreak/>
        <mc:AlternateContent>
          <mc:Choice Requires="wps">
            <w:drawing>
              <wp:inline distT="0" distB="0" distL="0" distR="0">
                <wp:extent cx="7562215" cy="208280"/>
                <wp:effectExtent l="0" t="3175" r="635" b="0"/>
                <wp:docPr id="4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21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txbxContent>
                      </wps:txbx>
                      <wps:bodyPr rot="0" vert="horz" wrap="square" lIns="0" tIns="0" rIns="0" bIns="0" anchor="t" anchorCtr="0" upright="1">
                        <a:noAutofit/>
                      </wps:bodyPr>
                    </wps:wsp>
                  </a:graphicData>
                </a:graphic>
              </wp:inline>
            </w:drawing>
          </mc:Choice>
          <mc:Fallback>
            <w:pict>
              <v:shape id="Text Box 171" o:spid="_x0000_s1060" type="#_x0000_t202" style="width:595.45pt;height: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E2tQ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rDGUactFCjBzpotBYD8he+SVDfqQT87jvw1AMcQKEtWdXdieKrQlxsasL3dCWl6GtKSgjQ3nTP&#10;ro44yoDs+g+ihIfIQQsLNFSyNdmDfCBAh0I9nopjgilgczGbB4EPQRZwFnhRENnquSSZbndS6XdU&#10;tMgYKZZQfItOjndKAw9wnVzMY1zkrGmsABp+sQGO4w68DVfNmYnC1vNH7MXbaBuFThjMt07oZZmz&#10;yjehM8/9xSy7zjabzP9p3vXDpGZlSbl5ZtKWH/5Z7Z5UPqripC4lGlYaOBOSkvvdppHoSEDbuf1M&#10;tSD4Mzf3Mgx7DFxeUPKD0FsHsZPPo4UT5uHMiRde5Hh+vI7nXhiHWX5J6Y5x+u+UUJ/ieBbMRjH9&#10;lptnv9fcSNIyDdOjYW2Ko5MTSYwEt7y0pdWENaN9lgoT/nMqIGNToa1gjUZHtephN9jmuA6nRtiJ&#10;8hEkLAUoDHQKow+MWsjvGPUwRlKsvh2IpBg17zm0gZk5kyEnYzcZhBdwNcUao9Hc6HE2HTrJ9jUg&#10;j43GxQpapWJWxaanxiiAglnAaLBknsaYmT3na+v1PGyXvwAAAP//AwBQSwMEFAAGAAgAAAAhAPhT&#10;WhbbAAAABQEAAA8AAABkcnMvZG93bnJldi54bWxMj8FuwjAQRO+V+AdrK3ErNiAhksZBCLWnSlVD&#10;OHB04iWxiNdpbCD9+5peymWl0Yxm3mab0XbsioM3jiTMZwIYUu20oUbCoXx/WQPzQZFWnSOU8IMe&#10;NvnkKVOpdjcq8LoPDYsl5FMloQ2hTzn3dYtW+ZnrkaJ3coNVIcqh4XpQt1huO74QYsWtMhQXWtXj&#10;rsX6vL9YCdsjFW/m+7P6Kk6FKctE0MfqLOX0edy+Ags4hv8w3PEjOuSRqXIX0p51EuIj4e/evXki&#10;EmCVhOViDTzP+CN9/gsAAP//AwBQSwECLQAUAAYACAAAACEAtoM4kv4AAADhAQAAEwAAAAAAAAAA&#10;AAAAAAAAAAAAW0NvbnRlbnRfVHlwZXNdLnhtbFBLAQItABQABgAIAAAAIQA4/SH/1gAAAJQBAAAL&#10;AAAAAAAAAAAAAAAAAC8BAABfcmVscy8ucmVsc1BLAQItABQABgAIAAAAIQCqQdE2tQIAALQFAAAO&#10;AAAAAAAAAAAAAAAAAC4CAABkcnMvZTJvRG9jLnhtbFBLAQItABQABgAIAAAAIQD4U1oW2wAAAAUB&#10;AAAPAAAAAAAAAAAAAAAAAA8FAABkcnMvZG93bnJldi54bWxQSwUGAAAAAAQABADzAAAAFwYAAAAA&#10;" filled="f" stroked="f">
                <v:textbox inset="0,0,0,0">
                  <w:txbxContent>
                    <w:p w:rsidR="002C3D91" w:rsidRDefault="002C3D91"/>
                  </w:txbxContent>
                </v:textbox>
                <w10:anchorlock/>
              </v:shape>
            </w:pict>
          </mc:Fallback>
        </mc:AlternateContent>
      </w:r>
    </w:p>
    <w:p w:rsidR="00E04179" w:rsidRDefault="00E04179">
      <w:pPr>
        <w:rPr>
          <w:sz w:val="2"/>
          <w:szCs w:val="2"/>
        </w:rPr>
        <w:sectPr w:rsidR="00E04179">
          <w:type w:val="continuous"/>
          <w:pgSz w:w="11909" w:h="16834"/>
          <w:pgMar w:top="0" w:right="0" w:bottom="0" w:left="0" w:header="0" w:footer="3" w:gutter="0"/>
          <w:cols w:space="720"/>
          <w:noEndnote/>
          <w:docGrid w:linePitch="360"/>
        </w:sectPr>
      </w:pPr>
    </w:p>
    <w:p w:rsidR="00E04179" w:rsidRDefault="00E47079" w:rsidP="009A3AF4">
      <w:pPr>
        <w:pStyle w:val="MSGENFONTSTYLENAMETEMPLATEROLEMSGENFONTSTYLENAMEBYROLETEXT0"/>
        <w:shd w:val="clear" w:color="auto" w:fill="auto"/>
        <w:spacing w:before="0" w:after="544"/>
        <w:ind w:left="-180" w:right="20" w:firstLine="540"/>
      </w:pPr>
      <w:r>
        <w:rPr>
          <w:rStyle w:val="MSGENFONTSTYLENAMETEMPLATEROLEMSGENFONTSTYLENAMEBYROLETEXT"/>
        </w:rPr>
        <w:lastRenderedPageBreak/>
        <w:t>This area is currently outside the city limits, but water and sewer is readily available. This</w:t>
      </w:r>
      <w:r>
        <w:rPr>
          <w:rStyle w:val="MSGENFONTSTYLENAMETEMPLATEROLEMSGENFONTSTYLENAMEBYROLETEXT"/>
        </w:rPr>
        <w:br/>
        <w:t>character area is shown as a gradient on the future development map to indicate that the</w:t>
      </w:r>
      <w:r>
        <w:rPr>
          <w:rStyle w:val="MSGENFONTSTYLENAMETEMPLATEROLEMSGENFONTSTYLENAMEBYROLETEXT"/>
        </w:rPr>
        <w:br/>
        <w:t>boundaries of this area are not specific.</w:t>
      </w:r>
    </w:p>
    <w:p w:rsidR="00E04179" w:rsidRDefault="00E47079" w:rsidP="009A3AF4">
      <w:pPr>
        <w:pStyle w:val="MSGENFONTSTYLENAMETEMPLATEROLENUMBERMSGENFONTSTYLENAMEBYROLETEXT80"/>
        <w:shd w:val="clear" w:color="auto" w:fill="auto"/>
        <w:spacing w:before="0" w:after="0" w:line="326" w:lineRule="exact"/>
        <w:ind w:left="-180"/>
      </w:pPr>
      <w:r>
        <w:rPr>
          <w:rStyle w:val="MSGENFONTSTYLENAMETEMPLATEROLENUMBERMSGENFONTSTYLENAMEBYROLETEXT85"/>
        </w:rPr>
        <w:t>Character Area Overlays</w:t>
      </w:r>
    </w:p>
    <w:p w:rsidR="00E04179" w:rsidRDefault="00E47079" w:rsidP="009A3AF4">
      <w:pPr>
        <w:pStyle w:val="MSGENFONTSTYLENAMETEMPLATEROLEMSGENFONTSTYLENAMEBYROLETEXT0"/>
        <w:shd w:val="clear" w:color="auto" w:fill="auto"/>
        <w:spacing w:before="0" w:after="385" w:line="326" w:lineRule="exact"/>
        <w:ind w:left="-180" w:right="20" w:firstLine="0"/>
        <w:rPr>
          <w:rStyle w:val="MSGENFONTSTYLENAMETEMPLATEROLEMSGENFONTSTYLENAMEBYROLETEXT"/>
        </w:rPr>
      </w:pPr>
      <w:r>
        <w:rPr>
          <w:rStyle w:val="MSGENFONTSTYLENAMETEMPLATEROLEMSGENFONTSTYLENAMEBYROLETEXT"/>
        </w:rPr>
        <w:t>The future development map also includes character area overlays for major corridors and</w:t>
      </w:r>
      <w:r>
        <w:rPr>
          <w:rStyle w:val="MSGENFONTSTYLENAMETEMPLATEROLEMSGENFONTSTYLENAMEBYROLETEXT"/>
        </w:rPr>
        <w:br/>
        <w:t>gateways, which are described below. These overlay areas are highly visible areas and have a</w:t>
      </w:r>
      <w:r>
        <w:rPr>
          <w:rStyle w:val="MSGENFONTSTYLENAMETEMPLATEROLEMSGENFONTSTYLENAMEBYROLETEXT"/>
        </w:rPr>
        <w:br/>
        <w:t>significant impact on the quality and character of the public realm. Therefore, these areas may</w:t>
      </w:r>
      <w:r>
        <w:rPr>
          <w:rStyle w:val="MSGENFONTSTYLENAMETEMPLATEROLEMSGENFONTSTYLENAMEBYROLETEXT"/>
        </w:rPr>
        <w:br/>
        <w:t>have additional design considerations governing the form of development. The underlying</w:t>
      </w:r>
      <w:r>
        <w:rPr>
          <w:rStyle w:val="MSGENFONTSTYLENAMETEMPLATEROLEMSGENFONTSTYLENAMEBYROLETEXT"/>
        </w:rPr>
        <w:br/>
        <w:t>character area district provides the foundation defining the general character and ident</w:t>
      </w:r>
      <w:r w:rsidR="00D30B36">
        <w:rPr>
          <w:rStyle w:val="MSGENFONTSTYLENAMETEMPLATEROLEMSGENFONTSTYLENAMEBYROLETEXT"/>
        </w:rPr>
        <w:t>ifies the</w:t>
      </w:r>
      <w:r w:rsidR="00D30B36">
        <w:rPr>
          <w:rStyle w:val="MSGENFONTSTYLENAMETEMPLATEROLEMSGENFONTSTYLENAMEBYROLETEXT"/>
        </w:rPr>
        <w:br/>
        <w:t>appropriate land uses</w:t>
      </w:r>
    </w:p>
    <w:p w:rsidR="00D30B36" w:rsidRDefault="00B20583" w:rsidP="00882B9A">
      <w:pPr>
        <w:pStyle w:val="MSGENFONTSTYLENAMETEMPLATEROLEMSGENFONTSTYLENAMEBYROLETEXT0"/>
        <w:shd w:val="clear" w:color="auto" w:fill="auto"/>
        <w:spacing w:before="0" w:after="385" w:line="326" w:lineRule="exact"/>
        <w:ind w:left="-1260" w:right="20" w:firstLine="540"/>
      </w:pPr>
      <w:r>
        <w:rPr>
          <w:noProof/>
        </w:rPr>
        <mc:AlternateContent>
          <mc:Choice Requires="wps">
            <w:drawing>
              <wp:anchor distT="0" distB="0" distL="114300" distR="114300" simplePos="0" relativeHeight="251707392" behindDoc="0" locked="0" layoutInCell="1" allowOverlap="1" wp14:anchorId="49BADBE6" wp14:editId="2092E21F">
                <wp:simplePos x="0" y="0"/>
                <wp:positionH relativeFrom="column">
                  <wp:posOffset>-378573</wp:posOffset>
                </wp:positionH>
                <wp:positionV relativeFrom="paragraph">
                  <wp:posOffset>61846</wp:posOffset>
                </wp:positionV>
                <wp:extent cx="5806731" cy="304800"/>
                <wp:effectExtent l="0" t="0" r="22860" b="38100"/>
                <wp:wrapNone/>
                <wp:docPr id="4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731" cy="304800"/>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miter lim="800000"/>
                              <a:headEnd/>
                              <a:tailEnd/>
                            </a14:hiddenLine>
                          </a:ext>
                        </a:extLst>
                      </wps:spPr>
                      <wps:txbx>
                        <w:txbxContent>
                          <w:p w:rsidR="002C3D91" w:rsidRPr="00D30B36" w:rsidRDefault="002C3D91">
                            <w:pPr>
                              <w:rPr>
                                <w:b/>
                                <w:sz w:val="22"/>
                                <w:szCs w:val="22"/>
                              </w:rPr>
                            </w:pPr>
                            <w:r w:rsidRPr="00D30B36">
                              <w:rPr>
                                <w:b/>
                                <w:sz w:val="22"/>
                                <w:szCs w:val="22"/>
                              </w:rPr>
                              <w:t>Gateways</w:t>
                            </w:r>
                            <w:r>
                              <w:rPr>
                                <w:b/>
                                <w:sz w:val="22"/>
                                <w:szCs w:val="22"/>
                              </w:rPr>
                              <w:t xml:space="preserve"> – City Limits____________________________________________________________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61" type="#_x0000_t202" style="position:absolute;left:0;text-align:left;margin-left:-29.8pt;margin-top:4.85pt;width:457.2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PTTgMAAFMHAAAOAAAAZHJzL2Uyb0RvYy54bWysVVtv2yAUfp+0/4B4T20nzsVWnaptlmlS&#10;d5Haac8EYxsNgwekTjftv+8AiZu01VRN84MF58B3zvnOhfOLXSvQPdOGK1ng5CzGiEmqSi7rAn+9&#10;W48WGBlLZEmEkqzAD8zgi+XbN+d9l7OxapQomUYAIk3edwVurO3yKDK0YS0xZ6pjEpSV0i2xsNV1&#10;VGrSA3oronEcz6Je6bLTijJjQLoKSrz0+FXFqP1cVYZZJAoMvln/1/6/cf9oeU7yWpOu4XTvBvkH&#10;L1rCJRgdoFbEErTV/BlUy6lWRlX2jKo2UlXFKfMxQDRJ/CSa24Z0zMcC5JhuoMn8P1j66f6LRrws&#10;cJpiJEkLObpjO4uu1A4l2cQR1Hcmh3O3HZy0O1BAon2wprtR9LtBUl03RNbsUmvVN4yU4GDibkZH&#10;VwOOcSCb/qMqwRDZWuWBdpVuHXvABwJ0SNTDkBznDAXhdBHP5pMEIwq6SZwuYp+9iOSH25029j1T&#10;LXKLAmtIvkcn9zfGOm9IfjiyT1W55kIgrew3bhvPtjPrlQbuhAXqFMQTxL4u2bXQ6J5ARQkbiBDb&#10;FiIKsiR2XygskEP5BfnB2wHCO1SbYyP7u040HAu3CaVMvmAtfdnY7CCGmAekwSAI60N8gksEuQN+&#10;PRRQbygRDAoiZNCXtOfJeSWk+0vleAuMBgnzrbanTG0t07dN2aOSu0SMF5MMxkDJoe8mkMU4m2NE&#10;RA0Dg1qNX+R/cPrv4U8PcYJrT7kmORFdQwLAcPAZIYO3np6TQKD09iG5IvTt/CtLxml8Nc5G69li&#10;PkrX6XSUzePFKE6yq2wWp1m6Wv92JZSkecPLkskbLtlhtCTp61p3P+TCUPDDBfWQkfEcKgvRtoP0&#10;GFn7SjVK8CE/r6RtKI9T2oZiekbSiRHXRCtimsCsV4VybzkkHgneFhi6E74gdhPhnSyhXkhuCRdh&#10;HZ0yFNjfQc+B8QPxfn64kRGGh91tdn5WTaYO2Q2XjSofYKJAC7sWdS8RLBqlf2LUw1QHmn5siWYY&#10;iQ8SujhL0hSOWb9Jp/MxbPSxZnOsIZICVIEtlKtfXtvwdGw7zesGLIX2l+oSJlnF/ZB59ApCcRuY&#10;3D6o/SvjnobjvT/1+BYu/wAAAP//AwBQSwMEFAAGAAgAAAAhANElrdjfAAAACAEAAA8AAABkcnMv&#10;ZG93bnJldi54bWxMj81OwzAQhO9IvIO1SNxaB0SaJsSpEAJx6KkBifbmxEsSYa+j2PkpT485leNo&#10;RjPf5LvFaDbh4DpLAu7WETCk2qqOGgEf76+rLTDnJSmpLaGAMzrYFddXucyUnemAU+kbFkrIZVJA&#10;632fce7qFo10a9sjBe/LDkb6IIeGq0HOodxofh9FG25kR2GhlT0+t1h/l6MR8DJVx9P8dtjjz3mc&#10;PnmalKT3QtzeLE+PwDwu/hKGP/yADkVgquxIyjEtYBWnmxAVkCbAgr+NH8KVSkCcJMCLnP8/UPwC&#10;AAD//wMAUEsBAi0AFAAGAAgAAAAhALaDOJL+AAAA4QEAABMAAAAAAAAAAAAAAAAAAAAAAFtDb250&#10;ZW50X1R5cGVzXS54bWxQSwECLQAUAAYACAAAACEAOP0h/9YAAACUAQAACwAAAAAAAAAAAAAAAAAv&#10;AQAAX3JlbHMvLnJlbHNQSwECLQAUAAYACAAAACEAE2jD004DAABTBwAADgAAAAAAAAAAAAAAAAAu&#10;AgAAZHJzL2Uyb0RvYy54bWxQSwECLQAUAAYACAAAACEA0SWt2N8AAAAIAQAADwAAAAAAAAAAAAAA&#10;AACoBQAAZHJzL2Rvd25yZXYueG1sUEsFBgAAAAAEAAQA8wAAALQGAAAAAA==&#10;" fillcolor="white [3201]" stroked="f" strokecolor="#95b3d7 [1940]" strokeweight="1pt">
                <v:fill color2="#b8cce4 [1300]" focus="100%" type="gradient"/>
                <v:shadow on="t" color="#243f60 [1604]" opacity=".5" offset="1pt"/>
                <v:textbox>
                  <w:txbxContent>
                    <w:p w:rsidR="002C3D91" w:rsidRPr="00D30B36" w:rsidRDefault="002C3D91">
                      <w:pPr>
                        <w:rPr>
                          <w:b/>
                          <w:sz w:val="22"/>
                          <w:szCs w:val="22"/>
                        </w:rPr>
                      </w:pPr>
                      <w:r w:rsidRPr="00D30B36">
                        <w:rPr>
                          <w:b/>
                          <w:sz w:val="22"/>
                          <w:szCs w:val="22"/>
                        </w:rPr>
                        <w:t>Gateways</w:t>
                      </w:r>
                      <w:r>
                        <w:rPr>
                          <w:b/>
                          <w:sz w:val="22"/>
                          <w:szCs w:val="22"/>
                        </w:rPr>
                        <w:t xml:space="preserve"> – City Limits____________________________________________________________</w:t>
                      </w:r>
                    </w:p>
                  </w:txbxContent>
                </v:textbox>
              </v:shape>
            </w:pict>
          </mc:Fallback>
        </mc:AlternateContent>
      </w:r>
    </w:p>
    <w:p w:rsidR="0021014C" w:rsidRDefault="00B20583" w:rsidP="00FC3F99">
      <w:pPr>
        <w:pStyle w:val="MSGENFONTSTYLENAMETEMPLATEROLENUMBERMSGENFONTSTYLENAMEBYROLETEXT90"/>
        <w:shd w:val="clear" w:color="auto" w:fill="auto"/>
        <w:spacing w:before="0"/>
        <w:ind w:left="-540"/>
        <w:jc w:val="both"/>
        <w:rPr>
          <w:rStyle w:val="MSGENFONTSTYLENAMETEMPLATEROLENUMBERMSGENFONTSTYLENAMEBYROLETEXT9"/>
        </w:rPr>
      </w:pPr>
      <w:r>
        <w:rPr>
          <w:noProof/>
        </w:rPr>
        <mc:AlternateContent>
          <mc:Choice Requires="wps">
            <w:drawing>
              <wp:anchor distT="63500" distB="63500" distL="63500" distR="63500" simplePos="0" relativeHeight="251632640" behindDoc="0" locked="0" layoutInCell="1" allowOverlap="1" wp14:anchorId="66D38A42" wp14:editId="5C6BE369">
                <wp:simplePos x="0" y="0"/>
                <wp:positionH relativeFrom="margin">
                  <wp:posOffset>3011805</wp:posOffset>
                </wp:positionH>
                <wp:positionV relativeFrom="paragraph">
                  <wp:posOffset>135255</wp:posOffset>
                </wp:positionV>
                <wp:extent cx="2146935" cy="1560830"/>
                <wp:effectExtent l="0" t="0" r="5715" b="1905"/>
                <wp:wrapSquare wrapText="bothSides"/>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935" cy="156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jc w:val="center"/>
                              <w:rPr>
                                <w:sz w:val="0"/>
                                <w:szCs w:val="0"/>
                              </w:rPr>
                            </w:pPr>
                            <w:r>
                              <w:rPr>
                                <w:noProof/>
                              </w:rPr>
                              <w:drawing>
                                <wp:inline distT="0" distB="0" distL="0" distR="0" wp14:anchorId="4AC92435" wp14:editId="217EDE59">
                                  <wp:extent cx="2146935" cy="1320971"/>
                                  <wp:effectExtent l="0" t="0" r="5715" b="0"/>
                                  <wp:docPr id="103" name="Picture 15"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1817" cy="1323975"/>
                                          </a:xfrm>
                                          <a:prstGeom prst="rect">
                                            <a:avLst/>
                                          </a:prstGeom>
                                          <a:noFill/>
                                          <a:ln>
                                            <a:noFill/>
                                          </a:ln>
                                        </pic:spPr>
                                      </pic:pic>
                                    </a:graphicData>
                                  </a:graphic>
                                </wp:inline>
                              </w:drawing>
                            </w:r>
                          </w:p>
                          <w:p w:rsidR="002C3D91" w:rsidRDefault="002C3D91">
                            <w:pPr>
                              <w:pStyle w:val="MSGENFONTSTYLENAMETEMPLATEROLEMSGENFONTSTYLENAMEBYROLEPICTURECAPTION"/>
                              <w:shd w:val="clear" w:color="auto" w:fill="B9DCE8"/>
                              <w:spacing w:line="187" w:lineRule="exact"/>
                              <w:jc w:val="center"/>
                            </w:pPr>
                            <w:r>
                              <w:rPr>
                                <w:rStyle w:val="MSGENFONTSTYLENAMETEMPLATEROLEMSGENFONTSTYLENAMEBYROLEPICTURECAPTIONExact"/>
                                <w:spacing w:val="0"/>
                              </w:rPr>
                              <w:t>The current "gateway" does little to announce</w:t>
                            </w:r>
                            <w:r>
                              <w:rPr>
                                <w:rStyle w:val="MSGENFONTSTYLENAMETEMPLATEROLEMSGENFONTSTYLENAMEBYROLEPICTURECAPTIONExact"/>
                                <w:spacing w:val="0"/>
                              </w:rPr>
                              <w:br/>
                              <w:t>arrival into the City of Statesboro.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62" type="#_x0000_t202" style="position:absolute;left:0;text-align:left;margin-left:237.15pt;margin-top:10.65pt;width:169.05pt;height:122.9pt;z-index:25163264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AXtQ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XCBEScd1OiBjhrdihGtApOfoVcpuN334KhH2Ic621hVfyfKbwpxsWkI39MbKcXQUFIBP9/cdJ9c&#10;nXCUAdkNH0UF75CDFhZorGVnkgfpQIAOdXo818ZwKWEz8MMoWSwxKuHMX0ZevLDVc0k6X++l0u+p&#10;6JAxMiyh+BaeHO+UNnRIOruY17goWNtaAbT82QY4TjvwOFw1Z4aGrefPxEu28TYOnTCItk7o5blz&#10;U2xCJyr81TJf5JtN7v8y7/ph2rCqotw8M2vLD/+sdieVT6o4q0uJllUGzlBScr/btBIdCWi7sJ9N&#10;Opxc3NznNGwSIJYXIflB6N0GiVNE8coJi3DpJCsvdjw/uU0iL0zCvHge0h3j9N9DQkOGk2WwnNR0&#10;If0iNs9+r2Mjacc0TI+WdRmOz04kNRrc8sqWVhPWTvaTVBj6l1RAuedCW8UakU5y1eNutM2xiOZO&#10;2InqETQsBSgMhAqjD4xGyB8YDTBGMqy+H4ikGLUfOPSBmTmzIWdjNxuEl3A1wxqjydzoaTYdesn2&#10;DSDPnXYDvVIwq2LTVBOLU4fBaLDBnMaYmT1P/63XZdiufwMAAP//AwBQSwMEFAAGAAgAAAAhAMMM&#10;Yc7eAAAACgEAAA8AAABkcnMvZG93bnJldi54bWxMj8FOwzAMhu9IvENkJC6IpSlVt5WmE0Jw4cbg&#10;wi1rvLaicaoma8ueHnNiJ8v2p9+fy93iejHhGDpPGtQqAYFUe9tRo+Hz4/V+AyJEQ9b0nlDDDwbY&#10;VddXpSmsn+kdp31sBIdQKIyGNsahkDLULToTVn5A4t3Rj85EbsdG2tHMHO56mSZJLp3piC+0ZsDn&#10;Fuvv/clpyJeX4e5ti+l8rvuJvs5KRVRa394sT48gIi7xH4Y/fVaHip0O/kQ2iF5Dts4eGNWQKq4M&#10;bFSagTjwIF8rkFUpL1+ofgEAAP//AwBQSwECLQAUAAYACAAAACEAtoM4kv4AAADhAQAAEwAAAAAA&#10;AAAAAAAAAAAAAAAAW0NvbnRlbnRfVHlwZXNdLnhtbFBLAQItABQABgAIAAAAIQA4/SH/1gAAAJQB&#10;AAALAAAAAAAAAAAAAAAAAC8BAABfcmVscy8ucmVsc1BLAQItABQABgAIAAAAIQAaS2AXtQIAALQF&#10;AAAOAAAAAAAAAAAAAAAAAC4CAABkcnMvZTJvRG9jLnhtbFBLAQItABQABgAIAAAAIQDDDGHO3gAA&#10;AAoBAAAPAAAAAAAAAAAAAAAAAA8FAABkcnMvZG93bnJldi54bWxQSwUGAAAAAAQABADzAAAAGgYA&#10;AAAA&#10;" filled="f" stroked="f">
                <v:textbox style="mso-fit-shape-to-text:t" inset="0,0,0,0">
                  <w:txbxContent>
                    <w:p w:rsidR="002C3D91" w:rsidRDefault="002C3D91">
                      <w:pPr>
                        <w:jc w:val="center"/>
                        <w:rPr>
                          <w:sz w:val="0"/>
                          <w:szCs w:val="0"/>
                        </w:rPr>
                      </w:pPr>
                      <w:r>
                        <w:rPr>
                          <w:noProof/>
                        </w:rPr>
                        <w:drawing>
                          <wp:inline distT="0" distB="0" distL="0" distR="0" wp14:anchorId="4AC92435" wp14:editId="217EDE59">
                            <wp:extent cx="2146935" cy="1320971"/>
                            <wp:effectExtent l="0" t="0" r="5715" b="0"/>
                            <wp:docPr id="103" name="Picture 15"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1817" cy="1323975"/>
                                    </a:xfrm>
                                    <a:prstGeom prst="rect">
                                      <a:avLst/>
                                    </a:prstGeom>
                                    <a:noFill/>
                                    <a:ln>
                                      <a:noFill/>
                                    </a:ln>
                                  </pic:spPr>
                                </pic:pic>
                              </a:graphicData>
                            </a:graphic>
                          </wp:inline>
                        </w:drawing>
                      </w:r>
                    </w:p>
                    <w:p w:rsidR="002C3D91" w:rsidRDefault="002C3D91">
                      <w:pPr>
                        <w:pStyle w:val="MSGENFONTSTYLENAMETEMPLATEROLEMSGENFONTSTYLENAMEBYROLEPICTURECAPTION"/>
                        <w:shd w:val="clear" w:color="auto" w:fill="B9DCE8"/>
                        <w:spacing w:line="187" w:lineRule="exact"/>
                        <w:jc w:val="center"/>
                      </w:pPr>
                      <w:r>
                        <w:rPr>
                          <w:rStyle w:val="MSGENFONTSTYLENAMETEMPLATEROLEMSGENFONTSTYLENAMEBYROLEPICTURECAPTIONExact"/>
                          <w:spacing w:val="0"/>
                        </w:rPr>
                        <w:t>The current "gateway" does little to announce</w:t>
                      </w:r>
                      <w:r>
                        <w:rPr>
                          <w:rStyle w:val="MSGENFONTSTYLENAMETEMPLATEROLEMSGENFONTSTYLENAMEBYROLEPICTURECAPTIONExact"/>
                          <w:spacing w:val="0"/>
                        </w:rPr>
                        <w:br/>
                        <w:t>arrival into the City of Statesboro.</w:t>
                      </w:r>
                    </w:p>
                  </w:txbxContent>
                </v:textbox>
                <w10:wrap type="square" anchorx="margin"/>
              </v:shape>
            </w:pict>
          </mc:Fallback>
        </mc:AlternateContent>
      </w:r>
      <w:r w:rsidR="00E47079">
        <w:rPr>
          <w:rStyle w:val="MSGENFONTSTYLENAMETEMPLATEROLENUMBERMSGENFONTSTYLENAMEBYROLETEXT9"/>
        </w:rPr>
        <w:t>Vision:</w:t>
      </w:r>
    </w:p>
    <w:p w:rsidR="0021014C" w:rsidRPr="00425748" w:rsidRDefault="00E47079" w:rsidP="00FC3F99">
      <w:pPr>
        <w:pStyle w:val="MSGENFONTSTYLENAMETEMPLATEROLENUMBERMSGENFONTSTYLENAMEBYROLETEXT90"/>
        <w:shd w:val="clear" w:color="auto" w:fill="auto"/>
        <w:spacing w:before="0"/>
        <w:ind w:left="-450"/>
        <w:rPr>
          <w:rStyle w:val="MSGENFONTSTYLENAMETEMPLATEROLEMSGENFONTSTYLENAMEBYROLETEXT"/>
          <w:i w:val="0"/>
        </w:rPr>
      </w:pPr>
      <w:r w:rsidRPr="00425748">
        <w:rPr>
          <w:rStyle w:val="MSGENFONTSTYLENAMETEMPLATEROLEMSGENFONTSTYLENAMEBYROLETEXTMSGENFONTSTYLEMODIFERBOLD7"/>
          <w:i/>
        </w:rPr>
        <w:t>Gateways</w:t>
      </w:r>
      <w:r w:rsidRPr="00425748">
        <w:rPr>
          <w:rStyle w:val="MSGENFONTSTYLENAMETEMPLATEROLEMSGENFONTSTYLENAMEBYROLETEXT"/>
        </w:rPr>
        <w:t xml:space="preserve"> </w:t>
      </w:r>
      <w:r w:rsidRPr="00425748">
        <w:rPr>
          <w:rStyle w:val="MSGENFONTSTYLENAMETEMPLATEROLEMSGENFONTSTYLENAMEBYROLETEXT"/>
          <w:i w:val="0"/>
        </w:rPr>
        <w:t>into Statesboro, which are primarily located</w:t>
      </w:r>
      <w:r w:rsidR="0021014C" w:rsidRPr="00425748">
        <w:rPr>
          <w:rStyle w:val="MSGENFONTSTYLENAMETEMPLATEROLEMSGENFONTSTYLENAMEBYROLETEXT"/>
          <w:i w:val="0"/>
        </w:rPr>
        <w:t xml:space="preserve"> </w:t>
      </w:r>
    </w:p>
    <w:p w:rsidR="0021014C" w:rsidRPr="00425748" w:rsidRDefault="00E47079" w:rsidP="00FC3F99">
      <w:pPr>
        <w:pStyle w:val="MSGENFONTSTYLENAMETEMPLATEROLENUMBERMSGENFONTSTYLENAMEBYROLETEXT90"/>
        <w:shd w:val="clear" w:color="auto" w:fill="auto"/>
        <w:spacing w:before="0"/>
        <w:ind w:left="-450"/>
        <w:rPr>
          <w:rStyle w:val="MSGENFONTSTYLENAMETEMPLATEROLEMSGENFONTSTYLENAMEBYROLETEXT"/>
          <w:i w:val="0"/>
        </w:rPr>
      </w:pPr>
      <w:r w:rsidRPr="00425748">
        <w:rPr>
          <w:rStyle w:val="MSGENFONTSTYLENAMETEMPLATEROLEMSGENFONTSTYLENAMEBYROLETEXT"/>
          <w:i w:val="0"/>
        </w:rPr>
        <w:t>on major arterials at their intersections with the by-</w:t>
      </w:r>
    </w:p>
    <w:p w:rsidR="0021014C" w:rsidRPr="00425748" w:rsidRDefault="00E47079" w:rsidP="00FC3F99">
      <w:pPr>
        <w:pStyle w:val="MSGENFONTSTYLENAMETEMPLATEROLENUMBERMSGENFONTSTYLENAMEBYROLETEXT90"/>
        <w:shd w:val="clear" w:color="auto" w:fill="auto"/>
        <w:spacing w:before="0"/>
        <w:ind w:left="-450"/>
        <w:rPr>
          <w:rStyle w:val="MSGENFONTSTYLENAMETEMPLATEROLEMSGENFONTSTYLENAMEBYROLETEXT"/>
          <w:i w:val="0"/>
        </w:rPr>
      </w:pPr>
      <w:r w:rsidRPr="00425748">
        <w:rPr>
          <w:rStyle w:val="MSGENFONTSTYLENAMETEMPLATEROLEMSGENFONTSTYLENAMEBYROLETEXT"/>
          <w:i w:val="0"/>
        </w:rPr>
        <w:t>pass, should make it clear to residents and visitors that</w:t>
      </w:r>
    </w:p>
    <w:p w:rsidR="0021014C" w:rsidRPr="00425748" w:rsidRDefault="00E47079" w:rsidP="00FC3F99">
      <w:pPr>
        <w:pStyle w:val="MSGENFONTSTYLENAMETEMPLATEROLENUMBERMSGENFONTSTYLENAMEBYROLETEXT90"/>
        <w:shd w:val="clear" w:color="auto" w:fill="auto"/>
        <w:spacing w:before="0"/>
        <w:ind w:left="-450"/>
        <w:rPr>
          <w:rStyle w:val="MSGENFONTSTYLENAMETEMPLATEROLEMSGENFONTSTYLENAMEBYROLETEXT"/>
          <w:i w:val="0"/>
        </w:rPr>
      </w:pPr>
      <w:r w:rsidRPr="00425748">
        <w:rPr>
          <w:rStyle w:val="MSGENFONTSTYLENAMETEMPLATEROLEMSGENFONTSTYLENAMEBYROLETEXT"/>
          <w:i w:val="0"/>
        </w:rPr>
        <w:t>they are entering into the incorporated area of the City</w:t>
      </w:r>
    </w:p>
    <w:p w:rsidR="0021014C" w:rsidRPr="00425748" w:rsidRDefault="00E47079" w:rsidP="00FC3F99">
      <w:pPr>
        <w:pStyle w:val="MSGENFONTSTYLENAMETEMPLATEROLENUMBERMSGENFONTSTYLENAMEBYROLETEXT90"/>
        <w:shd w:val="clear" w:color="auto" w:fill="auto"/>
        <w:spacing w:before="0"/>
        <w:ind w:left="-450"/>
        <w:rPr>
          <w:rStyle w:val="MSGENFONTSTYLENAMETEMPLATEROLEMSGENFONTSTYLENAMEBYROLETEXT"/>
          <w:i w:val="0"/>
        </w:rPr>
      </w:pPr>
      <w:r w:rsidRPr="00425748">
        <w:rPr>
          <w:rStyle w:val="MSGENFONTSTYLENAMETEMPLATEROLEMSGENFONTSTYLENAMEBYROLETEXT"/>
          <w:i w:val="0"/>
        </w:rPr>
        <w:t>through careful attention to development standards,</w:t>
      </w:r>
      <w:r w:rsidR="0021014C" w:rsidRPr="00425748">
        <w:rPr>
          <w:rStyle w:val="MSGENFONTSTYLENAMETEMPLATEROLEMSGENFONTSTYLENAMEBYROLETEXT"/>
          <w:i w:val="0"/>
        </w:rPr>
        <w:t xml:space="preserve"> </w:t>
      </w:r>
      <w:r w:rsidRPr="00425748">
        <w:rPr>
          <w:rStyle w:val="MSGENFONTSTYLENAMETEMPLATEROLEMSGENFONTSTYLENAMEBYROLETEXT"/>
          <w:i w:val="0"/>
        </w:rPr>
        <w:t>signage, landscaping, and similar elements.</w:t>
      </w:r>
    </w:p>
    <w:p w:rsidR="0021014C" w:rsidRDefault="0021014C" w:rsidP="0021014C">
      <w:pPr>
        <w:pStyle w:val="MSGENFONTSTYLENAMETEMPLATEROLENUMBERMSGENFONTSTYLENAMEBYROLETEXT90"/>
        <w:shd w:val="clear" w:color="auto" w:fill="auto"/>
        <w:spacing w:before="0"/>
        <w:ind w:left="-900"/>
        <w:jc w:val="both"/>
        <w:rPr>
          <w:rStyle w:val="MSGENFONTSTYLENAMETEMPLATEROLEMSGENFONTSTYLENAMEBYROLETEXT"/>
        </w:rPr>
      </w:pPr>
    </w:p>
    <w:p w:rsidR="00E04179" w:rsidRDefault="00E47079" w:rsidP="0021014C">
      <w:pPr>
        <w:pStyle w:val="MSGENFONTSTYLENAMETEMPLATEROLENUMBERMSGENFONTSTYLENAMEBYROLETEXT90"/>
        <w:shd w:val="clear" w:color="auto" w:fill="auto"/>
        <w:spacing w:before="0"/>
        <w:ind w:left="-900"/>
        <w:jc w:val="both"/>
      </w:pPr>
      <w:r>
        <w:br w:type="page"/>
      </w:r>
    </w:p>
    <w:p w:rsidR="00DC3770" w:rsidRDefault="00DC3770">
      <w:pPr>
        <w:pStyle w:val="MSGENFONTSTYLENAMETEMPLATEROLENUMBERMSGENFONTSTYLENAMEBYROLETEXT90"/>
        <w:shd w:val="clear" w:color="auto" w:fill="auto"/>
        <w:spacing w:before="0" w:line="220" w:lineRule="exact"/>
        <w:jc w:val="both"/>
        <w:rPr>
          <w:rStyle w:val="MSGENFONTSTYLENAMETEMPLATEROLENUMBERMSGENFONTSTYLENAMEBYROLETEXT9"/>
        </w:rPr>
      </w:pPr>
    </w:p>
    <w:p w:rsidR="00E04179" w:rsidRDefault="00E47079" w:rsidP="00971775">
      <w:pPr>
        <w:pStyle w:val="MSGENFONTSTYLENAMETEMPLATEROLENUMBERMSGENFONTSTYLENAMEBYROLETEXT90"/>
        <w:shd w:val="clear" w:color="auto" w:fill="auto"/>
        <w:spacing w:before="0" w:line="220" w:lineRule="exact"/>
        <w:ind w:left="-720"/>
        <w:jc w:val="both"/>
      </w:pPr>
      <w:r>
        <w:rPr>
          <w:rStyle w:val="MSGENFONTSTYLENAMETEMPLATEROLENUMBERMSGENFONTSTYLENAMEBYROLETEXT9"/>
        </w:rPr>
        <w:t>Suggested Development &amp; Implementation Strategies</w:t>
      </w:r>
    </w:p>
    <w:p w:rsidR="00E04179" w:rsidRDefault="00E47079" w:rsidP="00971775">
      <w:pPr>
        <w:pStyle w:val="MSGENFONTSTYLENAMETEMPLATEROLEMSGENFONTSTYLENAMEBYROLETEXT0"/>
        <w:numPr>
          <w:ilvl w:val="0"/>
          <w:numId w:val="15"/>
        </w:numPr>
        <w:shd w:val="clear" w:color="auto" w:fill="auto"/>
        <w:tabs>
          <w:tab w:val="left" w:pos="720"/>
        </w:tabs>
        <w:spacing w:before="0" w:after="0" w:line="336" w:lineRule="exact"/>
        <w:ind w:left="740" w:right="40" w:hanging="380"/>
      </w:pPr>
      <w:r>
        <w:rPr>
          <w:rStyle w:val="MSGENFONTSTYLENAMETEMPLATEROLEMSGENFONTSTYLENAMEBYROLETEXT"/>
        </w:rPr>
        <w:t>There should be good vehicular and pedestrian/bike connections to retail/commercial</w:t>
      </w:r>
      <w:r>
        <w:rPr>
          <w:rStyle w:val="MSGENFONTSTYLENAMETEMPLATEROLEMSGENFONTSTYLENAMEBYROLETEXT"/>
        </w:rPr>
        <w:br/>
        <w:t>services as well as internal street network connectivity, connectivity to adjacent</w:t>
      </w:r>
      <w:r>
        <w:rPr>
          <w:rStyle w:val="MSGENFONTSTYLENAMETEMPLATEROLEMSGENFONTSTYLENAMEBYROLETEXT"/>
        </w:rPr>
        <w:br/>
        <w:t>properties/subdivisions, and multiple site access points.</w:t>
      </w:r>
    </w:p>
    <w:p w:rsidR="00E04179" w:rsidRDefault="00E47079" w:rsidP="00971775">
      <w:pPr>
        <w:pStyle w:val="MSGENFONTSTYLENAMETEMPLATEROLEMSGENFONTSTYLENAMEBYROLETEXT0"/>
        <w:numPr>
          <w:ilvl w:val="0"/>
          <w:numId w:val="15"/>
        </w:numPr>
        <w:shd w:val="clear" w:color="auto" w:fill="auto"/>
        <w:tabs>
          <w:tab w:val="left" w:pos="270"/>
        </w:tabs>
        <w:spacing w:before="0" w:after="0" w:line="336" w:lineRule="exact"/>
        <w:ind w:left="740" w:right="40" w:hanging="360"/>
      </w:pPr>
      <w:r>
        <w:rPr>
          <w:rStyle w:val="MSGENFONTSTYLENAMETEMPLATEROLEMSGENFONTSTYLENAMEBYROLETEXT"/>
        </w:rPr>
        <w:t>Encourage compatible architecture styles that maintain regional character</w:t>
      </w:r>
      <w:r w:rsidR="009A3AF4">
        <w:rPr>
          <w:rStyle w:val="MSGENFONTSTYLENAMETEMPLATEROLEMSGENFONTSTYLENAMEBYROLETEXT"/>
        </w:rPr>
        <w:t>.</w:t>
      </w:r>
    </w:p>
    <w:p w:rsidR="00E04179" w:rsidRDefault="00E47079" w:rsidP="005278F2">
      <w:pPr>
        <w:pStyle w:val="MSGENFONTSTYLENAMETEMPLATEROLEMSGENFONTSTYLENAMEBYROLETEXT0"/>
        <w:numPr>
          <w:ilvl w:val="0"/>
          <w:numId w:val="15"/>
        </w:numPr>
        <w:shd w:val="clear" w:color="auto" w:fill="auto"/>
        <w:tabs>
          <w:tab w:val="left" w:pos="750"/>
        </w:tabs>
        <w:spacing w:before="0" w:after="0" w:line="336" w:lineRule="exact"/>
        <w:ind w:left="740" w:right="40" w:hanging="360"/>
      </w:pPr>
      <w:r>
        <w:rPr>
          <w:rStyle w:val="MSGENFONTSTYLENAMETEMPLATEROLEMSGENFONTSTYLENAMEBYROLETEXT"/>
        </w:rPr>
        <w:t>Screen parking areas from view through attractive landscaping, low fencing, etc. Where</w:t>
      </w:r>
      <w:r w:rsidR="009A3AF4">
        <w:rPr>
          <w:rStyle w:val="MSGENFONTSTYLENAMETEMPLATEROLEMSGENFONTSTYLENAMEBYROLETEXT"/>
        </w:rPr>
        <w:t xml:space="preserve"> </w:t>
      </w:r>
      <w:r>
        <w:rPr>
          <w:rStyle w:val="MSGENFONTSTYLENAMETEMPLATEROLEMSGENFONTSTYLENAMEBYROLETEXT"/>
        </w:rPr>
        <w:t>feasible, locate parking beside or behind buildings.</w:t>
      </w:r>
    </w:p>
    <w:p w:rsidR="00E04179" w:rsidRDefault="00971775" w:rsidP="005278F2">
      <w:pPr>
        <w:pStyle w:val="MSGENFONTSTYLENAMETEMPLATEROLEMSGENFONTSTYLENAMEBYROLETEXT0"/>
        <w:numPr>
          <w:ilvl w:val="0"/>
          <w:numId w:val="15"/>
        </w:numPr>
        <w:shd w:val="clear" w:color="auto" w:fill="auto"/>
        <w:tabs>
          <w:tab w:val="left" w:pos="735"/>
        </w:tabs>
        <w:spacing w:before="0" w:after="693" w:line="336" w:lineRule="exact"/>
        <w:ind w:left="740" w:right="40" w:hanging="360"/>
      </w:pPr>
      <w:r>
        <w:rPr>
          <w:noProof/>
        </w:rPr>
        <mc:AlternateContent>
          <mc:Choice Requires="wps">
            <w:drawing>
              <wp:anchor distT="0" distB="0" distL="114300" distR="114300" simplePos="0" relativeHeight="251708416" behindDoc="0" locked="0" layoutInCell="1" allowOverlap="1" wp14:anchorId="539FCF1D" wp14:editId="34D9641A">
                <wp:simplePos x="0" y="0"/>
                <wp:positionH relativeFrom="column">
                  <wp:posOffset>-581660</wp:posOffset>
                </wp:positionH>
                <wp:positionV relativeFrom="paragraph">
                  <wp:posOffset>1017270</wp:posOffset>
                </wp:positionV>
                <wp:extent cx="5686425" cy="276225"/>
                <wp:effectExtent l="0" t="0" r="28575" b="47625"/>
                <wp:wrapNone/>
                <wp:docPr id="4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76225"/>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miter lim="800000"/>
                              <a:headEnd/>
                              <a:tailEnd/>
                            </a14:hiddenLine>
                          </a:ext>
                        </a:extLst>
                      </wps:spPr>
                      <wps:txbx>
                        <w:txbxContent>
                          <w:p w:rsidR="002C3D91" w:rsidRPr="00D30B36" w:rsidRDefault="002C3D91">
                            <w:pPr>
                              <w:rPr>
                                <w:b/>
                                <w:sz w:val="22"/>
                                <w:szCs w:val="22"/>
                              </w:rPr>
                            </w:pPr>
                            <w:r>
                              <w:rPr>
                                <w:b/>
                                <w:sz w:val="22"/>
                                <w:szCs w:val="22"/>
                              </w:rPr>
                              <w:t>Gateways – Urban Core________________________________________________________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63" type="#_x0000_t202" style="position:absolute;left:0;text-align:left;margin-left:-45.8pt;margin-top:80.1pt;width:447.7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4vSQMAAFMHAAAOAAAAZHJzL2Uyb0RvYy54bWysVclu2zAQvRfoPxC8O1oiLxIiB01SFwXS&#10;BUiKnmmKkohSpErSkdOi/94haSt24kNQVAeBnCFneTPzeHG57QR6YNpwJUucnMUYMUlVxWVT4m/3&#10;q8kCI2OJrIhQkpX4kRl8uXz75mLoC5aqVomKaQRGpCmGvsSttX0RRYa2rCPmTPVMgrJWuiMWtrqJ&#10;Kk0GsN6JKI3jWTQoXfVaUWYMSG+CEi+9/bpm1H6pa8MsEiWG2Kz/a/9fu3+0vCBFo0nfcroLg/xD&#10;FB3hEpyOpm6IJWij+QtTHadaGVXbM6q6SNU1p8znANkk8bNs7lrSM58LgGP6ESbz/8zSzw9fNeJV&#10;ibMUI0k6qNE921p0pbYoyTMH0NCbAs7d9XDSbkEBhfbJmv5W0R8GSXXdEtmwd1qroWWkggATdzM6&#10;uBrsGGdkPXxSFTgiG6u8oW2tO4ce4IHAOhTqcSyOC4aCcDpbzLJ0ihEFXTqfpbB2Lkixv91rYz8w&#10;1SG3KLGG4nvr5OHW2HB0f2RXqmrFhUBa2e/cth5t59YrDdwJC9QryCeIfV+ya6HRA4GOEjYAITYd&#10;ZBRkSey+0Fggh/YLci+CaEcTPvbGHDrZ3XWi8Vi4TShl8oS37LSz2V580iEIm31+gksEtQN8vSmA&#10;3lAiGDREqKBvaY+Ti0pI95fK4RYQDRLmR20HmdpYpu/aakAVd4VIF+c50EDFYe7OF/EszucYEdEA&#10;YVCr8Un8X5n+dJ8nhPYca1IQ0bck4DcefAHIGK2vx1Ei0Hq7lFwT+nH+nSdpFl+l+WQ1W8wn2Sqb&#10;TvJ5vJjESX6Vz+Isz25Wf1wLJVnR8qpi8pZLtqeWJHvd6O5ILpCCJxc0QEXSOXQWol0P5TGy8Z1q&#10;lOBjfV4J29gex7CNzfQCpCMnbohuiGkDsl4V2r3jUHgkeFfihSvMbgocI7yXFfQLKSzhIqyjY4QC&#10;+luYOXC+B97zh6OMQB52u956rjqfO4eOXNaqegRGgRF2I+peIli0Sv/CaABWB5h+bohmGImPEqY4&#10;T7IMjlm/yabzFDb6ULM+1BBJwVSJLbSrX17b8HRses2bFjyF8ZfqHTBZzT3JPEUFqbgNMLdPavfK&#10;uKfhcO9PPb2Fy78AAAD//wMAUEsDBBQABgAIAAAAIQAKUVfp4QAAAAsBAAAPAAAAZHJzL2Rvd25y&#10;ZXYueG1sTI/LTsMwEEX3SPyDNUjsWruplDZpnAohEIuuGpCgOycekoh4HMXOo3w9ZgXL0T2690x2&#10;XEzHJhxca0nCZi2AIVVWt1RLeHt9Xu2BOa9Iq84SSriig2N+e5OpVNuZzjgVvmahhFyqJDTe9ynn&#10;rmrQKLe2PVLIPu1glA/nUHM9qDmUm45HQsTcqJbCQqN6fGyw+ipGI+FpKj8u88v5hN/XcXrnya6g&#10;7iTl/d3ycADmcfF/MPzqB3XIg1NpR9KOdRJWySYOaAhiEQELxF5sE2ClhEhsd8DzjP//If8BAAD/&#10;/wMAUEsBAi0AFAAGAAgAAAAhALaDOJL+AAAA4QEAABMAAAAAAAAAAAAAAAAAAAAAAFtDb250ZW50&#10;X1R5cGVzXS54bWxQSwECLQAUAAYACAAAACEAOP0h/9YAAACUAQAACwAAAAAAAAAAAAAAAAAvAQAA&#10;X3JlbHMvLnJlbHNQSwECLQAUAAYACAAAACEAfH1OL0kDAABTBwAADgAAAAAAAAAAAAAAAAAuAgAA&#10;ZHJzL2Uyb0RvYy54bWxQSwECLQAUAAYACAAAACEAClFX6eEAAAALAQAADwAAAAAAAAAAAAAAAACj&#10;BQAAZHJzL2Rvd25yZXYueG1sUEsFBgAAAAAEAAQA8wAAALEGAAAAAA==&#10;" fillcolor="white [3201]" stroked="f" strokecolor="#95b3d7 [1940]" strokeweight="1pt">
                <v:fill color2="#b8cce4 [1300]" focus="100%" type="gradient"/>
                <v:shadow on="t" color="#243f60 [1604]" opacity=".5" offset="1pt"/>
                <v:textbox>
                  <w:txbxContent>
                    <w:p w:rsidR="002C3D91" w:rsidRPr="00D30B36" w:rsidRDefault="002C3D91">
                      <w:pPr>
                        <w:rPr>
                          <w:b/>
                          <w:sz w:val="22"/>
                          <w:szCs w:val="22"/>
                        </w:rPr>
                      </w:pPr>
                      <w:r>
                        <w:rPr>
                          <w:b/>
                          <w:sz w:val="22"/>
                          <w:szCs w:val="22"/>
                        </w:rPr>
                        <w:t>Gateways – Urban Core________________________________________________________</w:t>
                      </w:r>
                    </w:p>
                  </w:txbxContent>
                </v:textbox>
              </v:shape>
            </w:pict>
          </mc:Fallback>
        </mc:AlternateContent>
      </w:r>
      <w:r w:rsidR="00E47079">
        <w:rPr>
          <w:rStyle w:val="MSGENFONTSTYLENAMETEMPLATEROLEMSGENFONTSTYLENAMEBYROLETEXT"/>
        </w:rPr>
        <w:t>Install streetscape improvements which reflect the character of Statesboro through special</w:t>
      </w:r>
      <w:r w:rsidR="009A3AF4">
        <w:rPr>
          <w:rStyle w:val="MSGENFONTSTYLENAMETEMPLATEROLEMSGENFONTSTYLENAMEBYROLETEXT"/>
        </w:rPr>
        <w:t xml:space="preserve"> </w:t>
      </w:r>
      <w:r w:rsidR="00E47079">
        <w:rPr>
          <w:rStyle w:val="MSGENFONTSTYLENAMETEMPLATEROLEMSGENFONTSTYLENAMEBYROLETEXT"/>
        </w:rPr>
        <w:t>treatment of sidewalks (such as pavers, scored concrete, etc.), pedestrian-scaled lighting,</w:t>
      </w:r>
      <w:r w:rsidR="009A3AF4">
        <w:rPr>
          <w:rStyle w:val="MSGENFONTSTYLENAMETEMPLATEROLEMSGENFONTSTYLENAMEBYROLETEXT"/>
        </w:rPr>
        <w:t xml:space="preserve"> </w:t>
      </w:r>
      <w:r w:rsidR="00E47079">
        <w:rPr>
          <w:rStyle w:val="MSGENFONTSTYLENAMETEMPLATEROLEMSGENFONTSTYLENAMEBYROLETEXT"/>
        </w:rPr>
        <w:t>street trees, hardscape, seasonal plantings, etc.</w:t>
      </w:r>
    </w:p>
    <w:p w:rsidR="00E04179" w:rsidRDefault="00B20583">
      <w:pPr>
        <w:pStyle w:val="MSGENFONTSTYLENAMETEMPLATEROLELEVELMSGENFONTSTYLENAMEBYROLEHEADING60"/>
        <w:keepNext/>
        <w:keepLines/>
        <w:shd w:val="clear" w:color="auto" w:fill="auto"/>
        <w:tabs>
          <w:tab w:val="left" w:leader="underscore" w:pos="5741"/>
        </w:tabs>
        <w:spacing w:before="0" w:after="274" w:line="220" w:lineRule="exact"/>
      </w:pPr>
      <w:bookmarkStart w:id="8" w:name="bookmark26"/>
      <w:r>
        <w:rPr>
          <w:noProof/>
        </w:rPr>
        <mc:AlternateContent>
          <mc:Choice Requires="wps">
            <w:drawing>
              <wp:anchor distT="63500" distB="63500" distL="63500" distR="63500" simplePos="0" relativeHeight="251633664" behindDoc="0" locked="0" layoutInCell="1" allowOverlap="1" wp14:anchorId="12E207C0" wp14:editId="044FFD1D">
                <wp:simplePos x="0" y="0"/>
                <wp:positionH relativeFrom="margin">
                  <wp:posOffset>3958590</wp:posOffset>
                </wp:positionH>
                <wp:positionV relativeFrom="margin">
                  <wp:posOffset>3838575</wp:posOffset>
                </wp:positionV>
                <wp:extent cx="1995805" cy="1209675"/>
                <wp:effectExtent l="0" t="0" r="0" b="0"/>
                <wp:wrapSquare wrapText="bothSides"/>
                <wp:docPr id="4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jc w:val="center"/>
                              <w:rPr>
                                <w:sz w:val="0"/>
                                <w:szCs w:val="0"/>
                              </w:rPr>
                            </w:pPr>
                            <w:r>
                              <w:rPr>
                                <w:noProof/>
                              </w:rPr>
                              <w:drawing>
                                <wp:inline distT="0" distB="0" distL="0" distR="0" wp14:anchorId="295C4658" wp14:editId="54036321">
                                  <wp:extent cx="1665405" cy="1209675"/>
                                  <wp:effectExtent l="0" t="0" r="0" b="0"/>
                                  <wp:docPr id="182" name="Picture 182"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8618" cy="1212009"/>
                                          </a:xfrm>
                                          <a:prstGeom prst="rect">
                                            <a:avLst/>
                                          </a:prstGeom>
                                          <a:noFill/>
                                          <a:ln>
                                            <a:noFill/>
                                          </a:ln>
                                        </pic:spPr>
                                      </pic:pic>
                                    </a:graphicData>
                                  </a:graphic>
                                </wp:inline>
                              </w:drawing>
                            </w:r>
                          </w:p>
                          <w:p w:rsidR="002C3D91" w:rsidRDefault="002C3D91">
                            <w:pPr>
                              <w:pStyle w:val="MSGENFONTSTYLENAMETEMPLATEROLEMSGENFONTSTYLENAMEBYROLEPICTURECAPTION"/>
                              <w:shd w:val="clear" w:color="auto" w:fill="auto"/>
                              <w:spacing w:line="130" w:lineRule="exact"/>
                            </w:pPr>
                            <w:r>
                              <w:rPr>
                                <w:rStyle w:val="MSGENFONTSTYLENAMETEMPLATEROLEMSGENFONTSTYLENAMEBYROLEPICTURECAPTIONExact"/>
                                <w:spacing w:val="0"/>
                              </w:rPr>
                              <w:t xml:space="preserve">Image Source: </w:t>
                            </w:r>
                            <w:hyperlink r:id="rId50" w:history="1">
                              <w:r>
                                <w:rPr>
                                  <w:rStyle w:val="MSGENFONTSTYLENAMETEMPLATEROLEMSGENFONTSTYLENAMEBYROLEPICTURECAPTIONExact"/>
                                  <w:spacing w:val="0"/>
                                </w:rPr>
                                <w:t>www.ci</w:t>
                              </w:r>
                            </w:hyperlink>
                            <w:r>
                              <w:rPr>
                                <w:rStyle w:val="MSGENFONTSTYLENAMETEMPLATEROLEMSGENFONTSTYLENAMEBYROLEPICTURECAPTIONExact"/>
                                <w:spacing w:val="0"/>
                              </w:rPr>
                              <w:t>. atlantic-beach.fl.us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4" type="#_x0000_t202" style="position:absolute;left:0;text-align:left;margin-left:311.7pt;margin-top:302.25pt;width:157.15pt;height:95.25pt;z-index:251633664;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It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eTjpoEcPdNToVoxoGZr6DL1Kwe2+B0c9wj702XJV/Z0ovyrExbohfEdvpBRDQ0kF+fnmpnt2&#10;dcJRBmQ7fBAVxCF7LSzQWMvOFA/KgQAdEnk89cbkUpqQSRLFXoRRCWd+4CWLZWRjkHS+3kul31HR&#10;IWNkWELzLTw53Clt0iHp7GKicVGwtrUCaPmzDXCcdiA4XDVnJg3bzx+Jl2ziTRw6YbDYOKGX585N&#10;sQ6dReEvo/wyX69z/6eJ64dpw6qKchNm1pYf/lnvjiqfVHFSlxItqwycSUnJ3XbdSnQgoO3CfseC&#10;nLm5z9OwRQAuLyj5QejdBolTLOKlExZh5CRLL3Y8P7lNFl6YhHnxnNId4/TfKaEhw0kURJOafsvN&#10;s99rbiTtmIbp0bIuw/HJiaRGgxte2dZqwtrJPiuFSf+pFNDuudFWsUakk1z1uB3t47iMTXgj562o&#10;HkHDUoDCQKgw+sBohPyO0QBjJMPq255IilH7nsM7MDNnNuRsbGeD8BKuZlhjNJlrPc2mfS/ZrgHk&#10;6aVxcQNvpWZWxU9ZHF8YjAZL5jjGzOw5/7deT8N29QsAAP//AwBQSwMEFAAGAAgAAAAhAH16SnHh&#10;AAAACwEAAA8AAABkcnMvZG93bnJldi54bWxMj8tOwzAQRfdI/IM1SOyoTR8JCXGqCsEKCZGGBUsn&#10;niZW43GI3Tb8PWYFuxnN0Z1zi+1sB3bGyRtHEu4XAhhS67ShTsJH/XL3AMwHRVoNjlDCN3rYltdX&#10;hcq1u1CF533oWAwhnysJfQhjzrlve7TKL9yIFG8HN1kV4jp1XE/qEsPtwJdCJNwqQ/FDr0Z86rE9&#10;7k9Wwu6Tqmfz9da8V4fK1HUm6DU5Snl7M+8egQWcwx8Mv/pRHcro1LgTac8GCclytY5oHMR6AywS&#10;2SpNgTUS0mwjgJcF/9+h/AEAAP//AwBQSwECLQAUAAYACAAAACEAtoM4kv4AAADhAQAAEwAAAAAA&#10;AAAAAAAAAAAAAAAAW0NvbnRlbnRfVHlwZXNdLnhtbFBLAQItABQABgAIAAAAIQA4/SH/1gAAAJQB&#10;AAALAAAAAAAAAAAAAAAAAC8BAABfcmVscy8ucmVsc1BLAQItABQABgAIAAAAIQCu3dItsgIAALQF&#10;AAAOAAAAAAAAAAAAAAAAAC4CAABkcnMvZTJvRG9jLnhtbFBLAQItABQABgAIAAAAIQB9ekpx4QAA&#10;AAsBAAAPAAAAAAAAAAAAAAAAAAwFAABkcnMvZG93bnJldi54bWxQSwUGAAAAAAQABADzAAAAGgYA&#10;AAAA&#10;" filled="f" stroked="f">
                <v:textbox inset="0,0,0,0">
                  <w:txbxContent>
                    <w:p w:rsidR="002C3D91" w:rsidRDefault="002C3D91">
                      <w:pPr>
                        <w:jc w:val="center"/>
                        <w:rPr>
                          <w:sz w:val="0"/>
                          <w:szCs w:val="0"/>
                        </w:rPr>
                      </w:pPr>
                      <w:r>
                        <w:rPr>
                          <w:noProof/>
                        </w:rPr>
                        <w:drawing>
                          <wp:inline distT="0" distB="0" distL="0" distR="0" wp14:anchorId="295C4658" wp14:editId="54036321">
                            <wp:extent cx="1665405" cy="1209675"/>
                            <wp:effectExtent l="0" t="0" r="0" b="0"/>
                            <wp:docPr id="182" name="Picture 182"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68618" cy="1212009"/>
                                    </a:xfrm>
                                    <a:prstGeom prst="rect">
                                      <a:avLst/>
                                    </a:prstGeom>
                                    <a:noFill/>
                                    <a:ln>
                                      <a:noFill/>
                                    </a:ln>
                                  </pic:spPr>
                                </pic:pic>
                              </a:graphicData>
                            </a:graphic>
                          </wp:inline>
                        </w:drawing>
                      </w:r>
                    </w:p>
                    <w:p w:rsidR="002C3D91" w:rsidRDefault="002C3D91">
                      <w:pPr>
                        <w:pStyle w:val="MSGENFONTSTYLENAMETEMPLATEROLEMSGENFONTSTYLENAMEBYROLEPICTURECAPTION"/>
                        <w:shd w:val="clear" w:color="auto" w:fill="auto"/>
                        <w:spacing w:line="130" w:lineRule="exact"/>
                      </w:pPr>
                      <w:r>
                        <w:rPr>
                          <w:rStyle w:val="MSGENFONTSTYLENAMETEMPLATEROLEMSGENFONTSTYLENAMEBYROLEPICTURECAPTIONExact"/>
                          <w:spacing w:val="0"/>
                        </w:rPr>
                        <w:t xml:space="preserve">Image Source: </w:t>
                      </w:r>
                      <w:hyperlink r:id="rId51" w:history="1">
                        <w:r>
                          <w:rPr>
                            <w:rStyle w:val="MSGENFONTSTYLENAMETEMPLATEROLEMSGENFONTSTYLENAMEBYROLEPICTURECAPTIONExact"/>
                            <w:spacing w:val="0"/>
                          </w:rPr>
                          <w:t>www.ci</w:t>
                        </w:r>
                      </w:hyperlink>
                      <w:r>
                        <w:rPr>
                          <w:rStyle w:val="MSGENFONTSTYLENAMETEMPLATEROLEMSGENFONTSTYLENAMEBYROLEPICTURECAPTIONExact"/>
                          <w:spacing w:val="0"/>
                        </w:rPr>
                        <w:t>. atlantic-beach.fl.us</w:t>
                      </w:r>
                    </w:p>
                  </w:txbxContent>
                </v:textbox>
                <w10:wrap type="square" anchorx="margin" anchory="margin"/>
              </v:shape>
            </w:pict>
          </mc:Fallback>
        </mc:AlternateContent>
      </w:r>
      <w:bookmarkEnd w:id="8"/>
    </w:p>
    <w:p w:rsidR="00E04179" w:rsidRDefault="00E47079" w:rsidP="00971775">
      <w:pPr>
        <w:pStyle w:val="MSGENFONTSTYLENAMETEMPLATEROLENUMBERMSGENFONTSTYLENAMEBYROLETEXT90"/>
        <w:shd w:val="clear" w:color="auto" w:fill="auto"/>
        <w:spacing w:before="0"/>
        <w:ind w:left="-630" w:hanging="90"/>
        <w:jc w:val="both"/>
      </w:pPr>
      <w:r>
        <w:rPr>
          <w:rStyle w:val="MSGENFONTSTYLENAMETEMPLATEROLENUMBERMSGENFONTSTYLENAMEBYROLETEXT9"/>
        </w:rPr>
        <w:t>Vision:</w:t>
      </w:r>
    </w:p>
    <w:p w:rsidR="00E04179" w:rsidRDefault="00E47079" w:rsidP="00D30B36">
      <w:pPr>
        <w:pStyle w:val="MSGENFONTSTYLENAMETEMPLATEROLEMSGENFONTSTYLENAMEBYROLETEXT0"/>
        <w:shd w:val="clear" w:color="auto" w:fill="auto"/>
        <w:spacing w:before="0" w:after="0"/>
        <w:ind w:right="40" w:firstLine="0"/>
        <w:rPr>
          <w:rStyle w:val="MSGENFONTSTYLENAMETEMPLATEROLEMSGENFONTSTYLENAMEBYROLETEXT"/>
        </w:rPr>
      </w:pPr>
      <w:r>
        <w:rPr>
          <w:rStyle w:val="MSGENFONTSTYLENAMETEMPLATEROLEMSGENFONTSTYLENAMEBYROLETEXTMSGENFONTSTYLEMODIFERBOLD8"/>
        </w:rPr>
        <w:t>Gateways</w:t>
      </w:r>
      <w:r>
        <w:rPr>
          <w:rStyle w:val="MSGENFONTSTYLENAMETEMPLATEROLEMSGENFONTSTYLENAMEBYROLETEXT"/>
        </w:rPr>
        <w:t xml:space="preserve"> into the Urban Core should make it clear to</w:t>
      </w:r>
      <w:r w:rsidR="009A3AF4">
        <w:rPr>
          <w:rStyle w:val="MSGENFONTSTYLENAMETEMPLATEROLEMSGENFONTSTYLENAMEBYROLETEXT"/>
        </w:rPr>
        <w:t xml:space="preserve"> </w:t>
      </w:r>
      <w:r>
        <w:rPr>
          <w:rStyle w:val="MSGENFONTSTYLENAMETEMPLATEROLEMSGENFONTSTYLENAMEBYROLETEXT"/>
        </w:rPr>
        <w:t>residents and visitors that they are entering into the</w:t>
      </w:r>
      <w:r w:rsidR="009A3AF4">
        <w:rPr>
          <w:rStyle w:val="MSGENFONTSTYLENAMETEMPLATEROLEMSGENFONTSTYLENAMEBYROLETEXT"/>
        </w:rPr>
        <w:t xml:space="preserve"> </w:t>
      </w:r>
      <w:r>
        <w:rPr>
          <w:rStyle w:val="MSGENFONTSTYLENAMETEMPLATEROLEMSGENFONTSTYLENAMEBYROLETEXT"/>
        </w:rPr>
        <w:t>heart of the City and the central business district.</w:t>
      </w:r>
      <w:r w:rsidR="00D30B36">
        <w:rPr>
          <w:rStyle w:val="MSGENFONTSTYLENAMETEMPLATEROLEMSGENFONTSTYLENAMEBYROLETEXT"/>
        </w:rPr>
        <w:t xml:space="preserve">  </w:t>
      </w:r>
      <w:r>
        <w:rPr>
          <w:rStyle w:val="MSGENFONTSTYLENAMETEMPLATEROLEMSGENFONTSTYLENAMEBYROLETEXT"/>
        </w:rPr>
        <w:t>Changes in the street design, streetscape elements,</w:t>
      </w:r>
      <w:r w:rsidR="001912A6">
        <w:rPr>
          <w:rStyle w:val="MSGENFONTSTYLENAMETEMPLATEROLEMSGENFONTSTYLENAMEBYROLETEXT"/>
        </w:rPr>
        <w:t xml:space="preserve"> </w:t>
      </w:r>
      <w:r>
        <w:rPr>
          <w:rStyle w:val="MSGENFONTSTYLENAMETEMPLATEROLEMSGENFONTSTYLENAMEBYROLETEXT"/>
        </w:rPr>
        <w:t>building types, and paving materials can all serve as</w:t>
      </w:r>
      <w:r w:rsidR="001912A6">
        <w:rPr>
          <w:rStyle w:val="MSGENFONTSTYLENAMETEMPLATEROLEMSGENFONTSTYLENAMEBYROLETEXT"/>
        </w:rPr>
        <w:t xml:space="preserve"> </w:t>
      </w:r>
      <w:r>
        <w:rPr>
          <w:rStyle w:val="MSGENFONTSTYLENAMETEMPLATEROLEMSGENFONTSTYLENAMEBYROLETEXT"/>
        </w:rPr>
        <w:t>gateway elements.</w:t>
      </w:r>
    </w:p>
    <w:p w:rsidR="001912A6" w:rsidRDefault="001912A6" w:rsidP="00D30B36">
      <w:pPr>
        <w:pStyle w:val="MSGENFONTSTYLENAMETEMPLATEROLEMSGENFONTSTYLENAMEBYROLETEXT0"/>
        <w:shd w:val="clear" w:color="auto" w:fill="auto"/>
        <w:spacing w:before="0" w:after="0"/>
        <w:ind w:right="40" w:firstLine="0"/>
      </w:pPr>
    </w:p>
    <w:p w:rsidR="00E04179" w:rsidRDefault="00E47079" w:rsidP="00971775">
      <w:pPr>
        <w:pStyle w:val="MSGENFONTSTYLENAMETEMPLATEROLENUMBERMSGENFONTSTYLENAMEBYROLETEXT90"/>
        <w:shd w:val="clear" w:color="auto" w:fill="auto"/>
        <w:spacing w:before="0" w:line="220" w:lineRule="exact"/>
        <w:ind w:left="-720"/>
        <w:jc w:val="both"/>
      </w:pPr>
      <w:r>
        <w:rPr>
          <w:rStyle w:val="MSGENFONTSTYLENAMETEMPLATEROLENUMBERMSGENFONTSTYLENAMEBYROLETEXT9"/>
        </w:rPr>
        <w:t>Suggested Development &amp; Implementation Strategies</w:t>
      </w:r>
    </w:p>
    <w:p w:rsidR="00E04179" w:rsidRDefault="00E47079" w:rsidP="005278F2">
      <w:pPr>
        <w:pStyle w:val="MSGENFONTSTYLENAMETEMPLATEROLEMSGENFONTSTYLENAMEBYROLETEXT0"/>
        <w:numPr>
          <w:ilvl w:val="0"/>
          <w:numId w:val="15"/>
        </w:numPr>
        <w:shd w:val="clear" w:color="auto" w:fill="auto"/>
        <w:tabs>
          <w:tab w:val="left" w:pos="730"/>
        </w:tabs>
        <w:spacing w:before="0" w:after="0" w:line="336" w:lineRule="exact"/>
        <w:ind w:left="740" w:right="40" w:hanging="360"/>
      </w:pPr>
      <w:r>
        <w:rPr>
          <w:rStyle w:val="MSGENFONTSTYLENAMETEMPLATEROLEMSGENFONTSTYLENAMEBYROLETEXT"/>
        </w:rPr>
        <w:t xml:space="preserve">Promote street designs that denote entrance to a city and </w:t>
      </w:r>
      <w:r w:rsidR="00DC3770">
        <w:rPr>
          <w:rStyle w:val="MSGENFONTSTYLENAMETEMPLATEROLEMSGENFONTSTYLENAMEBYROLETEXT"/>
        </w:rPr>
        <w:t xml:space="preserve">foster traffic calming, such as </w:t>
      </w:r>
      <w:r>
        <w:rPr>
          <w:rStyle w:val="MSGENFONTSTYLENAMETEMPLATEROLEMSGENFONTSTYLENAMEBYROLETEXT"/>
        </w:rPr>
        <w:t>narrower travel lanes, on-street parking, and prominent bicycle and pedestrian facilities.</w:t>
      </w:r>
    </w:p>
    <w:p w:rsidR="00E04179" w:rsidRDefault="00E47079" w:rsidP="005278F2">
      <w:pPr>
        <w:pStyle w:val="MSGENFONTSTYLENAMETEMPLATEROLEMSGENFONTSTYLENAMEBYROLETEXT0"/>
        <w:numPr>
          <w:ilvl w:val="0"/>
          <w:numId w:val="15"/>
        </w:numPr>
        <w:shd w:val="clear" w:color="auto" w:fill="auto"/>
        <w:tabs>
          <w:tab w:val="left" w:pos="730"/>
        </w:tabs>
        <w:spacing w:before="0" w:after="0" w:line="336" w:lineRule="exact"/>
        <w:ind w:left="740" w:hanging="360"/>
      </w:pPr>
      <w:r>
        <w:rPr>
          <w:rStyle w:val="MSGENFONTSTYLENAMETEMPLATEROLEMSGENFONTSTYLENAMEBYROLETEXT"/>
        </w:rPr>
        <w:t>Locate parking beside or behind buildings.</w:t>
      </w:r>
    </w:p>
    <w:p w:rsidR="00E04179" w:rsidRDefault="00E47079" w:rsidP="005278F2">
      <w:pPr>
        <w:pStyle w:val="MSGENFONTSTYLENAMETEMPLATEROLEMSGENFONTSTYLENAMEBYROLETEXT0"/>
        <w:numPr>
          <w:ilvl w:val="0"/>
          <w:numId w:val="15"/>
        </w:numPr>
        <w:shd w:val="clear" w:color="auto" w:fill="auto"/>
        <w:tabs>
          <w:tab w:val="left" w:pos="735"/>
        </w:tabs>
        <w:spacing w:before="0" w:after="0"/>
        <w:ind w:left="740" w:right="40" w:hanging="360"/>
      </w:pPr>
      <w:r>
        <w:rPr>
          <w:rStyle w:val="MSGENFONTSTYLENAMETEMPLATEROLEMSGENFONTSTYLENAMEBYROLETEXT"/>
        </w:rPr>
        <w:t>Install streetscape improvements and hardscape elements</w:t>
      </w:r>
      <w:r w:rsidR="00DC3770">
        <w:rPr>
          <w:rStyle w:val="MSGENFONTSTYLENAMETEMPLATEROLEMSGENFONTSTYLENAMEBYROLETEXT"/>
        </w:rPr>
        <w:t xml:space="preserve"> which reflect the character of </w:t>
      </w:r>
      <w:r>
        <w:rPr>
          <w:rStyle w:val="MSGENFONTSTYLENAMETEMPLATEROLEMSGENFONTSTYLENAMEBYROLETEXT"/>
        </w:rPr>
        <w:t xml:space="preserve">Statesboro through special treatment of sidewalks (such as </w:t>
      </w:r>
      <w:r w:rsidR="00DC3770">
        <w:rPr>
          <w:rStyle w:val="MSGENFONTSTYLENAMETEMPLATEROLEMSGENFONTSTYLENAMEBYROLETEXT"/>
        </w:rPr>
        <w:t xml:space="preserve">pavers, scored concrete, etc.), </w:t>
      </w:r>
      <w:r>
        <w:rPr>
          <w:rStyle w:val="MSGENFONTSTYLENAMETEMPLATEROLEMSGENFONTSTYLENAMEBYROLETEXT"/>
        </w:rPr>
        <w:t>pedestrian-scaled lighting, street trees, hardscape, seasonal plantings, etc.</w:t>
      </w:r>
      <w:r>
        <w:br w:type="page"/>
      </w:r>
    </w:p>
    <w:p w:rsidR="003336AF" w:rsidRDefault="003336AF">
      <w:pPr>
        <w:pStyle w:val="MSGENFONTSTYLENAMETEMPLATEROLELEVELMSGENFONTSTYLENAMEBYROLEHEADING60"/>
        <w:keepNext/>
        <w:keepLines/>
        <w:shd w:val="clear" w:color="auto" w:fill="auto"/>
        <w:spacing w:before="0" w:after="0" w:line="220" w:lineRule="exact"/>
        <w:rPr>
          <w:rStyle w:val="MSGENFONTSTYLENAMETEMPLATEROLELEVELMSGENFONTSTYLENAMEBYROLEHEADING6"/>
        </w:rPr>
      </w:pPr>
      <w:bookmarkStart w:id="9" w:name="bookmark27"/>
    </w:p>
    <w:p w:rsidR="00E04179" w:rsidRDefault="00E47079">
      <w:pPr>
        <w:pStyle w:val="MSGENFONTSTYLENAMETEMPLATEROLELEVELMSGENFONTSTYLENAMEBYROLEHEADING60"/>
        <w:keepNext/>
        <w:keepLines/>
        <w:shd w:val="clear" w:color="auto" w:fill="auto"/>
        <w:spacing w:before="0" w:after="0" w:line="220" w:lineRule="exact"/>
      </w:pPr>
      <w:r>
        <w:rPr>
          <w:rStyle w:val="MSGENFONTSTYLENAMETEMPLATEROLELEVELMSGENFONTSTYLENAMEBYROLEHEADING6"/>
        </w:rPr>
        <w:t>Major Corridors</w:t>
      </w:r>
      <w:bookmarkEnd w:id="9"/>
    </w:p>
    <w:p w:rsidR="00E04179" w:rsidRDefault="00B20583">
      <w:pPr>
        <w:pStyle w:val="MSGENFONTSTYLENAMETEMPLATEROLEMSGENFONTSTYLENAMEBYROLETEXT0"/>
        <w:shd w:val="clear" w:color="auto" w:fill="auto"/>
        <w:spacing w:before="0"/>
        <w:ind w:right="40" w:firstLine="0"/>
      </w:pPr>
      <w:r>
        <w:rPr>
          <w:noProof/>
        </w:rPr>
        <mc:AlternateContent>
          <mc:Choice Requires="wps">
            <w:drawing>
              <wp:anchor distT="63500" distB="63500" distL="63500" distR="63500" simplePos="0" relativeHeight="251634688" behindDoc="0" locked="0" layoutInCell="1" allowOverlap="1">
                <wp:simplePos x="0" y="0"/>
                <wp:positionH relativeFrom="margin">
                  <wp:posOffset>4267835</wp:posOffset>
                </wp:positionH>
                <wp:positionV relativeFrom="margin">
                  <wp:posOffset>1219200</wp:posOffset>
                </wp:positionV>
                <wp:extent cx="1127760" cy="1238250"/>
                <wp:effectExtent l="635" t="0" r="0" b="0"/>
                <wp:wrapSquare wrapText="bothSides"/>
                <wp:docPr id="3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jc w:val="center"/>
                              <w:rPr>
                                <w:sz w:val="0"/>
                                <w:szCs w:val="0"/>
                              </w:rPr>
                            </w:pPr>
                            <w:r>
                              <w:rPr>
                                <w:noProof/>
                              </w:rPr>
                              <w:drawing>
                                <wp:inline distT="0" distB="0" distL="0" distR="0">
                                  <wp:extent cx="1133475" cy="1133475"/>
                                  <wp:effectExtent l="0" t="0" r="9525" b="9525"/>
                                  <wp:docPr id="118" name="Picture 118"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rsidR="002C3D91" w:rsidRDefault="002C3D91">
                            <w:pPr>
                              <w:pStyle w:val="MSGENFONTSTYLENAMETEMPLATEROLENUMBERMSGENFONTSTYLENAMEBYROLEPICTURECAPTION3"/>
                              <w:shd w:val="clear" w:color="auto" w:fill="auto"/>
                              <w:spacing w:line="150" w:lineRule="exact"/>
                            </w:pPr>
                            <w:r>
                              <w:rPr>
                                <w:rStyle w:val="MSGENFONTSTYLENAMETEMPLATEROLENUMBERMSGENFONTSTYLENAMEBYROLEPICTURECAPTION3Exact"/>
                                <w:spacing w:val="0"/>
                              </w:rPr>
                              <w:t>Speed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5" type="#_x0000_t202" style="position:absolute;left:0;text-align:left;margin-left:336.05pt;margin-top:96pt;width:88.8pt;height:97.5pt;z-index:251634688;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DOswIAALQFAAAOAAAAZHJzL2Uyb0RvYy54bWysVMlu2zAQvRfoPxC8K1oiWwsiB4llFQXS&#10;BUj6AbREWUQlUiVpS2nQf++Qsuwsl6KtDsSIHL6ZN/M4V9dj16IDlYoJnmH/wsOI8lJUjO8y/O2h&#10;cGKMlCa8Iq3gNMOPVOHr1ft3V0Of0kA0oq2oRADCVTr0GW607lPXVWVDO6IuRE85HNZCdkTDr9y5&#10;lSQDoHetG3je0h2ErHopSqoU7ObTIV5Z/Lqmpf5S14pq1GYYctN2lXbdmtVdXZF0J0nfsPKYBvmL&#10;LDrCOAQ9QeVEE7SX7A1Ux0oplKj1RSk6V9Q1K6nlAGx87xWb+4b01HKB4qj+VCb1/2DLz4evErEq&#10;w5cJRpx00KMHOmp0K0YURaY+Q69ScLvvwVGPsA99tlxVfyfK7wpxsW4I39EbKcXQUFJBfr656T67&#10;OuEoA7IdPokK4pC9FhZorGVnigflQIAOfXo89cbkUpqQfhBFSzgq4cwPLuNgYbvnknS+3kulP1DR&#10;IWNkWELzLTw53Clt0iHp7GKicVGwtrUCaPmLDXCcdiA4XDVnJg3bz6fESzbxJg6dMFhunNDLc+em&#10;WIfOsvCjRX6Zr9e5/8vE9cO0YVVFuQkza8sP/6x3R5VPqjipS4mWVQbOpKTkbrtuJToQ0HZhP1t0&#10;ODm7uS/TsEUALq8o+UHo3QaJUyzjyAmLcOEkkRc7np/cJksvTMK8eEnpjnH675TQkOFkESwmNZ2T&#10;fsXNs99bbiTtmIbp0bIuw/HJiaRGgxte2dZqwtrJflYKk/65FNDuudFWsUakk1z1uB3nxwFoRs5b&#10;UT2ChqUAhYEaYfSB0Qj5E6MBxkiG1Y89kRSj9iOHd2BmzmzI2djOBuElXM2wxmgy13qaTftesl0D&#10;yNNL4+IG3krNrIrPWRxfGIwGS+Y4xszsef5vvc7DdvUbAAD//wMAUEsDBBQABgAIAAAAIQDxAQrd&#10;4AAAAAsBAAAPAAAAZHJzL2Rvd25yZXYueG1sTI/LTsMwEEX3SPyDNUjsqNOA8iJOVSFYIVWkYcHS&#10;id3EajwOsduGv++wguXoHt05t9wsdmRnPXvjUMB6FQHT2DllsBfw2bw9ZMB8kKjk6FAL+NEeNtXt&#10;TSkL5S5Y6/M+9IxK0BdSwBDCVHDuu0Fb6Vdu0kjZwc1WBjrnnqtZXqjcjjyOooRbaZA+DHLSL4Pu&#10;jvuTFbD9wvrVfO/aj/pQm6bJI3xPjkLc3y3bZ2BBL+EPhl99UoeKnFp3QuXZKCBJ4zWhFOQxjSIi&#10;e8pTYK2AxyyNgFcl/7+hugIAAP//AwBQSwECLQAUAAYACAAAACEAtoM4kv4AAADhAQAAEwAAAAAA&#10;AAAAAAAAAAAAAAAAW0NvbnRlbnRfVHlwZXNdLnhtbFBLAQItABQABgAIAAAAIQA4/SH/1gAAAJQB&#10;AAALAAAAAAAAAAAAAAAAAC8BAABfcmVscy8ucmVsc1BLAQItABQABgAIAAAAIQBXjcDOswIAALQF&#10;AAAOAAAAAAAAAAAAAAAAAC4CAABkcnMvZTJvRG9jLnhtbFBLAQItABQABgAIAAAAIQDxAQrd4AAA&#10;AAsBAAAPAAAAAAAAAAAAAAAAAA0FAABkcnMvZG93bnJldi54bWxQSwUGAAAAAAQABADzAAAAGgYA&#10;AAAA&#10;" filled="f" stroked="f">
                <v:textbox inset="0,0,0,0">
                  <w:txbxContent>
                    <w:p w:rsidR="002C3D91" w:rsidRDefault="002C3D91">
                      <w:pPr>
                        <w:jc w:val="center"/>
                        <w:rPr>
                          <w:sz w:val="0"/>
                          <w:szCs w:val="0"/>
                        </w:rPr>
                      </w:pPr>
                      <w:r>
                        <w:rPr>
                          <w:noProof/>
                        </w:rPr>
                        <w:drawing>
                          <wp:inline distT="0" distB="0" distL="0" distR="0">
                            <wp:extent cx="1133475" cy="1133475"/>
                            <wp:effectExtent l="0" t="0" r="9525" b="9525"/>
                            <wp:docPr id="118" name="Picture 118"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rsidR="002C3D91" w:rsidRDefault="002C3D91">
                      <w:pPr>
                        <w:pStyle w:val="MSGENFONTSTYLENAMETEMPLATEROLENUMBERMSGENFONTSTYLENAMEBYROLEPICTURECAPTION3"/>
                        <w:shd w:val="clear" w:color="auto" w:fill="auto"/>
                        <w:spacing w:line="150" w:lineRule="exact"/>
                      </w:pPr>
                      <w:r>
                        <w:rPr>
                          <w:rStyle w:val="MSGENFONTSTYLENAMETEMPLATEROLENUMBERMSGENFONTSTYLENAMEBYROLEPICTURECAPTION3Exact"/>
                          <w:spacing w:val="0"/>
                        </w:rPr>
                        <w:t>Speed</w:t>
                      </w:r>
                    </w:p>
                  </w:txbxContent>
                </v:textbox>
                <w10:wrap type="square" anchorx="margin" anchory="margin"/>
              </v:shape>
            </w:pict>
          </mc:Fallback>
        </mc:AlternateContent>
      </w:r>
      <w:r w:rsidR="00E47079">
        <w:rPr>
          <w:rStyle w:val="MSGENFONTSTYLENAMETEMPLATEROLEMSGENFONTSTYLENAMEBYROLETEXT"/>
        </w:rPr>
        <w:t>As mentioned earlier in this document, major thoroughfares sh</w:t>
      </w:r>
      <w:r w:rsidR="00624D5F">
        <w:rPr>
          <w:rStyle w:val="MSGENFONTSTYLENAMETEMPLATEROLEMSGENFONTSTYLENAMEBYROLETEXT"/>
        </w:rPr>
        <w:t xml:space="preserve">ould consider Context Sensitive </w:t>
      </w:r>
      <w:r w:rsidR="00E47079">
        <w:rPr>
          <w:rStyle w:val="MSGENFONTSTYLENAMETEMPLATEROLEMSGENFONTSTYLENAMEBYROLETEXT"/>
        </w:rPr>
        <w:t>Solutions. This section provides initial guidance for existing</w:t>
      </w:r>
      <w:r w:rsidR="00624D5F">
        <w:rPr>
          <w:rStyle w:val="MSGENFONTSTYLENAMETEMPLATEROLEMSGENFONTSTYLENAMEBYROLETEXT"/>
        </w:rPr>
        <w:t xml:space="preserve"> major corridors in the City of </w:t>
      </w:r>
      <w:r w:rsidR="00E47079">
        <w:rPr>
          <w:rStyle w:val="MSGENFONTSTYLENAMETEMPLATEROLEMSGENFONTSTYLENAMEBYROLETEXT"/>
        </w:rPr>
        <w:t>Statesboro by addressing both the adjacent development patterns a</w:t>
      </w:r>
      <w:r w:rsidR="00624D5F">
        <w:rPr>
          <w:rStyle w:val="MSGENFONTSTYLENAMETEMPLATEROLEMSGENFONTSTYLENAMEBYROLETEXT"/>
        </w:rPr>
        <w:t>s well overall guidance for the</w:t>
      </w:r>
      <w:r w:rsidR="003B5972">
        <w:rPr>
          <w:rStyle w:val="MSGENFONTSTYLENAMETEMPLATEROLEMSGENFONTSTYLENAMEBYROLETEXT"/>
        </w:rPr>
        <w:t xml:space="preserve"> </w:t>
      </w:r>
      <w:r w:rsidR="00E47079">
        <w:rPr>
          <w:rStyle w:val="MSGENFONTSTYLENAMETEMPLATEROLEMSGENFONTSTYLENAMEBYROLETEXT"/>
        </w:rPr>
        <w:t>street cross-section.</w:t>
      </w:r>
    </w:p>
    <w:p w:rsidR="00E04179" w:rsidRDefault="00E47079" w:rsidP="0019054F">
      <w:pPr>
        <w:pStyle w:val="MSGENFONTSTYLENAMETEMPLATEROLEMSGENFONTSTYLENAMEBYROLETEXT0"/>
        <w:shd w:val="clear" w:color="auto" w:fill="auto"/>
        <w:tabs>
          <w:tab w:val="left" w:pos="6210"/>
        </w:tabs>
        <w:spacing w:before="0" w:after="0"/>
        <w:ind w:right="1872" w:firstLine="0"/>
      </w:pPr>
      <w:r>
        <w:rPr>
          <w:rStyle w:val="MSGENFONTSTYLENAMETEMPLATEROLEMSGENFONTSTYLENAMEBYROLETEXT"/>
        </w:rPr>
        <w:t>There is an inverse relationship between access and travel speed for</w:t>
      </w:r>
      <w:r>
        <w:rPr>
          <w:rStyle w:val="MSGENFONTSTYLENAMETEMPLATEROLEMSGENFONTSTYLENAMEBYROLETEXT"/>
        </w:rPr>
        <w:br/>
        <w:t>major corridors. In other words, those areas that provide the highest</w:t>
      </w:r>
      <w:r>
        <w:rPr>
          <w:rStyle w:val="MSGENFONTSTYLENAMETEMPLATEROLEMSGENFONTSTYLENAMEBYROLETEXT"/>
        </w:rPr>
        <w:br/>
        <w:t>amount of accessibility to adjacent properties wi</w:t>
      </w:r>
      <w:r w:rsidR="00624D5F">
        <w:rPr>
          <w:rStyle w:val="MSGENFONTSTYLENAMETEMPLATEROLEMSGENFONTSTYLENAMEBYROLETEXT"/>
        </w:rPr>
        <w:t xml:space="preserve">ll generally have the </w:t>
      </w:r>
      <w:r>
        <w:rPr>
          <w:rStyle w:val="MSGENFONTSTYLENAMETEMPLATEROLEMSGENFONTSTYLENAMEBYROLETEXT"/>
        </w:rPr>
        <w:t>lowest travel speeds and support a mor</w:t>
      </w:r>
      <w:r w:rsidR="00624D5F">
        <w:rPr>
          <w:rStyle w:val="MSGENFONTSTYLENAMETEMPLATEROLEMSGENFONTSTYLENAMEBYROLETEXT"/>
        </w:rPr>
        <w:t>e urban character; conversely,</w:t>
      </w:r>
      <w:r>
        <w:rPr>
          <w:rStyle w:val="MSGENFONTSTYLENAMETEMPLATEROLEMSGENFONTSTYLENAMEBYROLETEXT"/>
        </w:rPr>
        <w:br/>
        <w:t>those streets with the highest travel speeds provide the lowest amount of</w:t>
      </w:r>
      <w:r>
        <w:rPr>
          <w:rStyle w:val="MSGENFONTSTYLENAMETEMPLATEROLEMSGENFONTSTYLENAMEBYROLETEXT"/>
        </w:rPr>
        <w:br/>
        <w:t>accessibility (think "interstate") with a more rural character.</w:t>
      </w:r>
    </w:p>
    <w:p w:rsidR="0019054F" w:rsidRDefault="0019054F">
      <w:pPr>
        <w:pStyle w:val="MSGENFONTSTYLENAMETEMPLATEROLEMSGENFONTSTYLENAMEBYROLETEXT0"/>
        <w:shd w:val="clear" w:color="auto" w:fill="auto"/>
        <w:spacing w:before="0" w:after="389"/>
        <w:ind w:right="40" w:firstLine="0"/>
        <w:rPr>
          <w:rStyle w:val="MSGENFONTSTYLENAMETEMPLATEROLEMSGENFONTSTYLENAMEBYROLETEXT"/>
        </w:rPr>
      </w:pPr>
    </w:p>
    <w:p w:rsidR="00E04179" w:rsidRDefault="00B20583">
      <w:pPr>
        <w:pStyle w:val="MSGENFONTSTYLENAMETEMPLATEROLEMSGENFONTSTYLENAMEBYROLETEXT0"/>
        <w:shd w:val="clear" w:color="auto" w:fill="auto"/>
        <w:spacing w:before="0" w:after="389"/>
        <w:ind w:right="40" w:firstLine="0"/>
      </w:pPr>
      <w:r>
        <w:rPr>
          <w:noProof/>
        </w:rPr>
        <mc:AlternateContent>
          <mc:Choice Requires="wps">
            <w:drawing>
              <wp:anchor distT="0" distB="0" distL="114300" distR="114300" simplePos="0" relativeHeight="251709440" behindDoc="0" locked="0" layoutInCell="1" allowOverlap="1">
                <wp:simplePos x="0" y="0"/>
                <wp:positionH relativeFrom="column">
                  <wp:posOffset>-19050</wp:posOffset>
                </wp:positionH>
                <wp:positionV relativeFrom="paragraph">
                  <wp:posOffset>2305050</wp:posOffset>
                </wp:positionV>
                <wp:extent cx="5486400" cy="247650"/>
                <wp:effectExtent l="0" t="0" r="9525" b="28575"/>
                <wp:wrapNone/>
                <wp:docPr id="3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47650"/>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miter lim="800000"/>
                              <a:headEnd/>
                              <a:tailEnd/>
                            </a14:hiddenLine>
                          </a:ext>
                        </a:extLst>
                      </wps:spPr>
                      <wps:txbx>
                        <w:txbxContent>
                          <w:p w:rsidR="002C3D91" w:rsidRPr="001912A6" w:rsidRDefault="002C3D91">
                            <w:pPr>
                              <w:rPr>
                                <w:b/>
                                <w:sz w:val="22"/>
                                <w:szCs w:val="22"/>
                              </w:rPr>
                            </w:pPr>
                            <w:r>
                              <w:rPr>
                                <w:b/>
                                <w:sz w:val="22"/>
                                <w:szCs w:val="22"/>
                              </w:rPr>
                              <w:t>Urban Corridors_____________________________________________________________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66" type="#_x0000_t202" style="position:absolute;left:0;text-align:left;margin-left:-1.5pt;margin-top:181.5pt;width:6in;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klTQMAAFMHAAAOAAAAZHJzL2Uyb0RvYy54bWysVVtv2yAUfp+0/4B4T22nzsVWnaptlmlS&#10;d5Haac8EYxsNgwckTjftv+8AiZu01VRN84MF58C5fOc7h4vLXSvQlmnDlSxwchZjxCRVJZd1gb/e&#10;r0ZzjIwlsiRCSVbgB2bw5eLtm4u+y9lYNUqUTCMwIk3edwVurO3yKDK0YS0xZ6pjEpSV0i2xsNV1&#10;VGrSg/VWROM4nka90mWnFWXGgHQZlHjh7VcVo/ZzVRlmkSgwxGb9X/v/2v2jxQXJa026htN9GOQf&#10;omgJl+B0MLUklqCN5s9MtZxqZVRlz6hqI1VVnDKfA2STxE+yuWtIx3wuAI7pBpjM/zNLP22/aMTL&#10;Ap9DpSRpoUb3bGfRtdqhJJs4gPrO5HDuroOTdgcKKLRP1nS3in43SKqbhsiaXWmt+oaREgJM3M3o&#10;6GqwY5yRdf9RleCIbKzyhnaVbh16gAcC61Coh6E4LhgKwkk6n6YxqCjoxulsOvHVi0h+uN1pY98z&#10;1SK3KLCG4nvrZHtrrIuG5Icj+1KVKy4E0sp+47bxaDu3XmngTligTkE+Qex5yW6ERlsCjBI2ACE2&#10;LWQUZEnsvkAskAP9gvwQ7WDCB1SbYyf7u040HAu3CaVMvuANEHnJ2fQghpwHS4NDENaH/ASXCGrn&#10;8HV3AF9DiWBAiFBBT2mPk4tKSPeXyuEWEA0S5lttD5naWKbvmrJHJXeFGM/PMyBXyaHvzufxNM5m&#10;GBFRw8CgVuMX8R+C/nv6k0OeENpTrElORNeQYGA4+AyQIVoPz0kiQL19So6Evp1/Zck4ja/H2Wg1&#10;nc9G6SqdjLJZPB/FSXadTeM0S5er345CSZo3vCyZvOWSHUZLkr6udfdDLgwFP1xQDxUZz3wDtB2U&#10;x8jaM9UowYf6vBK2gR6nsA1kegbSiRPXREtimoCsVwW6txwKjwRvCzwPZAKOkNxNhHey9GtLuAjr&#10;6BShgP4Oeg6cH4D388ONjDA87G6987Mq9c3khstalQ8wUaCFXYu6lwgWjdI/MephqgNMPzZEM4zE&#10;BwldnCUp3EXWb9LJbAwbfaxZH2uIpGCqwBbo6pc3Njwdm07zugFPof2luoJJVnE/ZB6jglTcBia3&#10;T2r/yrin4XjvTz2+hYs/AAAA//8DAFBLAwQUAAYACAAAACEAj2FoaOAAAAAKAQAADwAAAGRycy9k&#10;b3ducmV2LnhtbEyPzU7DMBCE70i8g7VI3Fq7LQptiFMhBOLQUwMS9ObESxJhr6PY+SlPj3uC24x2&#10;NPtNtp+tYSP2vnUkYbUUwJAqp1uqJby/vSy2wHxQpJVxhBLO6GGfX19lKtVuoiOORahZLCGfKglN&#10;CF3Kua8atMovXYcUb1+utypE29dc92qK5dbwtRAJt6ql+KFRHT41WH0Xg5XwPJafp+n1eMCf8zB+&#10;8N19QeYg5e3N/PgALOAc/sJwwY/okEem0g2kPTMSFps4JUjYJBcRA9tkFUUp4U6sBfA84/8n5L8A&#10;AAD//wMAUEsBAi0AFAAGAAgAAAAhALaDOJL+AAAA4QEAABMAAAAAAAAAAAAAAAAAAAAAAFtDb250&#10;ZW50X1R5cGVzXS54bWxQSwECLQAUAAYACAAAACEAOP0h/9YAAACUAQAACwAAAAAAAAAAAAAAAAAv&#10;AQAAX3JlbHMvLnJlbHNQSwECLQAUAAYACAAAACEAwQg5JU0DAABTBwAADgAAAAAAAAAAAAAAAAAu&#10;AgAAZHJzL2Uyb0RvYy54bWxQSwECLQAUAAYACAAAACEAj2FoaOAAAAAKAQAADwAAAAAAAAAAAAAA&#10;AACnBQAAZHJzL2Rvd25yZXYueG1sUEsFBgAAAAAEAAQA8wAAALQGAAAAAA==&#10;" fillcolor="white [3201]" stroked="f" strokecolor="#95b3d7 [1940]" strokeweight="1pt">
                <v:fill color2="#b8cce4 [1300]" focus="100%" type="gradient"/>
                <v:shadow on="t" color="#243f60 [1604]" opacity=".5" offset="1pt"/>
                <v:textbox>
                  <w:txbxContent>
                    <w:p w:rsidR="002C3D91" w:rsidRPr="001912A6" w:rsidRDefault="002C3D91">
                      <w:pPr>
                        <w:rPr>
                          <w:b/>
                          <w:sz w:val="22"/>
                          <w:szCs w:val="22"/>
                        </w:rPr>
                      </w:pPr>
                      <w:r>
                        <w:rPr>
                          <w:b/>
                          <w:sz w:val="22"/>
                          <w:szCs w:val="22"/>
                        </w:rPr>
                        <w:t>Urban Corridors_____________________________________________________________</w:t>
                      </w:r>
                    </w:p>
                  </w:txbxContent>
                </v:textbox>
              </v:shape>
            </w:pict>
          </mc:Fallback>
        </mc:AlternateContent>
      </w:r>
      <w:r w:rsidR="00E47079">
        <w:rPr>
          <w:rStyle w:val="MSGENFONTSTYLENAMETEMPLATEROLEMSGENFONTSTYLENAMEBYROLETEXT"/>
        </w:rPr>
        <w:t>Each of the corridors below is described in terms of development patterns to convey the</w:t>
      </w:r>
      <w:r w:rsidR="00E47079">
        <w:rPr>
          <w:rStyle w:val="MSGENFONTSTYLENAMETEMPLATEROLEMSGENFONTSTYLENAMEBYROLETEXT"/>
        </w:rPr>
        <w:br/>
        <w:t>development patterns immediately adjacent to and accessible from the corridor right-of-way.</w:t>
      </w:r>
      <w:r w:rsidR="00E47079">
        <w:rPr>
          <w:rStyle w:val="MSGENFONTSTYLENAMETEMPLATEROLEMSGENFONTSTYLENAMEBYROLETEXT"/>
        </w:rPr>
        <w:br/>
        <w:t>Each corridor may support the same use, such as commercial, but the scale and intensity of the</w:t>
      </w:r>
      <w:r w:rsidR="00B95141">
        <w:rPr>
          <w:rStyle w:val="MSGENFONTSTYLENAMETEMPLATEROLEMSGENFONTSTYLENAMEBYROLETEXT"/>
        </w:rPr>
        <w:t xml:space="preserve"> </w:t>
      </w:r>
      <w:r w:rsidR="00E47079">
        <w:rPr>
          <w:rStyle w:val="MSGENFONTSTYLENAMETEMPLATEROLEMSGENFONTSTYLENAMEBYROLETEXT"/>
        </w:rPr>
        <w:t>use will vary. For example, in the Urban Core, buildings typically line the entire block front and</w:t>
      </w:r>
      <w:r w:rsidR="00B95141">
        <w:rPr>
          <w:rStyle w:val="MSGENFONTSTYLENAMETEMPLATEROLEMSGENFONTSTYLENAMEBYROLETEXT"/>
        </w:rPr>
        <w:t xml:space="preserve"> </w:t>
      </w:r>
      <w:r w:rsidR="00E47079">
        <w:rPr>
          <w:rStyle w:val="MSGENFONTSTYLENAMETEMPLATEROLEMSGENFONTSTYLENAMEBYROLETEXT"/>
        </w:rPr>
        <w:t>are often multi-story, so the development is very concentrated along the corridor. Moving out</w:t>
      </w:r>
      <w:r w:rsidR="00B95141">
        <w:rPr>
          <w:rStyle w:val="MSGENFONTSTYLENAMETEMPLATEROLEMSGENFONTSTYLENAMEBYROLETEXT"/>
        </w:rPr>
        <w:t xml:space="preserve"> f</w:t>
      </w:r>
      <w:r w:rsidR="00E47079">
        <w:rPr>
          <w:rStyle w:val="MSGENFONTSTYLENAMETEMPLATEROLEMSGENFONTSTYLENAMEBYROLETEXT"/>
        </w:rPr>
        <w:t>rom the Urban Core, lot sizes generally increase and breaks in the urban fabric are introduced</w:t>
      </w:r>
      <w:r w:rsidR="00B95141">
        <w:rPr>
          <w:rStyle w:val="MSGENFONTSTYLENAMETEMPLATEROLEMSGENFONTSTYLENAMEBYROLETEXT"/>
        </w:rPr>
        <w:t xml:space="preserve"> </w:t>
      </w:r>
      <w:r w:rsidR="00E47079">
        <w:rPr>
          <w:rStyle w:val="MSGENFONTSTYLENAMETEMPLATEROLEMSGENFONTSTYLENAMEBYROLETEXT"/>
        </w:rPr>
        <w:t>from parking lots, buffers, etc., so development along a block becomes more fragmented, thus</w:t>
      </w:r>
      <w:r w:rsidR="00B95141">
        <w:rPr>
          <w:rStyle w:val="MSGENFONTSTYLENAMETEMPLATEROLEMSGENFONTSTYLENAMEBYROLETEXT"/>
        </w:rPr>
        <w:t xml:space="preserve"> </w:t>
      </w:r>
      <w:r w:rsidR="00E47079">
        <w:rPr>
          <w:rStyle w:val="MSGENFONTSTYLENAMETEMPLATEROLEMSGENFONTSTYLENAMEBYROLETEXT"/>
        </w:rPr>
        <w:t>lowering the overall development intensity. While development along the corridor may be very</w:t>
      </w:r>
      <w:r w:rsidR="00822735">
        <w:rPr>
          <w:rStyle w:val="MSGENFONTSTYLENAMETEMPLATEROLEMSGENFONTSTYLENAMEBYROLETEXT"/>
        </w:rPr>
        <w:t xml:space="preserve"> </w:t>
      </w:r>
      <w:r w:rsidR="00E47079">
        <w:rPr>
          <w:rStyle w:val="MSGENFONTSTYLENAMETEMPLATEROLEMSGENFONTSTYLENAMEBYROLETEXT"/>
        </w:rPr>
        <w:t>concentrated in some areas, the corridor as a whole is less urban in nature.</w:t>
      </w:r>
    </w:p>
    <w:p w:rsidR="001912A6" w:rsidRDefault="001912A6">
      <w:pPr>
        <w:pStyle w:val="MSGENFONTSTYLENAMETEMPLATEROLENUMBERMSGENFONTSTYLENAMEBYROLETEXT90"/>
        <w:shd w:val="clear" w:color="auto" w:fill="auto"/>
        <w:spacing w:before="0"/>
        <w:jc w:val="both"/>
        <w:rPr>
          <w:rStyle w:val="MSGENFONTSTYLENAMETEMPLATEROLENUMBERMSGENFONTSTYLENAMEBYROLETEXT9"/>
        </w:rPr>
      </w:pPr>
    </w:p>
    <w:p w:rsidR="00E04179" w:rsidRDefault="00E47079">
      <w:pPr>
        <w:pStyle w:val="MSGENFONTSTYLENAMETEMPLATEROLENUMBERMSGENFONTSTYLENAMEBYROLETEXT90"/>
        <w:shd w:val="clear" w:color="auto" w:fill="auto"/>
        <w:spacing w:before="0"/>
        <w:jc w:val="both"/>
      </w:pPr>
      <w:r>
        <w:rPr>
          <w:rStyle w:val="MSGENFONTSTYLENAMETEMPLATEROLENUMBERMSGENFONTSTYLENAMEBYROLETEXT9"/>
        </w:rPr>
        <w:t>Vision:</w:t>
      </w:r>
    </w:p>
    <w:p w:rsidR="00E04179" w:rsidRDefault="00B20583" w:rsidP="00624D5F">
      <w:pPr>
        <w:pStyle w:val="MSGENFONTSTYLENAMETEMPLATEROLEMSGENFONTSTYLENAMEBYROLETEXT0"/>
        <w:shd w:val="clear" w:color="auto" w:fill="auto"/>
        <w:spacing w:before="0" w:after="0"/>
        <w:ind w:left="720" w:right="40" w:firstLine="0"/>
        <w:rPr>
          <w:rStyle w:val="MSGENFONTSTYLENAMETEMPLATEROLEMSGENFONTSTYLENAMEBYROLETEXT"/>
        </w:rPr>
      </w:pPr>
      <w:r>
        <w:rPr>
          <w:noProof/>
        </w:rPr>
        <w:drawing>
          <wp:anchor distT="63500" distB="63500" distL="63500" distR="63500" simplePos="0" relativeHeight="251656192" behindDoc="1" locked="0" layoutInCell="1" allowOverlap="1" wp14:anchorId="74BA6928" wp14:editId="2E611C2B">
            <wp:simplePos x="0" y="0"/>
            <wp:positionH relativeFrom="margin">
              <wp:posOffset>3581400</wp:posOffset>
            </wp:positionH>
            <wp:positionV relativeFrom="paragraph">
              <wp:posOffset>27940</wp:posOffset>
            </wp:positionV>
            <wp:extent cx="1809750" cy="1417320"/>
            <wp:effectExtent l="0" t="0" r="0" b="0"/>
            <wp:wrapTight wrapText="bothSides">
              <wp:wrapPolygon edited="0">
                <wp:start x="0" y="0"/>
                <wp:lineTo x="0" y="21194"/>
                <wp:lineTo x="21373" y="21194"/>
                <wp:lineTo x="21373" y="0"/>
                <wp:lineTo x="0" y="0"/>
              </wp:wrapPolygon>
            </wp:wrapTight>
            <wp:docPr id="37" name="Picture 76"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0" cy="1417320"/>
                    </a:xfrm>
                    <a:prstGeom prst="rect">
                      <a:avLst/>
                    </a:prstGeom>
                    <a:noFill/>
                  </pic:spPr>
                </pic:pic>
              </a:graphicData>
            </a:graphic>
            <wp14:sizeRelH relativeFrom="page">
              <wp14:pctWidth>0</wp14:pctWidth>
            </wp14:sizeRelH>
            <wp14:sizeRelV relativeFrom="page">
              <wp14:pctHeight>0</wp14:pctHeight>
            </wp14:sizeRelV>
          </wp:anchor>
        </w:drawing>
      </w:r>
      <w:r w:rsidR="00E47079">
        <w:rPr>
          <w:rStyle w:val="MSGENFONTSTYLENAMETEMPLATEROLEMSGENFONTSTYLENAMEBYROLETEXTMSGENFONTSTYLEMODIFERBOLD9"/>
        </w:rPr>
        <w:t>Urban Corridors</w:t>
      </w:r>
      <w:r w:rsidR="00E47079">
        <w:rPr>
          <w:rStyle w:val="MSGENFONTSTYLENAMETEMPLATEROLEMSGENFONTSTYLENAMEBYROLETEXT"/>
        </w:rPr>
        <w:t xml:space="preserve"> provide highly visible access to</w:t>
      </w:r>
      <w:r w:rsidR="00E47079">
        <w:rPr>
          <w:rStyle w:val="MSGENFONTSTYLENAMETEMPLATEROLEMSGENFONTSTYLENAMEBYROLETEXT"/>
        </w:rPr>
        <w:br/>
        <w:t>the most intensely developed properties in</w:t>
      </w:r>
      <w:r w:rsidR="00E47079">
        <w:rPr>
          <w:rStyle w:val="MSGENFONTSTYLENAMETEMPLATEROLEMSGENFONTSTYLENAMEBYROLETEXT"/>
        </w:rPr>
        <w:br/>
        <w:t>Statesboro. As connectors through and between</w:t>
      </w:r>
      <w:r w:rsidR="00E47079">
        <w:rPr>
          <w:rStyle w:val="MSGENFONTSTYLENAMETEMPLATEROLEMSGENFONTSTYLENAMEBYROLETEXT"/>
        </w:rPr>
        <w:br/>
        <w:t>downtown and the major activity centers, these</w:t>
      </w:r>
      <w:r w:rsidR="00E47079">
        <w:rPr>
          <w:rStyle w:val="MSGENFONTSTYLENAMETEMPLATEROLEMSGENFONTSTYLENAMEBYROLETEXT"/>
        </w:rPr>
        <w:br/>
        <w:t>corridors should place a high priority on</w:t>
      </w:r>
      <w:r w:rsidR="00E47079">
        <w:rPr>
          <w:rStyle w:val="MSGENFONTSTYLENAMETEMPLATEROLEMSGENFONTSTYLENAMEBYROLETEXT"/>
        </w:rPr>
        <w:br/>
        <w:t>pedestrian and bicycle accommodations.</w:t>
      </w:r>
      <w:r w:rsidR="003336AF">
        <w:t xml:space="preserve">  </w:t>
      </w:r>
      <w:r w:rsidR="00E47079">
        <w:rPr>
          <w:rStyle w:val="MSGENFONTSTYLENAMETEMPLATEROLEMSGENFONTSTYLENAMEBYROLETEXT"/>
        </w:rPr>
        <w:t>Transitions to Urban Corridors should serve as a</w:t>
      </w:r>
      <w:r w:rsidR="00E47079">
        <w:rPr>
          <w:rStyle w:val="MSGENFONTSTYLENAMETEMPLATEROLEMSGENFONTSTYLENAMEBYROLETEXT"/>
        </w:rPr>
        <w:br/>
        <w:t>gateway into the Statesboro Urban Core.</w:t>
      </w:r>
    </w:p>
    <w:p w:rsidR="003336AF" w:rsidRDefault="003336AF" w:rsidP="003336AF">
      <w:pPr>
        <w:pStyle w:val="MSGENFONTSTYLENAMETEMPLATEROLEMSGENFONTSTYLENAMEBYROLETEXT0"/>
        <w:shd w:val="clear" w:color="auto" w:fill="auto"/>
        <w:spacing w:before="0" w:after="0"/>
        <w:ind w:right="40" w:firstLine="0"/>
      </w:pPr>
    </w:p>
    <w:p w:rsidR="00D555F8" w:rsidRDefault="00D555F8">
      <w:pPr>
        <w:pStyle w:val="MSGENFONTSTYLENAMETEMPLATEROLENUMBERMSGENFONTSTYLENAMEBYROLETEXT90"/>
        <w:shd w:val="clear" w:color="auto" w:fill="auto"/>
        <w:spacing w:before="0" w:line="220" w:lineRule="exact"/>
        <w:jc w:val="both"/>
        <w:rPr>
          <w:rStyle w:val="MSGENFONTSTYLENAMETEMPLATEROLENUMBERMSGENFONTSTYLENAMEBYROLETEXT9"/>
        </w:rPr>
      </w:pPr>
    </w:p>
    <w:p w:rsidR="00E04179" w:rsidRDefault="00D555F8">
      <w:pPr>
        <w:pStyle w:val="MSGENFONTSTYLENAMETEMPLATEROLENUMBERMSGENFONTSTYLENAMEBYROLETEXT90"/>
        <w:shd w:val="clear" w:color="auto" w:fill="auto"/>
        <w:spacing w:before="0" w:line="220" w:lineRule="exact"/>
        <w:jc w:val="both"/>
      </w:pPr>
      <w:r>
        <w:rPr>
          <w:rStyle w:val="MSGENFONTSTYLENAMETEMPLATEROLENUMBERMSGENFONTSTYLENAMEBYROLETEXT9"/>
        </w:rPr>
        <w:t>S</w:t>
      </w:r>
      <w:r w:rsidR="00E47079">
        <w:rPr>
          <w:rStyle w:val="MSGENFONTSTYLENAMETEMPLATEROLENUMBERMSGENFONTSTYLENAMEBYROLETEXT9"/>
        </w:rPr>
        <w:t>uggested Development &amp; Implementation Strategies</w:t>
      </w:r>
    </w:p>
    <w:p w:rsidR="00C972AF" w:rsidRDefault="00E47079" w:rsidP="00D555F8">
      <w:pPr>
        <w:pStyle w:val="MSGENFONTSTYLENAMETEMPLATEROLEMSGENFONTSTYLENAMEBYROLETEXT0"/>
        <w:numPr>
          <w:ilvl w:val="0"/>
          <w:numId w:val="42"/>
        </w:numPr>
        <w:shd w:val="clear" w:color="auto" w:fill="auto"/>
        <w:tabs>
          <w:tab w:val="left" w:pos="630"/>
          <w:tab w:val="left" w:pos="900"/>
        </w:tabs>
        <w:spacing w:before="0" w:after="0"/>
        <w:ind w:right="40"/>
        <w:rPr>
          <w:rStyle w:val="MSGENFONTSTYLENAMETEMPLATEROLEMSGENFONTSTYLENAMEBYROLETEXT"/>
        </w:rPr>
      </w:pPr>
      <w:r>
        <w:rPr>
          <w:rStyle w:val="MSGENFONTSTYLENAMETEMPLATEROLEMSGENFONTSTYLENAMEBYROLETEXT"/>
        </w:rPr>
        <w:t>Infill and redevelopment along these corridors should occur according to a master plan</w:t>
      </w:r>
      <w:r w:rsidR="00D555F8">
        <w:rPr>
          <w:rStyle w:val="MSGENFONTSTYLENAMETEMPLATEROLEMSGENFONTSTYLENAMEBYROLETEXT"/>
        </w:rPr>
        <w:t xml:space="preserve"> </w:t>
      </w:r>
      <w:r>
        <w:rPr>
          <w:rStyle w:val="MSGENFONTSTYLENAMETEMPLATEROLEMSGENFONTSTYLENAMEBYROLETEXT"/>
        </w:rPr>
        <w:t>that allows for mixed uses, transportation choices and urban design that</w:t>
      </w:r>
      <w:r w:rsidR="00822735">
        <w:rPr>
          <w:rStyle w:val="MSGENFONTSTYLENAMETEMPLATEROLEMSGENFONTSTYLENAMEBYROLETEXT"/>
        </w:rPr>
        <w:t xml:space="preserve"> </w:t>
      </w:r>
      <w:r>
        <w:rPr>
          <w:rStyle w:val="MSGENFONTSTYLENAMETEMPLATEROLEMSGENFONTSTYLENAMEBYROLETEXT"/>
        </w:rPr>
        <w:t>mitigates the</w:t>
      </w:r>
      <w:r w:rsidR="00D555F8">
        <w:rPr>
          <w:rStyle w:val="MSGENFONTSTYLENAMETEMPLATEROLEMSGENFONTSTYLENAMEBYROLETEXT"/>
        </w:rPr>
        <w:t xml:space="preserve"> </w:t>
      </w:r>
      <w:r>
        <w:rPr>
          <w:rStyle w:val="MSGENFONTSTYLENAMETEMPLATEROLEMSGENFONTSTYLENAMEBYROLETEXT"/>
        </w:rPr>
        <w:t>appearance of auto-dependence (such as screening p</w:t>
      </w:r>
      <w:r w:rsidR="00624D5F">
        <w:rPr>
          <w:rStyle w:val="MSGENFONTSTYLENAMETEMPLATEROLEMSGENFONTSTYLENAMEBYROLETEXT"/>
        </w:rPr>
        <w:t>arking lots or locating parking areas</w:t>
      </w:r>
    </w:p>
    <w:p w:rsidR="00822735" w:rsidRDefault="00D555F8" w:rsidP="00020215">
      <w:pPr>
        <w:pStyle w:val="MSGENFONTSTYLENAMETEMPLATEROLEMSGENFONTSTYLENAMEBYROLETEXT0"/>
        <w:shd w:val="clear" w:color="auto" w:fill="auto"/>
        <w:spacing w:before="0" w:after="0"/>
        <w:ind w:left="540" w:right="40" w:hanging="540"/>
        <w:rPr>
          <w:rStyle w:val="MSGENFONTSTYLENAMETEMPLATEROLEMSGENFONTSTYLENAMEBYROLETEXT"/>
        </w:rPr>
      </w:pPr>
      <w:r>
        <w:rPr>
          <w:rStyle w:val="MSGENFONTSTYLENAMETEMPLATEROLEMSGENFONTSTYLENAMEBYROLETEXT"/>
        </w:rPr>
        <w:t xml:space="preserve">      </w:t>
      </w:r>
      <w:r w:rsidR="00E47079">
        <w:rPr>
          <w:rStyle w:val="MSGENFONTSTYLENAMETEMPLATEROLEMSGENFONTSTYLENAMEBYROLETEXT"/>
        </w:rPr>
        <w:t>primarily to the sides and rear of buildings).</w:t>
      </w:r>
    </w:p>
    <w:p w:rsidR="00C972AF" w:rsidRDefault="00E47079" w:rsidP="005278F2">
      <w:pPr>
        <w:pStyle w:val="MSGENFONTSTYLENAMETEMPLATEROLEMSGENFONTSTYLENAMEBYROLETEXT0"/>
        <w:numPr>
          <w:ilvl w:val="0"/>
          <w:numId w:val="16"/>
        </w:numPr>
        <w:shd w:val="clear" w:color="auto" w:fill="auto"/>
        <w:spacing w:before="0" w:after="0" w:line="340" w:lineRule="exact"/>
        <w:ind w:left="-630" w:right="40" w:firstLine="0"/>
        <w:rPr>
          <w:rStyle w:val="MSGENFONTSTYLENAMETEMPLATEROLEMSGENFONTSTYLENAMEBYROLETEXT"/>
        </w:rPr>
      </w:pPr>
      <w:r>
        <w:rPr>
          <w:rStyle w:val="MSGENFONTSTYLENAMETEMPLATEROLEMSGENFONTSTYLENAMEBYROLETEXT"/>
        </w:rPr>
        <w:lastRenderedPageBreak/>
        <w:t>Encourage infill, new, and redevelopment to build close to the street. Build-to lines are</w:t>
      </w:r>
      <w:r>
        <w:rPr>
          <w:rStyle w:val="MSGENFONTSTYLENAMETEMPLATEROLEMSGENFONTSTYLENAMEBYROLETEXT"/>
        </w:rPr>
        <w:br/>
      </w:r>
      <w:r w:rsidR="00020215">
        <w:rPr>
          <w:rStyle w:val="MSGENFONTSTYLENAMETEMPLATEROLEMSGENFONTSTYLENAMEBYROLETEXT"/>
        </w:rPr>
        <w:t xml:space="preserve">           </w:t>
      </w:r>
      <w:r>
        <w:rPr>
          <w:rStyle w:val="MSGENFONTSTYLENAMETEMPLATEROLEMSGENFONTSTYLENAMEBYROLETEXT"/>
        </w:rPr>
        <w:t>typically more appropriate than setback lines.</w:t>
      </w:r>
    </w:p>
    <w:p w:rsidR="00C972AF" w:rsidRDefault="00E47079" w:rsidP="005278F2">
      <w:pPr>
        <w:pStyle w:val="MSGENFONTSTYLENAMETEMPLATEROLEMSGENFONTSTYLENAMEBYROLETEXT0"/>
        <w:numPr>
          <w:ilvl w:val="0"/>
          <w:numId w:val="16"/>
        </w:numPr>
        <w:shd w:val="clear" w:color="auto" w:fill="auto"/>
        <w:spacing w:before="0" w:after="0" w:line="340" w:lineRule="exact"/>
        <w:ind w:left="-630" w:right="40" w:firstLine="0"/>
      </w:pPr>
      <w:r>
        <w:rPr>
          <w:rStyle w:val="MSGENFONTSTYLENAMETEMPLATEROLEMSGENFONTSTYLENAMEBYROLETEXT"/>
        </w:rPr>
        <w:t>All development along these corridors should be oriented to the street.</w:t>
      </w:r>
    </w:p>
    <w:p w:rsidR="00C972AF" w:rsidRDefault="00E47079" w:rsidP="005278F2">
      <w:pPr>
        <w:pStyle w:val="MSGENFONTSTYLENAMETEMPLATEROLEMSGENFONTSTYLENAMEBYROLETEXT0"/>
        <w:numPr>
          <w:ilvl w:val="0"/>
          <w:numId w:val="16"/>
        </w:numPr>
        <w:shd w:val="clear" w:color="auto" w:fill="auto"/>
        <w:spacing w:before="0" w:after="0" w:line="340" w:lineRule="exact"/>
        <w:ind w:left="-630" w:right="40" w:firstLine="0"/>
        <w:rPr>
          <w:rStyle w:val="MSGENFONTSTYLENAMETEMPLATEROLEMSGENFONTSTYLENAMEBYROLETEXT"/>
        </w:rPr>
      </w:pPr>
      <w:r>
        <w:rPr>
          <w:rStyle w:val="MSGENFONTSTYLENAMETEMPLATEROLEMSGENFONTSTYLENAMEBYROLETEXT"/>
        </w:rPr>
        <w:t>Future developments and highway improvements within these areas should include</w:t>
      </w:r>
    </w:p>
    <w:p w:rsidR="00020215" w:rsidRDefault="00E47079" w:rsidP="00C972AF">
      <w:pPr>
        <w:pStyle w:val="MSGENFONTSTYLENAMETEMPLATEROLEMSGENFONTSTYLENAMEBYROLETEXT0"/>
        <w:shd w:val="clear" w:color="auto" w:fill="auto"/>
        <w:spacing w:before="0" w:after="0" w:line="340" w:lineRule="exact"/>
        <w:ind w:right="40" w:firstLine="0"/>
      </w:pPr>
      <w:r>
        <w:rPr>
          <w:rStyle w:val="MSGENFONTSTYLENAMETEMPLATEROLEMSGENFONTSTYLENAMEBYROLETEXT"/>
        </w:rPr>
        <w:t>pedestrian and bicycle faci</w:t>
      </w:r>
      <w:r w:rsidR="009A3AF4">
        <w:rPr>
          <w:rStyle w:val="MSGENFONTSTYLENAMETEMPLATEROLEMSGENFONTSTYLENAMEBYROLETEXT"/>
        </w:rPr>
        <w:t>lities. Sidewalks should be</w:t>
      </w:r>
      <w:r>
        <w:rPr>
          <w:rStyle w:val="MSGENFONTSTYLENAMETEMPLATEROLEMSGENFONTSTYLENAMEBYROLETEXT"/>
        </w:rPr>
        <w:t xml:space="preserve"> generous in width, especially</w:t>
      </w:r>
      <w:r w:rsidR="00123AEA">
        <w:rPr>
          <w:rStyle w:val="MSGENFONTSTYLENAMETEMPLATEROLEMSGENFONTSTYLENAMEBYROLETEXT"/>
        </w:rPr>
        <w:t xml:space="preserve"> </w:t>
      </w:r>
      <w:r>
        <w:rPr>
          <w:rStyle w:val="MSGENFONTSTYLENAMETEMPLATEROLEMSGENFONTSTYLENAMEBYROLETEXT"/>
        </w:rPr>
        <w:t>within the Urban Core.</w:t>
      </w:r>
    </w:p>
    <w:p w:rsidR="00020215" w:rsidRDefault="00B20583" w:rsidP="005278F2">
      <w:pPr>
        <w:pStyle w:val="MSGENFONTSTYLENAMETEMPLATEROLEMSGENFONTSTYLENAMEBYROLETEXT0"/>
        <w:numPr>
          <w:ilvl w:val="0"/>
          <w:numId w:val="17"/>
        </w:numPr>
        <w:shd w:val="clear" w:color="auto" w:fill="auto"/>
        <w:spacing w:before="0" w:after="0" w:line="340" w:lineRule="exact"/>
        <w:ind w:left="0" w:right="40" w:hanging="630"/>
      </w:pPr>
      <w:r>
        <w:rPr>
          <w:noProof/>
        </w:rPr>
        <mc:AlternateContent>
          <mc:Choice Requires="wps">
            <w:drawing>
              <wp:anchor distT="63500" distB="63500" distL="63500" distR="63500" simplePos="0" relativeHeight="251635712" behindDoc="0" locked="0" layoutInCell="1" allowOverlap="1">
                <wp:simplePos x="0" y="0"/>
                <wp:positionH relativeFrom="margin">
                  <wp:posOffset>4361815</wp:posOffset>
                </wp:positionH>
                <wp:positionV relativeFrom="margin">
                  <wp:posOffset>2153920</wp:posOffset>
                </wp:positionV>
                <wp:extent cx="1367155" cy="1389380"/>
                <wp:effectExtent l="635" t="1270" r="3810" b="0"/>
                <wp:wrapSquare wrapText="bothSides"/>
                <wp:docPr id="3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138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jc w:val="center"/>
                              <w:rPr>
                                <w:sz w:val="0"/>
                                <w:szCs w:val="0"/>
                              </w:rPr>
                            </w:pPr>
                            <w:r>
                              <w:rPr>
                                <w:noProof/>
                              </w:rPr>
                              <w:drawing>
                                <wp:inline distT="0" distB="0" distL="0" distR="0">
                                  <wp:extent cx="1371600" cy="1104900"/>
                                  <wp:effectExtent l="0" t="0" r="0" b="0"/>
                                  <wp:docPr id="102" name="Picture 2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p>
                          <w:p w:rsidR="002C3D91" w:rsidRDefault="002C3D91">
                            <w:pPr>
                              <w:pStyle w:val="MSGENFONTSTYLENAMETEMPLATEROLEMSGENFONTSTYLENAMEBYROLEPICTURECAPTION"/>
                              <w:shd w:val="clear" w:color="auto" w:fill="B9DCE8"/>
                              <w:spacing w:line="130" w:lineRule="exact"/>
                            </w:pPr>
                            <w:r>
                              <w:rPr>
                                <w:rStyle w:val="MSGENFONTSTYLENAMETEMPLATEROLEMSGENFONTSTYLENAMEBYROLEPICTURECAPTIONExact"/>
                                <w:spacing w:val="0"/>
                              </w:rPr>
                              <w:t>Example of a bulb 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7" type="#_x0000_t202" style="position:absolute;left:0;text-align:left;margin-left:343.45pt;margin-top:169.6pt;width:107.65pt;height:109.4pt;z-index:251635712;visibility:visible;mso-wrap-style:square;mso-width-percent:0;mso-height-percent:0;mso-wrap-distance-left:5pt;mso-wrap-distance-top:5pt;mso-wrap-distance-right:5pt;mso-wrap-distance-bottom: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GWtQIAALQ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9DjDhpoUePdNDoTgxoGZv69J1KwO2hA0c9wD702eaquntRfFeIi3VN+I7eSin6mpIS+Pnmpvvi&#10;6oijDMi2/yRKiEP2WligoZKtKR6UAwE69Onp1BvDpTAh5+HSXywwKuDMn0fxPLLdc0kyXe+k0h+o&#10;aJExUiyh+RaeHO6VNnRIMrmYaFzkrGmsABp+sQGO4w4Eh6vmzNCw/XyOvXgTbaLACWbhxgm8LHNu&#10;83XghLm/XGTzbL3O/F8mrh8kNStLyk2YSVt+8Ge9O6p8VMVJXUo0rDRwhpKSu+26kehAQNu5/WzR&#10;4eTs5l7SsEWAXF6l5M8C724WO3kYLZ0gDxZOvPQix/Pjuzj0gjjI8suU7hmn/54S6lMcL2aLUU1n&#10;0q9y8+z3NjeStEzD9GhYm+Lo5EQSo8ENL21rNWHNaL8ohaF/LgW0e2q0VawR6ShXPWwH+zgCq2cj&#10;560on0DDUoDCQKgw+sCohfyJUQ9jJMXqx55IilHzkcM7MDNnMuRkbCeD8AKuplhjNJprPc6mfSfZ&#10;rgbk8aVxcQtvpWJWxWcWxxcGo8EmcxxjZva8/Lde52G7+g0AAP//AwBQSwMEFAAGAAgAAAAhALfL&#10;nhngAAAACwEAAA8AAABkcnMvZG93bnJldi54bWxMj8FOwzAMhu9IvENkJG4sodOqtjSdJgQnJERX&#10;DhzTxmujNU5psq28PeHEbrb86ff3l9vFjuyMszeOJDyuBDCkzmlDvYTP5vUhA+aDIq1GRyjhBz1s&#10;q9ubUhXaXajG8z70LIaQL5SEIYSp4Nx3A1rlV25CireDm60KcZ17rmd1ieF25IkQKbfKUPwwqAmf&#10;B+yO+5OVsPui+sV8v7cf9aE2TZMLekuPUt7fLbsnYAGX8A/Dn35Uhyo6te5E2rNRQpqleUQlrNd5&#10;AiwSuUji0ErYbDIBvCr5dYfqFwAA//8DAFBLAQItABQABgAIAAAAIQC2gziS/gAAAOEBAAATAAAA&#10;AAAAAAAAAAAAAAAAAABbQ29udGVudF9UeXBlc10ueG1sUEsBAi0AFAAGAAgAAAAhADj9If/WAAAA&#10;lAEAAAsAAAAAAAAAAAAAAAAALwEAAF9yZWxzLy5yZWxzUEsBAi0AFAAGAAgAAAAhANMFsZa1AgAA&#10;tAUAAA4AAAAAAAAAAAAAAAAALgIAAGRycy9lMm9Eb2MueG1sUEsBAi0AFAAGAAgAAAAhALfLnhng&#10;AAAACwEAAA8AAAAAAAAAAAAAAAAADwUAAGRycy9kb3ducmV2LnhtbFBLBQYAAAAABAAEAPMAAAAc&#10;BgAAAAA=&#10;" filled="f" stroked="f">
                <v:textbox inset="0,0,0,0">
                  <w:txbxContent>
                    <w:p w:rsidR="002C3D91" w:rsidRDefault="002C3D91">
                      <w:pPr>
                        <w:jc w:val="center"/>
                        <w:rPr>
                          <w:sz w:val="0"/>
                          <w:szCs w:val="0"/>
                        </w:rPr>
                      </w:pPr>
                      <w:r>
                        <w:rPr>
                          <w:noProof/>
                        </w:rPr>
                        <w:drawing>
                          <wp:inline distT="0" distB="0" distL="0" distR="0">
                            <wp:extent cx="1371600" cy="1104900"/>
                            <wp:effectExtent l="0" t="0" r="0" b="0"/>
                            <wp:docPr id="102" name="Picture 2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1600" cy="1104900"/>
                                    </a:xfrm>
                                    <a:prstGeom prst="rect">
                                      <a:avLst/>
                                    </a:prstGeom>
                                    <a:noFill/>
                                    <a:ln>
                                      <a:noFill/>
                                    </a:ln>
                                  </pic:spPr>
                                </pic:pic>
                              </a:graphicData>
                            </a:graphic>
                          </wp:inline>
                        </w:drawing>
                      </w:r>
                    </w:p>
                    <w:p w:rsidR="002C3D91" w:rsidRDefault="002C3D91">
                      <w:pPr>
                        <w:pStyle w:val="MSGENFONTSTYLENAMETEMPLATEROLEMSGENFONTSTYLENAMEBYROLEPICTURECAPTION"/>
                        <w:shd w:val="clear" w:color="auto" w:fill="B9DCE8"/>
                        <w:spacing w:line="130" w:lineRule="exact"/>
                      </w:pPr>
                      <w:r>
                        <w:rPr>
                          <w:rStyle w:val="MSGENFONTSTYLENAMETEMPLATEROLEMSGENFONTSTYLENAMEBYROLEPICTURECAPTIONExact"/>
                          <w:spacing w:val="0"/>
                        </w:rPr>
                        <w:t>Example of a bulb out</w:t>
                      </w:r>
                    </w:p>
                  </w:txbxContent>
                </v:textbox>
                <w10:wrap type="square" anchorx="margin" anchory="margin"/>
              </v:shape>
            </w:pict>
          </mc:Fallback>
        </mc:AlternateContent>
      </w:r>
      <w:r w:rsidR="00E47079">
        <w:rPr>
          <w:rStyle w:val="MSGENFONTSTYLENAMETEMPLATEROLEMSGENFONTSTYLENAMEBYROLETEXT"/>
        </w:rPr>
        <w:t>Connect these areas with existing and proposed networks of bicycle paths, sidewalks and</w:t>
      </w:r>
      <w:r w:rsidR="00123AEA">
        <w:rPr>
          <w:rStyle w:val="MSGENFONTSTYLENAMETEMPLATEROLEMSGENFONTSTYLENAMEBYROLETEXT"/>
        </w:rPr>
        <w:t xml:space="preserve"> </w:t>
      </w:r>
      <w:r w:rsidR="00E47079">
        <w:rPr>
          <w:rStyle w:val="MSGENFONTSTYLENAMETEMPLATEROLEMSGENFONTSTYLENAMEBYROLETEXT"/>
        </w:rPr>
        <w:t>multiuse trails (such as the McTell Trail</w:t>
      </w:r>
      <w:r w:rsidR="00425748">
        <w:rPr>
          <w:rStyle w:val="MSGENFONTSTYLENAMETEMPLATEROLEMSGENFONTSTYLENAMEBYROLETEXT"/>
        </w:rPr>
        <w:t>, Julius Abraham Trail</w:t>
      </w:r>
      <w:r w:rsidR="009A3AF4">
        <w:rPr>
          <w:rStyle w:val="MSGENFONTSTYLENAMETEMPLATEROLEMSGENFONTSTYLENAMEBYROLETEXT"/>
        </w:rPr>
        <w:t>, and the</w:t>
      </w:r>
      <w:r w:rsidR="00D37BFB">
        <w:rPr>
          <w:rStyle w:val="MSGENFONTSTYLENAMETEMPLATEROLEMSGENFONTSTYLENAMEBYROLETEXT"/>
        </w:rPr>
        <w:t xml:space="preserve"> S&amp;S Greenway</w:t>
      </w:r>
      <w:r w:rsidR="009A3AF4">
        <w:rPr>
          <w:rStyle w:val="MSGENFONTSTYLENAMETEMPLATEROLEMSGENFONTSTYLENAMEBYROLETEXT"/>
        </w:rPr>
        <w:t xml:space="preserve"> Trail</w:t>
      </w:r>
      <w:r w:rsidR="00E47079">
        <w:rPr>
          <w:rStyle w:val="MSGENFONTSTYLENAMETEMPLATEROLEMSGENFONTSTYLENAMEBYROLETEXT"/>
        </w:rPr>
        <w:t>).</w:t>
      </w:r>
    </w:p>
    <w:p w:rsidR="00020215" w:rsidRDefault="00E47079" w:rsidP="005278F2">
      <w:pPr>
        <w:pStyle w:val="MSGENFONTSTYLENAMETEMPLATEROLEMSGENFONTSTYLENAMEBYROLETEXT0"/>
        <w:numPr>
          <w:ilvl w:val="0"/>
          <w:numId w:val="17"/>
        </w:numPr>
        <w:shd w:val="clear" w:color="auto" w:fill="auto"/>
        <w:spacing w:before="0" w:after="0" w:line="340" w:lineRule="exact"/>
        <w:ind w:left="0" w:right="40" w:hanging="630"/>
      </w:pPr>
      <w:r>
        <w:rPr>
          <w:rStyle w:val="MSGENFONTSTYLENAMETEMPLATEROLEMSGENFONTSTYLENAMEBYROLETEXT"/>
        </w:rPr>
        <w:t>Plant shade trees along corridors and adjacent to sidewalks.</w:t>
      </w:r>
    </w:p>
    <w:p w:rsidR="00020215" w:rsidRDefault="00E47079" w:rsidP="005278F2">
      <w:pPr>
        <w:pStyle w:val="MSGENFONTSTYLENAMETEMPLATEROLEMSGENFONTSTYLENAMEBYROLETEXT0"/>
        <w:numPr>
          <w:ilvl w:val="0"/>
          <w:numId w:val="17"/>
        </w:numPr>
        <w:shd w:val="clear" w:color="auto" w:fill="auto"/>
        <w:spacing w:before="0" w:after="0" w:line="340" w:lineRule="exact"/>
        <w:ind w:left="0" w:right="40" w:hanging="630"/>
      </w:pPr>
      <w:r>
        <w:rPr>
          <w:rStyle w:val="MSGENFONTSTYLENAMETEMPLATEROLEMSGENFONTSTYLENAMEBYROLETEXT"/>
        </w:rPr>
        <w:t>On-street parking should generally be provided within the Urban</w:t>
      </w:r>
      <w:r>
        <w:rPr>
          <w:rStyle w:val="MSGENFONTSTYLENAMETEMPLATEROLEMSGENFONTSTYLENAMEBYROLETEXT"/>
        </w:rPr>
        <w:br/>
        <w:t>Core and in other areas where appropriate.</w:t>
      </w:r>
    </w:p>
    <w:p w:rsidR="00020215" w:rsidRDefault="00E47079" w:rsidP="005278F2">
      <w:pPr>
        <w:pStyle w:val="MSGENFONTSTYLENAMETEMPLATEROLEMSGENFONTSTYLENAMEBYROLETEXT0"/>
        <w:numPr>
          <w:ilvl w:val="0"/>
          <w:numId w:val="17"/>
        </w:numPr>
        <w:shd w:val="clear" w:color="auto" w:fill="auto"/>
        <w:spacing w:before="0" w:after="0" w:line="340" w:lineRule="exact"/>
        <w:ind w:left="0" w:right="40" w:hanging="630"/>
      </w:pPr>
      <w:r>
        <w:rPr>
          <w:rStyle w:val="MSGENFONTSTYLENAMETEMPLATEROLEMSGENFONTSTYLENAMEBYROLETEXT"/>
        </w:rPr>
        <w:t>Traffic calming should be achieved through narrow travel lanes,</w:t>
      </w:r>
      <w:r>
        <w:rPr>
          <w:rStyle w:val="MSGENFONTSTYLENAMETEMPLATEROLEMSGENFONTSTYLENAMEBYROLETEXT"/>
        </w:rPr>
        <w:br/>
        <w:t>bulb outs, on-street parking, street trees, etc.</w:t>
      </w:r>
    </w:p>
    <w:p w:rsidR="00020215" w:rsidRDefault="00E47079" w:rsidP="005278F2">
      <w:pPr>
        <w:pStyle w:val="MSGENFONTSTYLENAMETEMPLATEROLEMSGENFONTSTYLENAMEBYROLETEXT0"/>
        <w:numPr>
          <w:ilvl w:val="0"/>
          <w:numId w:val="17"/>
        </w:numPr>
        <w:shd w:val="clear" w:color="auto" w:fill="auto"/>
        <w:spacing w:before="0" w:after="0" w:line="340" w:lineRule="exact"/>
        <w:ind w:left="0" w:right="40" w:hanging="630"/>
      </w:pPr>
      <w:r>
        <w:rPr>
          <w:rStyle w:val="MSGENFONTSTYLENAMETEMPLATEROLEMSGENFONTSTYLENAMEBYROLETEXT"/>
        </w:rPr>
        <w:t>Bicycle facilities should generally be provided as on-street,</w:t>
      </w:r>
      <w:r>
        <w:rPr>
          <w:rStyle w:val="MSGENFONTSTYLENAMETEMPLATEROLEMSGENFONTSTYLENAMEBYROLETEXT"/>
        </w:rPr>
        <w:br/>
        <w:t>dedicated bike lanes.</w:t>
      </w:r>
    </w:p>
    <w:p w:rsidR="00020215" w:rsidRDefault="00E47079" w:rsidP="005278F2">
      <w:pPr>
        <w:pStyle w:val="MSGENFONTSTYLENAMETEMPLATEROLEMSGENFONTSTYLENAMEBYROLETEXT0"/>
        <w:numPr>
          <w:ilvl w:val="0"/>
          <w:numId w:val="17"/>
        </w:numPr>
        <w:shd w:val="clear" w:color="auto" w:fill="auto"/>
        <w:spacing w:before="0" w:after="0" w:line="340" w:lineRule="exact"/>
        <w:ind w:left="0" w:right="40" w:hanging="630"/>
      </w:pPr>
      <w:r>
        <w:rPr>
          <w:rStyle w:val="MSGENFONTSTYLENAMETEMPLATEROLEMSGENFONTSTYLENAMEBYROLETEXT"/>
        </w:rPr>
        <w:t>The use of vegetated medians can provide pedestrian refuge for those crossing the street.</w:t>
      </w:r>
      <w:r>
        <w:rPr>
          <w:rStyle w:val="MSGENFONTSTYLENAMETEMPLATEROLEMSGENFONTSTYLENAMEBYROLETEXT"/>
        </w:rPr>
        <w:br/>
        <w:t>Medians should be kept narrow in general to minimize crossing distance.</w:t>
      </w:r>
    </w:p>
    <w:p w:rsidR="00E04179" w:rsidRDefault="00E47079" w:rsidP="005278F2">
      <w:pPr>
        <w:pStyle w:val="MSGENFONTSTYLENAMETEMPLATEROLEMSGENFONTSTYLENAMEBYROLETEXT0"/>
        <w:numPr>
          <w:ilvl w:val="0"/>
          <w:numId w:val="17"/>
        </w:numPr>
        <w:shd w:val="clear" w:color="auto" w:fill="auto"/>
        <w:spacing w:before="0" w:after="0" w:line="340" w:lineRule="exact"/>
        <w:ind w:left="0" w:right="40" w:hanging="630"/>
        <w:jc w:val="left"/>
        <w:sectPr w:rsidR="00E04179" w:rsidSect="00DC3770">
          <w:type w:val="continuous"/>
          <w:pgSz w:w="11909" w:h="16834"/>
          <w:pgMar w:top="1440" w:right="1440" w:bottom="1440" w:left="1440" w:header="0" w:footer="3" w:gutter="677"/>
          <w:cols w:space="720"/>
          <w:noEndnote/>
          <w:docGrid w:linePitch="360"/>
        </w:sectPr>
      </w:pPr>
      <w:r>
        <w:rPr>
          <w:rStyle w:val="MSGENFONTSTYLENAMETEMPLATEROLEMSGENFONTSTYLENAMEBYROLETEXT"/>
        </w:rPr>
        <w:t>Manage the size, design and placement of signs in the corridors in a manner that reduces</w:t>
      </w:r>
      <w:r>
        <w:rPr>
          <w:rStyle w:val="MSGENFONTSTYLENAMETEMPLATEROLEMSGENFONTSTYLENAMEBYROLETEXT"/>
        </w:rPr>
        <w:br/>
        <w:t xml:space="preserve">visual clutter by promoting the uniformity of </w:t>
      </w:r>
      <w:r w:rsidR="00971775">
        <w:rPr>
          <w:rStyle w:val="MSGENFONTSTYLENAMETEMPLATEROLEMSGENFONTSTYLENAMEBYROLETEXT"/>
        </w:rPr>
        <w:t>on premise</w:t>
      </w:r>
      <w:r>
        <w:rPr>
          <w:rStyle w:val="MSGENFONTSTYLENAMETEMPLATEROLEMSGENFONTSTYLENAMEBYROLETEXT"/>
        </w:rPr>
        <w:t xml:space="preserve"> signs while restricting the use of</w:t>
      </w:r>
      <w:r>
        <w:rPr>
          <w:rStyle w:val="MSGENFONTSTYLENAMETEMPLATEROLEMSGENFONTSTYLENAMEBYROLETEXT"/>
        </w:rPr>
        <w:br/>
        <w:t>billboards and other off-premise signs.</w:t>
      </w:r>
    </w:p>
    <w:p w:rsidR="00E04179" w:rsidRDefault="00E04179" w:rsidP="00DC3770">
      <w:pPr>
        <w:spacing w:before="89" w:after="89" w:line="240" w:lineRule="exact"/>
        <w:jc w:val="both"/>
        <w:rPr>
          <w:sz w:val="19"/>
          <w:szCs w:val="19"/>
        </w:rPr>
      </w:pPr>
    </w:p>
    <w:p w:rsidR="00E04179" w:rsidRDefault="00E04179">
      <w:pPr>
        <w:rPr>
          <w:sz w:val="2"/>
          <w:szCs w:val="2"/>
        </w:rPr>
        <w:sectPr w:rsidR="00E04179" w:rsidSect="00DC3770">
          <w:type w:val="continuous"/>
          <w:pgSz w:w="11909" w:h="16834"/>
          <w:pgMar w:top="1440" w:right="1440" w:bottom="1440" w:left="1440" w:header="0" w:footer="3" w:gutter="0"/>
          <w:cols w:space="720"/>
          <w:noEndnote/>
          <w:docGrid w:linePitch="360"/>
        </w:sectPr>
      </w:pPr>
    </w:p>
    <w:p w:rsidR="00E04179" w:rsidRDefault="00E47079">
      <w:pPr>
        <w:pStyle w:val="MSGENFONTSTYLENAMETEMPLATEROLELEVELMSGENFONTSTYLENAMEBYROLEHEADING60"/>
        <w:keepNext/>
        <w:keepLines/>
        <w:shd w:val="clear" w:color="auto" w:fill="5083C8"/>
        <w:spacing w:before="0" w:after="275" w:line="220" w:lineRule="exact"/>
        <w:ind w:left="20"/>
        <w:jc w:val="left"/>
      </w:pPr>
      <w:bookmarkStart w:id="10" w:name="bookmark29"/>
      <w:r w:rsidRPr="00F92D32">
        <w:rPr>
          <w:color w:val="FFFFFF" w:themeColor="background1"/>
        </w:rPr>
        <w:lastRenderedPageBreak/>
        <w:t>Transitional Co</w:t>
      </w:r>
      <w:r>
        <w:rPr>
          <w:rStyle w:val="MSGENFONTSTYLENAMETEMPLATEROLELEVELMSGENFONTSTYLENAMEBYROLEHEADING64"/>
        </w:rPr>
        <w:t>rridors</w:t>
      </w:r>
      <w:bookmarkEnd w:id="10"/>
    </w:p>
    <w:p w:rsidR="00E04179" w:rsidRDefault="00E47079">
      <w:pPr>
        <w:pStyle w:val="MSGENFONTSTYLENAMETEMPLATEROLENUMBERMSGENFONTSTYLENAMEBYROLETEXT90"/>
        <w:shd w:val="clear" w:color="auto" w:fill="auto"/>
        <w:spacing w:before="0" w:line="330" w:lineRule="exact"/>
        <w:ind w:left="20"/>
      </w:pPr>
      <w:r>
        <w:rPr>
          <w:rStyle w:val="MSGENFONTSTYLENAMETEMPLATEROLENUMBERMSGENFONTSTYLENAMEBYROLETEXT9"/>
        </w:rPr>
        <w:t>Vision:</w:t>
      </w:r>
    </w:p>
    <w:p w:rsidR="00E04179" w:rsidRDefault="00A43A68">
      <w:pPr>
        <w:pStyle w:val="MSGENFONTSTYLENAMETEMPLATEROLEMSGENFONTSTYLENAMEBYROLETEXT0"/>
        <w:shd w:val="clear" w:color="auto" w:fill="auto"/>
        <w:spacing w:before="0" w:after="388" w:line="330" w:lineRule="exact"/>
        <w:ind w:left="740" w:right="160" w:firstLine="0"/>
      </w:pPr>
      <w:r w:rsidRPr="00F92D32">
        <w:rPr>
          <w:color w:val="FFFFFF" w:themeColor="background1"/>
        </w:rPr>
        <w:drawing>
          <wp:anchor distT="63500" distB="63500" distL="63500" distR="63500" simplePos="0" relativeHeight="251657216" behindDoc="1" locked="0" layoutInCell="1" allowOverlap="1" wp14:anchorId="22B16313" wp14:editId="0A328362">
            <wp:simplePos x="0" y="0"/>
            <wp:positionH relativeFrom="margin">
              <wp:posOffset>4304030</wp:posOffset>
            </wp:positionH>
            <wp:positionV relativeFrom="margin">
              <wp:posOffset>5549900</wp:posOffset>
            </wp:positionV>
            <wp:extent cx="1653540" cy="1711960"/>
            <wp:effectExtent l="0" t="0" r="3810" b="2540"/>
            <wp:wrapTight wrapText="bothSides">
              <wp:wrapPolygon edited="0">
                <wp:start x="0" y="0"/>
                <wp:lineTo x="0" y="21392"/>
                <wp:lineTo x="21401" y="21392"/>
                <wp:lineTo x="21401" y="0"/>
                <wp:lineTo x="0" y="0"/>
              </wp:wrapPolygon>
            </wp:wrapTight>
            <wp:docPr id="35" name="Picture 81"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53540" cy="1711960"/>
                    </a:xfrm>
                    <a:prstGeom prst="rect">
                      <a:avLst/>
                    </a:prstGeom>
                    <a:noFill/>
                  </pic:spPr>
                </pic:pic>
              </a:graphicData>
            </a:graphic>
            <wp14:sizeRelH relativeFrom="page">
              <wp14:pctWidth>0</wp14:pctWidth>
            </wp14:sizeRelH>
            <wp14:sizeRelV relativeFrom="page">
              <wp14:pctHeight>0</wp14:pctHeight>
            </wp14:sizeRelV>
          </wp:anchor>
        </w:drawing>
      </w:r>
      <w:r w:rsidR="00E47079">
        <w:rPr>
          <w:rStyle w:val="MSGENFONTSTYLENAMETEMPLATEROLEMSGENFONTSTYLENAMEBYROLETEXTMSGENFONTSTYLEMODIFERBOLDa"/>
        </w:rPr>
        <w:t>Transitional Corridors</w:t>
      </w:r>
      <w:r w:rsidR="00E47079">
        <w:rPr>
          <w:rStyle w:val="MSGENFONTSTYLENAMETEMPLATEROLEMSGENFONTSTYLENAMEBYROLETEXT"/>
        </w:rPr>
        <w:t xml:space="preserve"> provide a gradient from the urban</w:t>
      </w:r>
      <w:r w:rsidR="00E47079">
        <w:rPr>
          <w:rStyle w:val="MSGENFONTSTYLENAMETEMPLATEROLEMSGENFONTSTYLENAMEBYROLETEXT"/>
        </w:rPr>
        <w:br/>
        <w:t>corridors into suburban commercial and predominately</w:t>
      </w:r>
      <w:r w:rsidR="00E47079">
        <w:rPr>
          <w:rStyle w:val="MSGENFONTSTYLENAMETEMPLATEROLEMSGENFONTSTYLENAMEBYROLETEXT"/>
        </w:rPr>
        <w:br/>
        <w:t>residential areas. Pedestrian and bicycle facilities remain</w:t>
      </w:r>
      <w:r w:rsidR="00E47079">
        <w:rPr>
          <w:rStyle w:val="MSGENFONTSTYLENAMETEMPLATEROLEMSGENFONTSTYLENAMEBYROLETEXT"/>
        </w:rPr>
        <w:br/>
        <w:t>important, but may be accommodated in less urban settings.</w:t>
      </w:r>
    </w:p>
    <w:p w:rsidR="00E04179" w:rsidRDefault="00E47079">
      <w:pPr>
        <w:pStyle w:val="MSGENFONTSTYLENAMETEMPLATEROLENUMBERMSGENFONTSTYLENAMEBYROLETEXT90"/>
        <w:shd w:val="clear" w:color="auto" w:fill="auto"/>
        <w:spacing w:before="0" w:line="220" w:lineRule="exact"/>
        <w:ind w:left="20"/>
      </w:pPr>
      <w:r>
        <w:rPr>
          <w:rStyle w:val="MSGENFONTSTYLENAMETEMPLATEROLENUMBERMSGENFONTSTYLENAMEBYROLETEXT9"/>
        </w:rPr>
        <w:t>Suggested Development &amp; Implementation Strategies</w:t>
      </w:r>
    </w:p>
    <w:p w:rsidR="00E04179" w:rsidRDefault="00E47079">
      <w:pPr>
        <w:pStyle w:val="MSGENFONTSTYLENAMETEMPLATEROLEMSGENFONTSTYLENAMEBYROLETEXT0"/>
        <w:shd w:val="clear" w:color="auto" w:fill="auto"/>
        <w:spacing w:before="0" w:after="0" w:line="330" w:lineRule="exact"/>
        <w:ind w:left="740" w:right="160" w:hanging="360"/>
        <w:sectPr w:rsidR="00E04179" w:rsidSect="00DC3770">
          <w:type w:val="continuous"/>
          <w:pgSz w:w="11909" w:h="16834"/>
          <w:pgMar w:top="1440" w:right="1440" w:bottom="1440" w:left="1440" w:header="0" w:footer="3" w:gutter="0"/>
          <w:cols w:space="720"/>
          <w:noEndnote/>
          <w:docGrid w:linePitch="360"/>
        </w:sectPr>
      </w:pPr>
      <w:r>
        <w:rPr>
          <w:rStyle w:val="MSGENFONTSTYLENAMETEMPLATEROLEMSGENFONTSTYLENAMEBYROLETEXT"/>
        </w:rPr>
        <w:t>• Infill and redevelopment along these corridors should occur</w:t>
      </w:r>
      <w:r>
        <w:rPr>
          <w:rStyle w:val="MSGENFONTSTYLENAMETEMPLATEROLEMSGENFONTSTYLENAMEBYROLETEXT"/>
        </w:rPr>
        <w:br/>
        <w:t>according to a master plan that allows for mixed uses,</w:t>
      </w:r>
      <w:r>
        <w:rPr>
          <w:rStyle w:val="MSGENFONTSTYLENAMETEMPLATEROLEMSGENFONTSTYLENAMEBYROLETEXT"/>
        </w:rPr>
        <w:br/>
        <w:t>transportation choices and urban design that mitigates the</w:t>
      </w:r>
      <w:r>
        <w:rPr>
          <w:rStyle w:val="MSGENFONTSTYLENAMETEMPLATEROLEMSGENFONTSTYLENAMEBYROLETEXT"/>
        </w:rPr>
        <w:br/>
        <w:t>appearance of auto-dependence (such as screening parking</w:t>
      </w:r>
      <w:r>
        <w:rPr>
          <w:rStyle w:val="MSGENFONTSTYLENAMETEMPLATEROLEMSGENFONTSTYLENAMEBYROLETEXT"/>
        </w:rPr>
        <w:br/>
        <w:t>lots or locating parking areas primarily to the sides and rear of buildings)</w:t>
      </w:r>
    </w:p>
    <w:p w:rsidR="00E04179" w:rsidRDefault="00E47079">
      <w:pPr>
        <w:pStyle w:val="MSGENFONTSTYLENAMETEMPLATEROLEMSGENFONTSTYLENAMEBYROLETEXT0"/>
        <w:numPr>
          <w:ilvl w:val="0"/>
          <w:numId w:val="4"/>
        </w:numPr>
        <w:shd w:val="clear" w:color="auto" w:fill="auto"/>
        <w:tabs>
          <w:tab w:val="left" w:pos="715"/>
        </w:tabs>
        <w:spacing w:before="0" w:after="0" w:line="336" w:lineRule="exact"/>
        <w:ind w:left="720" w:right="40" w:hanging="360"/>
      </w:pPr>
      <w:r>
        <w:rPr>
          <w:rStyle w:val="MSGENFONTSTYLENAMETEMPLATEROLEMSGENFONTSTYLENAMEBYROLETEXT"/>
        </w:rPr>
        <w:lastRenderedPageBreak/>
        <w:t>Infill, new, and redevelopment may be built close to the street or set back with a</w:t>
      </w:r>
      <w:r>
        <w:rPr>
          <w:rStyle w:val="MSGENFONTSTYLENAMETEMPLATEROLEMSGENFONTSTYLENAMEBYROLETEXT"/>
        </w:rPr>
        <w:br/>
        <w:t>vegetated area between the street and development.</w:t>
      </w:r>
    </w:p>
    <w:p w:rsidR="00E04179" w:rsidRDefault="00E47079">
      <w:pPr>
        <w:pStyle w:val="MSGENFONTSTYLENAMETEMPLATEROLEMSGENFONTSTYLENAMEBYROLETEXT0"/>
        <w:numPr>
          <w:ilvl w:val="0"/>
          <w:numId w:val="4"/>
        </w:numPr>
        <w:shd w:val="clear" w:color="auto" w:fill="auto"/>
        <w:tabs>
          <w:tab w:val="left" w:pos="710"/>
        </w:tabs>
        <w:spacing w:before="0" w:after="0" w:line="336" w:lineRule="exact"/>
        <w:ind w:left="720" w:right="40" w:hanging="360"/>
      </w:pPr>
      <w:r>
        <w:rPr>
          <w:rStyle w:val="MSGENFONTSTYLENAMETEMPLATEROLEMSGENFONTSTYLENAMEBYROLETEXT"/>
        </w:rPr>
        <w:t>Future developments and highway improvements within these areas should include</w:t>
      </w:r>
      <w:r>
        <w:rPr>
          <w:rStyle w:val="MSGENFONTSTYLENAMETEMPLATEROLEMSGENFONTSTYLENAMEBYROLETEXT"/>
        </w:rPr>
        <w:br/>
        <w:t>pedestrian and bicycle facilities.</w:t>
      </w:r>
    </w:p>
    <w:p w:rsidR="00E04179" w:rsidRDefault="00E47079">
      <w:pPr>
        <w:pStyle w:val="MSGENFONTSTYLENAMETEMPLATEROLEMSGENFONTSTYLENAMEBYROLETEXT0"/>
        <w:numPr>
          <w:ilvl w:val="0"/>
          <w:numId w:val="4"/>
        </w:numPr>
        <w:shd w:val="clear" w:color="auto" w:fill="auto"/>
        <w:tabs>
          <w:tab w:val="left" w:pos="710"/>
        </w:tabs>
        <w:spacing w:before="0" w:after="0" w:line="336" w:lineRule="exact"/>
        <w:ind w:left="720" w:right="40" w:hanging="360"/>
      </w:pPr>
      <w:r>
        <w:rPr>
          <w:rStyle w:val="MSGENFONTSTYLENAMETEMPLATEROLEMSGENFONTSTYLENAMEBYROLETEXT"/>
        </w:rPr>
        <w:t>Connect these areas with existing and proposed networks of bicycle paths, sidewalks and</w:t>
      </w:r>
      <w:r>
        <w:rPr>
          <w:rStyle w:val="MSGENFONTSTYLENAMETEMPLATEROLEMSGENFONTSTYLENAMEBYROLETEXT"/>
        </w:rPr>
        <w:br/>
        <w:t>multiuse trails (such as t</w:t>
      </w:r>
      <w:r w:rsidR="00D37BFB">
        <w:rPr>
          <w:rStyle w:val="MSGENFONTSTYLENAMETEMPLATEROLEMSGENFONTSTYLENAMEBYROLETEXT"/>
        </w:rPr>
        <w:t>he McTell Trail and the S&amp;S G</w:t>
      </w:r>
      <w:r>
        <w:rPr>
          <w:rStyle w:val="MSGENFONTSTYLENAMETEMPLATEROLEMSGENFONTSTYLENAMEBYROLETEXT"/>
        </w:rPr>
        <w:t>reenway).</w:t>
      </w:r>
    </w:p>
    <w:p w:rsidR="00E04179" w:rsidRDefault="00E47079">
      <w:pPr>
        <w:pStyle w:val="MSGENFONTSTYLENAMETEMPLATEROLEMSGENFONTSTYLENAMEBYROLETEXT0"/>
        <w:numPr>
          <w:ilvl w:val="0"/>
          <w:numId w:val="4"/>
        </w:numPr>
        <w:shd w:val="clear" w:color="auto" w:fill="auto"/>
        <w:tabs>
          <w:tab w:val="left" w:pos="710"/>
        </w:tabs>
        <w:spacing w:before="0" w:after="0" w:line="336" w:lineRule="exact"/>
        <w:ind w:left="720" w:right="40" w:hanging="360"/>
      </w:pPr>
      <w:r>
        <w:rPr>
          <w:rStyle w:val="MSGENFONTSTYLENAMETEMPLATEROLEMSGENFONTSTYLENAMEBYROLETEXT"/>
        </w:rPr>
        <w:t>Any development which does not front on these roads (such as residential</w:t>
      </w:r>
      <w:r>
        <w:rPr>
          <w:rStyle w:val="MSGENFONTSTYLENAMETEMPLATEROLEMSGENFONTSTYLENAMEBYROLETEXT"/>
        </w:rPr>
        <w:br/>
        <w:t>neighborhoods) should be screened completely from public view so the backs of homes,</w:t>
      </w:r>
      <w:r>
        <w:rPr>
          <w:rStyle w:val="MSGENFONTSTYLENAMETEMPLATEROLEMSGENFONTSTYLENAMEBYROLETEXT"/>
        </w:rPr>
        <w:br/>
        <w:t>businesses, or other structures are not visible from the public right-of-way.</w:t>
      </w:r>
    </w:p>
    <w:p w:rsidR="00E04179" w:rsidRDefault="00E47079">
      <w:pPr>
        <w:pStyle w:val="MSGENFONTSTYLENAMETEMPLATEROLEMSGENFONTSTYLENAMEBYROLETEXT0"/>
        <w:numPr>
          <w:ilvl w:val="0"/>
          <w:numId w:val="4"/>
        </w:numPr>
        <w:shd w:val="clear" w:color="auto" w:fill="auto"/>
        <w:tabs>
          <w:tab w:val="left" w:pos="710"/>
        </w:tabs>
        <w:spacing w:before="0" w:after="0" w:line="336" w:lineRule="exact"/>
        <w:ind w:left="720" w:hanging="360"/>
      </w:pPr>
      <w:r>
        <w:rPr>
          <w:rStyle w:val="MSGENFONTSTYLENAMETEMPLATEROLEMSGENFONTSTYLENAMEBYROLETEXT"/>
        </w:rPr>
        <w:t>Plant shade trees along corridors and adjacent to sidewalks.</w:t>
      </w:r>
    </w:p>
    <w:p w:rsidR="00E04179" w:rsidRDefault="00E47079">
      <w:pPr>
        <w:pStyle w:val="MSGENFONTSTYLENAMETEMPLATEROLEMSGENFONTSTYLENAMEBYROLETEXT0"/>
        <w:numPr>
          <w:ilvl w:val="0"/>
          <w:numId w:val="4"/>
        </w:numPr>
        <w:shd w:val="clear" w:color="auto" w:fill="auto"/>
        <w:tabs>
          <w:tab w:val="left" w:pos="710"/>
        </w:tabs>
        <w:spacing w:before="0" w:after="0" w:line="336" w:lineRule="exact"/>
        <w:ind w:left="720" w:right="40" w:hanging="360"/>
      </w:pPr>
      <w:r>
        <w:rPr>
          <w:rStyle w:val="MSGENFONTSTYLENAMETEMPLATEROLEMSGENFONTSTYLENAMEBYROLETEXT"/>
        </w:rPr>
        <w:t>Bicycle facilities may be provided through on-street bike lanes, shared road facilities, or a</w:t>
      </w:r>
      <w:r>
        <w:rPr>
          <w:rStyle w:val="MSGENFONTSTYLENAMETEMPLATEROLEMSGENFONTSTYLENAMEBYROLETEXT"/>
        </w:rPr>
        <w:br/>
        <w:t>multi-purpose trail.</w:t>
      </w:r>
    </w:p>
    <w:p w:rsidR="00E04179" w:rsidRDefault="00E47079">
      <w:pPr>
        <w:pStyle w:val="MSGENFONTSTYLENAMETEMPLATEROLEMSGENFONTSTYLENAMEBYROLETEXT0"/>
        <w:numPr>
          <w:ilvl w:val="0"/>
          <w:numId w:val="4"/>
        </w:numPr>
        <w:shd w:val="clear" w:color="auto" w:fill="auto"/>
        <w:tabs>
          <w:tab w:val="left" w:pos="715"/>
        </w:tabs>
        <w:spacing w:before="0" w:after="0" w:line="336" w:lineRule="exact"/>
        <w:ind w:left="720" w:right="40" w:hanging="360"/>
      </w:pPr>
      <w:r>
        <w:rPr>
          <w:rStyle w:val="MSGENFONTSTYLENAMETEMPLATEROLEMSGENFONTSTYLENAMEBYROLETEXT"/>
        </w:rPr>
        <w:t>Vegetation medians, shared driveways, and other access management features should be</w:t>
      </w:r>
      <w:r>
        <w:rPr>
          <w:rStyle w:val="MSGENFONTSTYLENAMETEMPLATEROLEMSGENFONTSTYLENAMEBYROLETEXT"/>
        </w:rPr>
        <w:br/>
        <w:t>incorporated into the roadway design to maintain mobility in the corridor.</w:t>
      </w:r>
    </w:p>
    <w:p w:rsidR="00E04179" w:rsidRDefault="00E47079">
      <w:pPr>
        <w:pStyle w:val="MSGENFONTSTYLENAMETEMPLATEROLEMSGENFONTSTYLENAMEBYROLETEXT0"/>
        <w:numPr>
          <w:ilvl w:val="0"/>
          <w:numId w:val="4"/>
        </w:numPr>
        <w:shd w:val="clear" w:color="auto" w:fill="auto"/>
        <w:tabs>
          <w:tab w:val="left" w:pos="710"/>
        </w:tabs>
        <w:spacing w:before="0" w:after="0" w:line="336" w:lineRule="exact"/>
        <w:ind w:left="720" w:right="40" w:hanging="360"/>
      </w:pPr>
      <w:r>
        <w:rPr>
          <w:rStyle w:val="MSGENFONTSTYLENAMETEMPLATEROLEMSGENFONTSTYLENAMEBYROLETEXT"/>
        </w:rPr>
        <w:t>For multi-lane streets, the use of vegetated medians can provide pedestrian refuge for</w:t>
      </w:r>
      <w:r>
        <w:rPr>
          <w:rStyle w:val="MSGENFONTSTYLENAMETEMPLATEROLEMSGENFONTSTYLENAMEBYROLETEXT"/>
        </w:rPr>
        <w:br/>
        <w:t>those crossing the street. Medians should be kept narrow in general to minimize crossing</w:t>
      </w:r>
      <w:r>
        <w:rPr>
          <w:rStyle w:val="MSGENFONTSTYLENAMETEMPLATEROLEMSGENFONTSTYLENAMEBYROLETEXT"/>
        </w:rPr>
        <w:br/>
        <w:t>distance.</w:t>
      </w:r>
    </w:p>
    <w:p w:rsidR="00E04179" w:rsidRDefault="00B20583">
      <w:pPr>
        <w:pStyle w:val="MSGENFONTSTYLENAMETEMPLATEROLEMSGENFONTSTYLENAMEBYROLETEXT0"/>
        <w:numPr>
          <w:ilvl w:val="0"/>
          <w:numId w:val="4"/>
        </w:numPr>
        <w:shd w:val="clear" w:color="auto" w:fill="auto"/>
        <w:tabs>
          <w:tab w:val="left" w:pos="710"/>
        </w:tabs>
        <w:spacing w:before="0" w:after="393" w:line="336" w:lineRule="exact"/>
        <w:ind w:left="720" w:right="40" w:hanging="360"/>
      </w:pPr>
      <w:r>
        <w:rPr>
          <w:noProof/>
        </w:rPr>
        <mc:AlternateContent>
          <mc:Choice Requires="wps">
            <w:drawing>
              <wp:anchor distT="0" distB="0" distL="114300" distR="114300" simplePos="0" relativeHeight="251710464" behindDoc="0" locked="0" layoutInCell="1" allowOverlap="1">
                <wp:simplePos x="0" y="0"/>
                <wp:positionH relativeFrom="column">
                  <wp:posOffset>27462</wp:posOffset>
                </wp:positionH>
                <wp:positionV relativeFrom="paragraph">
                  <wp:posOffset>865816</wp:posOffset>
                </wp:positionV>
                <wp:extent cx="5981457" cy="285750"/>
                <wp:effectExtent l="0" t="0" r="19685" b="38100"/>
                <wp:wrapNone/>
                <wp:docPr id="3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457" cy="285750"/>
                        </a:xfrm>
                        <a:prstGeom prst="rect">
                          <a:avLst/>
                        </a:prstGeom>
                        <a:gradFill rotWithShape="0">
                          <a:gsLst>
                            <a:gs pos="0">
                              <a:schemeClr val="lt1">
                                <a:lumMod val="100000"/>
                                <a:lumOff val="0"/>
                              </a:schemeClr>
                            </a:gs>
                            <a:gs pos="100000">
                              <a:schemeClr val="accent1">
                                <a:lumMod val="40000"/>
                                <a:lumOff val="60000"/>
                              </a:schemeClr>
                            </a:gs>
                          </a:gsLst>
                          <a:lin ang="5400000" scaled="1"/>
                        </a:gra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12700" cmpd="sng">
                              <a:solidFill>
                                <a:schemeClr val="accent1">
                                  <a:lumMod val="60000"/>
                                  <a:lumOff val="40000"/>
                                </a:schemeClr>
                              </a:solidFill>
                              <a:prstDash val="solid"/>
                              <a:miter lim="800000"/>
                              <a:headEnd/>
                              <a:tailEnd/>
                            </a14:hiddenLine>
                          </a:ext>
                        </a:extLst>
                      </wps:spPr>
                      <wps:txbx>
                        <w:txbxContent>
                          <w:p w:rsidR="002C3D91" w:rsidRPr="001912A6" w:rsidRDefault="002C3D91">
                            <w:pPr>
                              <w:rPr>
                                <w:b/>
                                <w:sz w:val="22"/>
                                <w:szCs w:val="22"/>
                              </w:rPr>
                            </w:pPr>
                            <w:r>
                              <w:rPr>
                                <w:b/>
                                <w:sz w:val="22"/>
                                <w:szCs w:val="22"/>
                              </w:rPr>
                              <w:t>Access Corridors_________________________________________________________________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68" type="#_x0000_t202" style="position:absolute;left:0;text-align:left;margin-left:2.15pt;margin-top:68.15pt;width:471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PeTgMAAFMHAAAOAAAAZHJzL2Uyb0RvYy54bWysVdtu3CAQfa/Uf0C8b3yJ92IrTtQk3apS&#10;epGSqs8sxjYqBhfYeNOq/94B1u5uElVRVT9YMANzOTNzOLvYdQLdM224kiVOTmKMmKSq4rIp8Ze7&#10;9WyFkbFEVkQoyUr8wAy+OH/96mzoC5aqVomKaQRGpCmGvsSttX0RRYa2rCPmRPVMgrJWuiMWtrqJ&#10;Kk0GsN6JKI3jRTQoXfVaUWYMSK+DEp97+3XNqP1U14ZZJEoMsVn/1/6/cf/o/IwUjSZ9y+k+DPIP&#10;UXSES3A6mbomlqCt5k9MdZxqZVRtT6jqIlXXnDKfA2STxI+yuW1Jz3wuAI7pJ5jM/zNLP95/1ohX&#10;JT7NMJKkgxrdsZ1Fl2qHknzhABp6U8C52x5O2h0ooNA+WdPfKPrNIKmuWiIb9kZrNbSMVBBg4m5G&#10;B1eDHeOMbIYPqgJHZGuVN7SrdefQAzwQWIdCPUzFccFQEM7zVZLNlxhR0KWr+XLuqxeRYrzda2Pf&#10;MdUhtyixhuJ76+T+xlgXDSnGI/tSVWsuBNLKfuW29Wg7t15p4E5YoF5BPkHs+5JdCY3uCXSUsAEI&#10;se0goyBLYveFxgI5tF+Qj9FOJnxAjTl0sr/rRNOxcJtQyuQz3rLnnS1GMeQ8WZocgrAZ8xNcIqgd&#10;4OtNAfSGEsGgIUIFfUt7nFxUQrq/VA63gGiQMD9qe8jU1jJ921YDqrgrRLo6zYEGKg5zd7qKF3EO&#10;VSSiAcKgVuNn8Z+C/nv68zFPCO0x1qQgom9JMDAdfALIFK2H5ygRaL19Sq4J/Tj/zJM0iy/TfLZe&#10;rJazbJ3NZ/kyXs3iJL/MF3GWZ9frX66FkqxoeVUxecMlG6klyV42unuSC6TgyQUNUJF0CZ2FaNdD&#10;eYxsfKcaJfhUnxfCNrXHMWxTMz0B6ciJG6JrYtqArFeFdu84FB4J3pV45QqznwLHCG9lBf1CCku4&#10;COvoGKGA/g5mDpyPwHv+cJQRyMPuNjvPVVk68tJGVQ/AKDDCbkTdSwSLVukfGA3A6gDT9y3RDCPx&#10;XsIU50mWwTHrN8AmKWz0oWZzqCGSgqkSW2hXv7yy4enY9po3LXgK4y/VG2CymnuScZQXooJU3AaY&#10;2ye1f2Xc03C496f+vIXnvwEAAP//AwBQSwMEFAAGAAgAAAAhAFc/zvndAAAACQEAAA8AAABkcnMv&#10;ZG93bnJldi54bWxMT8tOwzAQvCPxD9YicaNOSVXaNE6FEIhDTw1I0JsTL0lEvI5i51G+nu0JbrMz&#10;o9mZdD/bVozY+8aRguUiAoFUOtNQpeD97eVuA8IHTUa3jlDBGT3ss+urVCfGTXTEMQ+V4BDyiVZQ&#10;h9AlUvqyRqv9wnVIrH253urAZ19J0+uJw20r76NoLa1uiD/UusOnGsvvfLAKnsfi8zS9Hg/4cx7G&#10;D7l9yKk9KHV7Mz/uQAScw58ZLvW5OmTcqXADGS9aBauYjUzHawasb1cXUDCzWcYgs1T+X5D9AgAA&#10;//8DAFBLAQItABQABgAIAAAAIQC2gziS/gAAAOEBAAATAAAAAAAAAAAAAAAAAAAAAABbQ29udGVu&#10;dF9UeXBlc10ueG1sUEsBAi0AFAAGAAgAAAAhADj9If/WAAAAlAEAAAsAAAAAAAAAAAAAAAAALwEA&#10;AF9yZWxzLy5yZWxzUEsBAi0AFAAGAAgAAAAhANltU95OAwAAUwcAAA4AAAAAAAAAAAAAAAAALgIA&#10;AGRycy9lMm9Eb2MueG1sUEsBAi0AFAAGAAgAAAAhAFc/zvndAAAACQEAAA8AAAAAAAAAAAAAAAAA&#10;qAUAAGRycy9kb3ducmV2LnhtbFBLBQYAAAAABAAEAPMAAACyBgAAAAA=&#10;" fillcolor="white [3201]" stroked="f" strokecolor="#95b3d7 [1940]" strokeweight="1pt">
                <v:fill color2="#b8cce4 [1300]" focus="100%" type="gradient"/>
                <v:shadow on="t" color="#243f60 [1604]" opacity=".5" offset="1pt"/>
                <v:textbox>
                  <w:txbxContent>
                    <w:p w:rsidR="002C3D91" w:rsidRPr="001912A6" w:rsidRDefault="002C3D91">
                      <w:pPr>
                        <w:rPr>
                          <w:b/>
                          <w:sz w:val="22"/>
                          <w:szCs w:val="22"/>
                        </w:rPr>
                      </w:pPr>
                      <w:r>
                        <w:rPr>
                          <w:b/>
                          <w:sz w:val="22"/>
                          <w:szCs w:val="22"/>
                        </w:rPr>
                        <w:t>Access Corridors_________________________________________________________________</w:t>
                      </w:r>
                    </w:p>
                  </w:txbxContent>
                </v:textbox>
              </v:shape>
            </w:pict>
          </mc:Fallback>
        </mc:AlternateContent>
      </w:r>
      <w:r w:rsidR="00E47079">
        <w:rPr>
          <w:rStyle w:val="MSGENFONTSTYLENAMETEMPLATEROLEMSGENFONTSTYLENAMEBYROLETEXT"/>
        </w:rPr>
        <w:t>Manage the size, design and placement of signs in the corridors in a manner that reduces</w:t>
      </w:r>
      <w:r w:rsidR="00E47079">
        <w:rPr>
          <w:rStyle w:val="MSGENFONTSTYLENAMETEMPLATEROLEMSGENFONTSTYLENAMEBYROLETEXT"/>
        </w:rPr>
        <w:br/>
        <w:t xml:space="preserve">visual clutter by promoting the uniformity of </w:t>
      </w:r>
      <w:r w:rsidR="00971775">
        <w:rPr>
          <w:rStyle w:val="MSGENFONTSTYLENAMETEMPLATEROLEMSGENFONTSTYLENAMEBYROLETEXT"/>
        </w:rPr>
        <w:t>on premise</w:t>
      </w:r>
      <w:r w:rsidR="00E47079">
        <w:rPr>
          <w:rStyle w:val="MSGENFONTSTYLENAMETEMPLATEROLEMSGENFONTSTYLENAMEBYROLETEXT"/>
        </w:rPr>
        <w:t xml:space="preserve"> signs while restricting the use of</w:t>
      </w:r>
      <w:r w:rsidR="00E47079">
        <w:rPr>
          <w:rStyle w:val="MSGENFONTSTYLENAMETEMPLATEROLEMSGENFONTSTYLENAMEBYROLETEXT"/>
        </w:rPr>
        <w:br/>
        <w:t>billboards and other off-premise signs.</w:t>
      </w:r>
    </w:p>
    <w:p w:rsidR="00E04179" w:rsidRDefault="00E04179">
      <w:pPr>
        <w:pStyle w:val="MSGENFONTSTYLENAMETEMPLATEROLELEVELMSGENFONTSTYLENAMEBYROLEHEADING60"/>
        <w:keepNext/>
        <w:keepLines/>
        <w:shd w:val="clear" w:color="auto" w:fill="auto"/>
        <w:tabs>
          <w:tab w:val="left" w:leader="underscore" w:pos="9086"/>
        </w:tabs>
        <w:spacing w:before="0" w:after="274" w:line="220" w:lineRule="exact"/>
      </w:pPr>
    </w:p>
    <w:p w:rsidR="00E04179" w:rsidRDefault="002F2369">
      <w:pPr>
        <w:pStyle w:val="MSGENFONTSTYLENAMETEMPLATEROLENUMBERMSGENFONTSTYLENAMEBYROLETEXT90"/>
        <w:shd w:val="clear" w:color="auto" w:fill="auto"/>
        <w:spacing w:before="0"/>
        <w:jc w:val="both"/>
      </w:pPr>
      <w:r>
        <w:rPr>
          <w:noProof/>
        </w:rPr>
        <w:drawing>
          <wp:anchor distT="63500" distB="63500" distL="63500" distR="63500" simplePos="0" relativeHeight="251658240" behindDoc="1" locked="0" layoutInCell="1" allowOverlap="1" wp14:anchorId="0A5AAE4D" wp14:editId="53DD7CE3">
            <wp:simplePos x="0" y="0"/>
            <wp:positionH relativeFrom="margin">
              <wp:posOffset>4069080</wp:posOffset>
            </wp:positionH>
            <wp:positionV relativeFrom="margin">
              <wp:posOffset>4975860</wp:posOffset>
            </wp:positionV>
            <wp:extent cx="1875155" cy="1260475"/>
            <wp:effectExtent l="0" t="0" r="0" b="0"/>
            <wp:wrapTight wrapText="bothSides">
              <wp:wrapPolygon edited="0">
                <wp:start x="0" y="0"/>
                <wp:lineTo x="0" y="21219"/>
                <wp:lineTo x="21285" y="21219"/>
                <wp:lineTo x="21285" y="0"/>
                <wp:lineTo x="0" y="0"/>
              </wp:wrapPolygon>
            </wp:wrapTight>
            <wp:docPr id="33" name="Picture 82"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75155" cy="1260475"/>
                    </a:xfrm>
                    <a:prstGeom prst="rect">
                      <a:avLst/>
                    </a:prstGeom>
                    <a:noFill/>
                  </pic:spPr>
                </pic:pic>
              </a:graphicData>
            </a:graphic>
            <wp14:sizeRelH relativeFrom="page">
              <wp14:pctWidth>0</wp14:pctWidth>
            </wp14:sizeRelH>
            <wp14:sizeRelV relativeFrom="page">
              <wp14:pctHeight>0</wp14:pctHeight>
            </wp14:sizeRelV>
          </wp:anchor>
        </w:drawing>
      </w:r>
      <w:r w:rsidR="00E47079">
        <w:rPr>
          <w:rStyle w:val="MSGENFONTSTYLENAMETEMPLATEROLENUMBERMSGENFONTSTYLENAMEBYROLETEXT9"/>
        </w:rPr>
        <w:t>Vision:</w:t>
      </w:r>
    </w:p>
    <w:p w:rsidR="00E04179" w:rsidRDefault="00E47079" w:rsidP="009A3AF4">
      <w:pPr>
        <w:pStyle w:val="MSGENFONTSTYLENAMETEMPLATEROLEMSGENFONTSTYLENAMEBYROLETEXT0"/>
        <w:shd w:val="clear" w:color="auto" w:fill="auto"/>
        <w:spacing w:before="0" w:after="389"/>
        <w:ind w:right="40" w:firstLine="0"/>
        <w:jc w:val="left"/>
        <w:rPr>
          <w:rStyle w:val="MSGENFONTSTYLENAMETEMPLATEROLEMSGENFONTSTYLENAMEBYROLETEXT"/>
        </w:rPr>
      </w:pPr>
      <w:r>
        <w:rPr>
          <w:rStyle w:val="MSGENFONTSTYLENAMETEMPLATEROLEMSGENFONTSTYLENAMEBYROLETEXT"/>
        </w:rPr>
        <w:t>The primary purpose of the</w:t>
      </w:r>
      <w:r>
        <w:rPr>
          <w:rStyle w:val="MSGENFONTSTYLENAMETEMPLATEROLEMSGENFONTSTYLENAMEBYROLETEXTMSGENFONTSTYLEMODIFERBOLDb"/>
        </w:rPr>
        <w:t xml:space="preserve"> Access Corridors</w:t>
      </w:r>
      <w:r>
        <w:rPr>
          <w:rStyle w:val="MSGENFONTSTYLENAMETEMPLATEROLEMSGENFONTSTYLENAMEBYROLETEXT"/>
        </w:rPr>
        <w:t xml:space="preserve"> is</w:t>
      </w:r>
      <w:r w:rsidR="009A3AF4">
        <w:rPr>
          <w:rStyle w:val="MSGENFONTSTYLENAMETEMPLATEROLEMSGENFONTSTYLENAMEBYROLETEXT"/>
        </w:rPr>
        <w:t xml:space="preserve"> </w:t>
      </w:r>
      <w:r>
        <w:rPr>
          <w:rStyle w:val="MSGENFONTSTYLENAMETEMPLATEROLEMSGENFONTSTYLENAMEBYROLETEXT"/>
        </w:rPr>
        <w:t>to move traffic efficiently. In order to achieve</w:t>
      </w:r>
      <w:r w:rsidR="009A3AF4">
        <w:rPr>
          <w:rStyle w:val="MSGENFONTSTYLENAMETEMPLATEROLEMSGENFONTSTYLENAMEBYROLETEXT"/>
        </w:rPr>
        <w:t xml:space="preserve"> </w:t>
      </w:r>
      <w:r>
        <w:rPr>
          <w:rStyle w:val="MSGENFONTSTYLENAMETEMPLATEROLEMSGENFONTSTYLENAMEBYROLETEXT"/>
        </w:rPr>
        <w:t>this goal, access will be limited and properties</w:t>
      </w:r>
      <w:r w:rsidR="009A3AF4">
        <w:rPr>
          <w:rStyle w:val="MSGENFONTSTYLENAMETEMPLATEROLEMSGENFONTSTYLENAMEBYROLETEXT"/>
        </w:rPr>
        <w:t xml:space="preserve"> </w:t>
      </w:r>
      <w:r>
        <w:rPr>
          <w:rStyle w:val="MSGENFONTSTYLENAMETEMPLATEROLEMSGENFONTSTYLENAMEBYROLETEXT"/>
        </w:rPr>
        <w:t>will be served primarily through frontage roads</w:t>
      </w:r>
      <w:r w:rsidR="009A3AF4">
        <w:rPr>
          <w:rStyle w:val="MSGENFONTSTYLENAMETEMPLATEROLEMSGENFONTSTYLENAMEBYROLETEXT"/>
        </w:rPr>
        <w:t xml:space="preserve"> </w:t>
      </w:r>
      <w:r>
        <w:rPr>
          <w:rStyle w:val="MSGENFONTSTYLENAMETEMPLATEROLEMSGENFONTSTYLENAMEBYROLETEXT"/>
        </w:rPr>
        <w:t>and inter-parcel connectivity.</w:t>
      </w:r>
    </w:p>
    <w:p w:rsidR="00E04179" w:rsidRDefault="00E47079">
      <w:pPr>
        <w:pStyle w:val="MSGENFONTSTYLENAMETEMPLATEROLENUMBERMSGENFONTSTYLENAMEBYROLETEXT90"/>
        <w:shd w:val="clear" w:color="auto" w:fill="auto"/>
        <w:spacing w:before="0" w:line="220" w:lineRule="exact"/>
        <w:jc w:val="both"/>
      </w:pPr>
      <w:r>
        <w:rPr>
          <w:rStyle w:val="MSGENFONTSTYLENAMETEMPLATEROLENUMBERMSGENFONTSTYLENAMEBYROLETEXT9"/>
        </w:rPr>
        <w:t>Suggested Development &amp; Implementation Strategies</w:t>
      </w:r>
    </w:p>
    <w:p w:rsidR="00E04179" w:rsidRDefault="00E47079">
      <w:pPr>
        <w:pStyle w:val="MSGENFONTSTYLENAMETEMPLATEROLEMSGENFONTSTYLENAMEBYROLETEXT0"/>
        <w:numPr>
          <w:ilvl w:val="0"/>
          <w:numId w:val="4"/>
        </w:numPr>
        <w:shd w:val="clear" w:color="auto" w:fill="auto"/>
        <w:tabs>
          <w:tab w:val="left" w:pos="715"/>
        </w:tabs>
        <w:spacing w:before="0" w:after="0"/>
        <w:ind w:left="720" w:right="40" w:hanging="360"/>
      </w:pPr>
      <w:r>
        <w:rPr>
          <w:rStyle w:val="MSGENFONTSTYLENAMETEMPLATEROLEMSGENFONTSTYLENAMEBYROLETEXT"/>
        </w:rPr>
        <w:t>Infill and redevelopment along these corridors should occur according to a master plan</w:t>
      </w:r>
      <w:r w:rsidR="002F2369">
        <w:rPr>
          <w:rStyle w:val="MSGENFONTSTYLENAMETEMPLATEROLEMSGENFONTSTYLENAMEBYROLETEXT"/>
        </w:rPr>
        <w:t xml:space="preserve"> </w:t>
      </w:r>
      <w:r>
        <w:rPr>
          <w:rStyle w:val="MSGENFONTSTYLENAMETEMPLATEROLEMSGENFONTSTYLENAMEBYROLETEXT"/>
        </w:rPr>
        <w:t>that allows for mixed uses, transportation choices and urban design that mitigates the</w:t>
      </w:r>
      <w:r w:rsidR="002F2369">
        <w:rPr>
          <w:rStyle w:val="MSGENFONTSTYLENAMETEMPLATEROLEMSGENFONTSTYLENAMEBYROLETEXT"/>
        </w:rPr>
        <w:t xml:space="preserve"> </w:t>
      </w:r>
      <w:r>
        <w:rPr>
          <w:rStyle w:val="MSGENFONTSTYLENAMETEMPLATEROLEMSGENFONTSTYLENAMEBYROLETEXT"/>
        </w:rPr>
        <w:t>appearance of auto-dependence (such as screening parking lots or locating parking areas</w:t>
      </w:r>
      <w:r w:rsidR="002F2369">
        <w:rPr>
          <w:rStyle w:val="MSGENFONTSTYLENAMETEMPLATEROLEMSGENFONTSTYLENAMEBYROLETEXT"/>
        </w:rPr>
        <w:t xml:space="preserve"> </w:t>
      </w:r>
      <w:r>
        <w:rPr>
          <w:rStyle w:val="MSGENFONTSTYLENAMETEMPLATEROLEMSGENFONTSTYLENAMEBYROLETEXT"/>
        </w:rPr>
        <w:t>primarily to the sides and rear of buildings).</w:t>
      </w:r>
    </w:p>
    <w:p w:rsidR="00E04179" w:rsidRDefault="00E47079">
      <w:pPr>
        <w:pStyle w:val="MSGENFONTSTYLENAMETEMPLATEROLEMSGENFONTSTYLENAMEBYROLETEXT0"/>
        <w:numPr>
          <w:ilvl w:val="0"/>
          <w:numId w:val="4"/>
        </w:numPr>
        <w:shd w:val="clear" w:color="auto" w:fill="auto"/>
        <w:tabs>
          <w:tab w:val="left" w:pos="710"/>
        </w:tabs>
        <w:spacing w:before="0" w:after="0"/>
        <w:ind w:left="720" w:right="40" w:hanging="360"/>
      </w:pPr>
      <w:r>
        <w:rPr>
          <w:rStyle w:val="MSGENFONTSTYLENAMETEMPLATEROLEMSGENFONTSTYLENAMEBYROLETEXT"/>
        </w:rPr>
        <w:t>Encourage the use of frontage roads along the By-pass, with development built close to</w:t>
      </w:r>
      <w:r>
        <w:rPr>
          <w:rStyle w:val="MSGENFONTSTYLENAMETEMPLATEROLEMSGENFONTSTYLENAMEBYROLETEXT"/>
        </w:rPr>
        <w:br/>
        <w:t>the frontage road streets to maximize pedestrian accessibility.</w:t>
      </w:r>
      <w:r>
        <w:br w:type="page"/>
      </w:r>
    </w:p>
    <w:p w:rsidR="00E04179" w:rsidRDefault="00E47079">
      <w:pPr>
        <w:pStyle w:val="MSGENFONTSTYLENAMETEMPLATEROLEMSGENFONTSTYLENAMEBYROLETEXT0"/>
        <w:numPr>
          <w:ilvl w:val="0"/>
          <w:numId w:val="4"/>
        </w:numPr>
        <w:shd w:val="clear" w:color="auto" w:fill="auto"/>
        <w:tabs>
          <w:tab w:val="left" w:pos="720"/>
        </w:tabs>
        <w:spacing w:before="0" w:after="0" w:line="336" w:lineRule="exact"/>
        <w:ind w:left="720" w:right="40" w:hanging="360"/>
      </w:pPr>
      <w:r>
        <w:rPr>
          <w:rStyle w:val="MSGENFONTSTYLENAMETEMPLATEROLEMSGENFONTSTYLENAMEBYROLETEXT"/>
        </w:rPr>
        <w:lastRenderedPageBreak/>
        <w:t>Connect these areas with existing and proposed networks of bicycle paths, sidewalks and</w:t>
      </w:r>
      <w:r>
        <w:rPr>
          <w:rStyle w:val="MSGENFONTSTYLENAMETEMPLATEROLEMSGENFONTSTYLENAMEBYROLETEXT"/>
        </w:rPr>
        <w:br/>
        <w:t>multiuse trails (such as the McTell Trail</w:t>
      </w:r>
      <w:r w:rsidR="00D37BFB">
        <w:rPr>
          <w:rStyle w:val="MSGENFONTSTYLENAMETEMPLATEROLEMSGENFONTSTYLENAMEBYROLETEXT"/>
        </w:rPr>
        <w:t>, Julius Abraham Trail,</w:t>
      </w:r>
      <w:r>
        <w:rPr>
          <w:rStyle w:val="MSGENFONTSTYLENAMETEMPLATEROLEMSGENFONTSTYLENAMEBYROLETEXT"/>
        </w:rPr>
        <w:t xml:space="preserve"> and </w:t>
      </w:r>
      <w:r w:rsidR="00D37BFB">
        <w:rPr>
          <w:rStyle w:val="MSGENFONTSTYLENAMETEMPLATEROLEMSGENFONTSTYLENAMEBYROLETEXT"/>
        </w:rPr>
        <w:t>S&amp;S Greenway</w:t>
      </w:r>
      <w:r w:rsidR="002F2369">
        <w:rPr>
          <w:rStyle w:val="MSGENFONTSTYLENAMETEMPLATEROLEMSGENFONTSTYLENAMEBYROLETEXT"/>
        </w:rPr>
        <w:t xml:space="preserve"> Trail</w:t>
      </w:r>
      <w:r>
        <w:rPr>
          <w:rStyle w:val="MSGENFONTSTYLENAMETEMPLATEROLEMSGENFONTSTYLENAMEBYROLETEXT"/>
        </w:rPr>
        <w:t>).</w:t>
      </w:r>
    </w:p>
    <w:p w:rsidR="00E04179" w:rsidRDefault="00E47079">
      <w:pPr>
        <w:pStyle w:val="MSGENFONTSTYLENAMETEMPLATEROLEMSGENFONTSTYLENAMEBYROLETEXT0"/>
        <w:numPr>
          <w:ilvl w:val="0"/>
          <w:numId w:val="4"/>
        </w:numPr>
        <w:shd w:val="clear" w:color="auto" w:fill="auto"/>
        <w:tabs>
          <w:tab w:val="left" w:pos="730"/>
        </w:tabs>
        <w:spacing w:before="0" w:after="0" w:line="336" w:lineRule="exact"/>
        <w:ind w:left="720" w:right="40" w:hanging="360"/>
      </w:pPr>
      <w:r>
        <w:rPr>
          <w:rStyle w:val="MSGENFONTSTYLENAMETEMPLATEROLEMSGENFONTSTYLENAMEBYROLETEXT"/>
        </w:rPr>
        <w:t>Sidewalks along these corridors should be separated from the curb/edge of the road by a</w:t>
      </w:r>
      <w:r>
        <w:rPr>
          <w:rStyle w:val="MSGENFONTSTYLENAMETEMPLATEROLEMSGENFONTSTYLENAMEBYROLETEXT"/>
        </w:rPr>
        <w:br/>
        <w:t>landscaped buffer to provide a sense of safety to pedestrians.</w:t>
      </w:r>
    </w:p>
    <w:p w:rsidR="00E04179" w:rsidRDefault="00E47079">
      <w:pPr>
        <w:pStyle w:val="MSGENFONTSTYLENAMETEMPLATEROLEMSGENFONTSTYLENAMEBYROLETEXT0"/>
        <w:numPr>
          <w:ilvl w:val="0"/>
          <w:numId w:val="4"/>
        </w:numPr>
        <w:shd w:val="clear" w:color="auto" w:fill="auto"/>
        <w:tabs>
          <w:tab w:val="left" w:pos="715"/>
        </w:tabs>
        <w:spacing w:before="0" w:after="0" w:line="336" w:lineRule="exact"/>
        <w:ind w:left="720" w:right="40" w:hanging="360"/>
      </w:pPr>
      <w:r>
        <w:rPr>
          <w:rStyle w:val="MSGENFONTSTYLENAMETEMPLATEROLEMSGENFONTSTYLENAMEBYROLETEXT"/>
        </w:rPr>
        <w:t>Any development which does not front on these roads (such as residential</w:t>
      </w:r>
      <w:r>
        <w:rPr>
          <w:rStyle w:val="MSGENFONTSTYLENAMETEMPLATEROLEMSGENFONTSTYLENAMEBYROLETEXT"/>
        </w:rPr>
        <w:br/>
        <w:t>neighborhoods) should be screened completely from public view so the backs of homes,</w:t>
      </w:r>
      <w:r>
        <w:rPr>
          <w:rStyle w:val="MSGENFONTSTYLENAMETEMPLATEROLEMSGENFONTSTYLENAMEBYROLETEXT"/>
        </w:rPr>
        <w:br/>
        <w:t>businesses, or other structures are not visible from the public right-of-way.</w:t>
      </w:r>
    </w:p>
    <w:p w:rsidR="00E04179" w:rsidRDefault="00E47079">
      <w:pPr>
        <w:pStyle w:val="MSGENFONTSTYLENAMETEMPLATEROLEMSGENFONTSTYLENAMEBYROLETEXT0"/>
        <w:numPr>
          <w:ilvl w:val="0"/>
          <w:numId w:val="4"/>
        </w:numPr>
        <w:shd w:val="clear" w:color="auto" w:fill="auto"/>
        <w:tabs>
          <w:tab w:val="left" w:pos="715"/>
        </w:tabs>
        <w:spacing w:before="0" w:after="0" w:line="336" w:lineRule="exact"/>
        <w:ind w:left="720" w:right="40" w:hanging="360"/>
      </w:pPr>
      <w:r>
        <w:rPr>
          <w:rStyle w:val="MSGENFONTSTYLENAMETEMPLATEROLEMSGENFONTSTYLENAMEBYROLETEXT"/>
        </w:rPr>
        <w:t>Vegetation medians, shared driveways, and other access management features should be</w:t>
      </w:r>
      <w:r>
        <w:rPr>
          <w:rStyle w:val="MSGENFONTSTYLENAMETEMPLATEROLEMSGENFONTSTYLENAMEBYROLETEXT"/>
        </w:rPr>
        <w:br/>
        <w:t>incorporated into the roadway design to maintain mobility in the corridor. Medians along</w:t>
      </w:r>
      <w:r>
        <w:rPr>
          <w:rStyle w:val="MSGENFONTSTYLENAMETEMPLATEROLEMSGENFONTSTYLENAMEBYROLETEXT"/>
        </w:rPr>
        <w:br/>
        <w:t>these corridors may be wider and integrated into the stormwater management system.</w:t>
      </w:r>
    </w:p>
    <w:p w:rsidR="00E04179" w:rsidRDefault="00E47079">
      <w:pPr>
        <w:pStyle w:val="MSGENFONTSTYLENAMETEMPLATEROLEMSGENFONTSTYLENAMEBYROLETEXT0"/>
        <w:numPr>
          <w:ilvl w:val="0"/>
          <w:numId w:val="4"/>
        </w:numPr>
        <w:shd w:val="clear" w:color="auto" w:fill="auto"/>
        <w:tabs>
          <w:tab w:val="left" w:pos="710"/>
        </w:tabs>
        <w:spacing w:before="0" w:after="393" w:line="336" w:lineRule="exact"/>
        <w:ind w:left="720" w:right="40" w:hanging="360"/>
      </w:pPr>
      <w:r>
        <w:rPr>
          <w:rStyle w:val="MSGENFONTSTYLENAMETEMPLATEROLEMSGENFONTSTYLENAMEBYROLETEXT"/>
        </w:rPr>
        <w:t>Manage the size, design and placement of signs in the corridors in a manner that reduces</w:t>
      </w:r>
      <w:r>
        <w:rPr>
          <w:rStyle w:val="MSGENFONTSTYLENAMETEMPLATEROLEMSGENFONTSTYLENAMEBYROLETEXT"/>
        </w:rPr>
        <w:br/>
        <w:t>visual clutter by promoting the uniformity of on-premise signs while restricting the use of</w:t>
      </w:r>
      <w:r>
        <w:rPr>
          <w:rStyle w:val="MSGENFONTSTYLENAMETEMPLATEROLEMSGENFONTSTYLENAMEBYROLETEXT"/>
        </w:rPr>
        <w:br/>
        <w:t>billboards and other off-premise signs.</w:t>
      </w:r>
    </w:p>
    <w:p w:rsidR="00E04179" w:rsidRDefault="00E47079">
      <w:pPr>
        <w:pStyle w:val="MSGENFONTSTYLENAMETEMPLATEROLELEVELMSGENFONTSTYLENAMEBYROLEHEADING60"/>
        <w:keepNext/>
        <w:keepLines/>
        <w:shd w:val="clear" w:color="auto" w:fill="auto"/>
        <w:tabs>
          <w:tab w:val="left" w:leader="underscore" w:pos="9298"/>
        </w:tabs>
        <w:spacing w:before="0" w:after="284" w:line="220" w:lineRule="exact"/>
        <w:ind w:left="20"/>
      </w:pPr>
      <w:bookmarkStart w:id="11" w:name="bookmark31"/>
      <w:r>
        <w:rPr>
          <w:rStyle w:val="MSGENFONTSTYLENAMETEMPLATEROLELEVELMSGENFONTSTYLENAMEBYROLEHEADING6"/>
        </w:rPr>
        <w:t>Connectivity Map</w:t>
      </w:r>
      <w:r>
        <w:rPr>
          <w:rStyle w:val="MSGENFONTSTYLENAMETEMPLATEROLELEVELMSGENFONTSTYLENAMEBYROLEHEADING6"/>
        </w:rPr>
        <w:tab/>
      </w:r>
      <w:bookmarkEnd w:id="11"/>
    </w:p>
    <w:p w:rsidR="00E04179" w:rsidRDefault="00E47079">
      <w:pPr>
        <w:pStyle w:val="MSGENFONTSTYLENAMETEMPLATEROLEMSGENFONTSTYLENAMEBYROLETEXT0"/>
        <w:shd w:val="clear" w:color="auto" w:fill="auto"/>
        <w:spacing w:before="0" w:after="0"/>
        <w:ind w:left="20" w:right="40" w:firstLine="0"/>
        <w:sectPr w:rsidR="00E04179">
          <w:pgSz w:w="11909" w:h="16834"/>
          <w:pgMar w:top="2124" w:right="1264" w:bottom="2358" w:left="1250" w:header="0" w:footer="3" w:gutter="0"/>
          <w:cols w:space="720"/>
          <w:noEndnote/>
          <w:docGrid w:linePitch="360"/>
        </w:sectPr>
      </w:pPr>
      <w:r>
        <w:rPr>
          <w:rStyle w:val="MSGENFONTSTYLENAMETEMPLATEROLEMSGENFONTSTYLENAMEBYROLETEXT"/>
        </w:rPr>
        <w:t>The purpose of the "connectivity map" shown on the next page is to stress the importance of</w:t>
      </w:r>
      <w:r>
        <w:rPr>
          <w:rStyle w:val="MSGENFONTSTYLENAMETEMPLATEROLEMSGENFONTSTYLENAMEBYROLETEXT"/>
        </w:rPr>
        <w:br/>
        <w:t>connectivity without specifically identifying new facility routes (which should be done through</w:t>
      </w:r>
      <w:r>
        <w:rPr>
          <w:rStyle w:val="MSGENFONTSTYLENAMETEMPLATEROLEMSGENFONTSTYLENAMEBYROLETEXT"/>
        </w:rPr>
        <w:br/>
        <w:t>the development of a city plan with public participation). Only existing and programmed multi-</w:t>
      </w:r>
      <w:r>
        <w:rPr>
          <w:rStyle w:val="MSGENFONTSTYLENAMETEMPLATEROLEMSGENFONTSTYLENAMEBYROLETEXT"/>
        </w:rPr>
        <w:br/>
        <w:t>purpose paths are indicated. There is a need to identify multi-purpose paths within the urban core</w:t>
      </w:r>
      <w:r>
        <w:rPr>
          <w:rStyle w:val="MSGENFONTSTYLENAMETEMPLATEROLEMSGENFONTSTYLENAMEBYROLETEXT"/>
        </w:rPr>
        <w:br/>
        <w:t>and established neighborhood areas, as well as within new development areas. The city should</w:t>
      </w:r>
      <w:r>
        <w:rPr>
          <w:rStyle w:val="MSGENFONTSTYLENAMETEMPLATEROLEMSGENFONTSTYLENAMEBYROLETEXT"/>
        </w:rPr>
        <w:br/>
        <w:t>establish a multi-use trails network that supports a greater degree of bike/pedestrian</w:t>
      </w:r>
      <w:r>
        <w:rPr>
          <w:rStyle w:val="MSGENFONTSTYLENAMETEMPLATEROLEMSGENFONTSTYLENAMEBYROLETEXT"/>
        </w:rPr>
        <w:br/>
        <w:t>interconnectivity within the city and supplements the on-street network. This multi-use trails</w:t>
      </w:r>
      <w:r>
        <w:rPr>
          <w:rStyle w:val="MSGENFONTSTYLENAMETEMPLATEROLEMSGENFONTSTYLENAMEBYROLETEXT"/>
        </w:rPr>
        <w:br/>
        <w:t>network should be a key transportation resource as well as a recreational resource.</w:t>
      </w:r>
    </w:p>
    <w:p w:rsidR="00E04179" w:rsidRDefault="00B20583">
      <w:pPr>
        <w:spacing w:line="360" w:lineRule="exact"/>
      </w:pPr>
      <w:r>
        <w:rPr>
          <w:noProof/>
        </w:rPr>
        <w:lastRenderedPageBreak/>
        <w:drawing>
          <wp:anchor distT="63500" distB="63500" distL="63500" distR="63500" simplePos="0" relativeHeight="251659264" behindDoc="1" locked="0" layoutInCell="1" allowOverlap="1">
            <wp:simplePos x="0" y="0"/>
            <wp:positionH relativeFrom="margin">
              <wp:posOffset>37150</wp:posOffset>
            </wp:positionH>
            <wp:positionV relativeFrom="paragraph">
              <wp:posOffset>124</wp:posOffset>
            </wp:positionV>
            <wp:extent cx="7245134" cy="8066523"/>
            <wp:effectExtent l="0" t="0" r="0" b="0"/>
            <wp:wrapNone/>
            <wp:docPr id="32" name="Picture 83"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47890" cy="8069591"/>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63500" distB="63500" distL="63500" distR="63500" simplePos="0" relativeHeight="251660288" behindDoc="0" locked="0" layoutInCell="1" allowOverlap="1">
                <wp:simplePos x="0" y="0"/>
                <wp:positionH relativeFrom="margin">
                  <wp:posOffset>5621020</wp:posOffset>
                </wp:positionH>
                <wp:positionV relativeFrom="paragraph">
                  <wp:posOffset>8202295</wp:posOffset>
                </wp:positionV>
                <wp:extent cx="247015" cy="95250"/>
                <wp:effectExtent l="0" t="2540" r="2540" b="0"/>
                <wp:wrapNone/>
                <wp:docPr id="12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1"/>
                                <w:spacing w:val="0"/>
                              </w:rPr>
                              <w:t>Miles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69" type="#_x0000_t202" style="position:absolute;margin-left:442.6pt;margin-top:645.85pt;width:19.45pt;height:7.5pt;z-index:25166028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HbsQIAALI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CriLFhgJ2gFJD+xg0K08oJjYAg29TsHvvgdPc4B9cHbJ6v5Olt81EnLVULFlN0rJoWG0ggBDe9N/&#10;dnXE0RZkM3ySFbxDd0Y6oEOtOls9qAcCdCDq8USOjaWEzYgsgnCGUQlHySyaOe58mk53e6XNByY7&#10;ZI0MK6DeYdP9nTY2FppOLvYpIQveto7+VrzYAMdxB16Gq/bMxuDYfEqCZB2vY+KRaL72SJDn3k2x&#10;It68CBez/DJfrfLwl303JGnDq4oJ+8ykrJD8GXNHjY+aOGlLy5ZXFs6GpNV2s2oV2lNQduE+V3E4&#10;Obv5L8NwRYBcXqUURiS4jRKvmMcLjxRk5iWLIPaCMLlN5gFJSF68TOmOC/bvKaFhJHKU0jnoV7kF&#10;7nubG007bmB2tLzLcHxyoqkV4FpUjlpDeTvaz0phwz+XAuieiHZytQodtWoOm4NrDXI5tcFGVo8g&#10;YCVBYaBSGHxgNFL9xGiAIZJh/WNHFcOo/SigCezEmQw1GZvJoKKEqxk2GI3myoyTadcrvm0AeWqz&#10;G2iUgjsV244aozi2FwwGl8xxiNnJ8/zfeZ1H7fI3AAAA//8DAFBLAwQUAAYACAAAACEArdIUed8A&#10;AAANAQAADwAAAGRycy9kb3ducmV2LnhtbEyPwU6EMBCG7ya+QzMmXoxbWpUFpGyM0Ys3Vy/eujAC&#10;kU4J7QLu0zue9Djzf/nnm3K3ukHMOIXekwG1SUAg1b7pqTXw/vZ8nYEI0VJjB09o4BsD7Krzs9IW&#10;jV/oFed9bAWXUCisgS7GsZAy1B06GzZ+ROLs00/ORh6nVjaTXbjcDVInSSqd7YkvdHbExw7rr/3R&#10;GUjXp/HqJUe9nOphpo+TUhGVMZcX68M9iIhr/IPhV5/VoWKngz9SE8RgIMvuNKMc6FxtQTCS61sF&#10;4sCrmyTdgqxK+f+L6gcAAP//AwBQSwECLQAUAAYACAAAACEAtoM4kv4AAADhAQAAEwAAAAAAAAAA&#10;AAAAAAAAAAAAW0NvbnRlbnRfVHlwZXNdLnhtbFBLAQItABQABgAIAAAAIQA4/SH/1gAAAJQBAAAL&#10;AAAAAAAAAAAAAAAAAC8BAABfcmVscy8ucmVsc1BLAQItABQABgAIAAAAIQCg8pHbsQIAALIFAAAO&#10;AAAAAAAAAAAAAAAAAC4CAABkcnMvZTJvRG9jLnhtbFBLAQItABQABgAIAAAAIQCt0hR53wAAAA0B&#10;AAAPAAAAAAAAAAAAAAAAAAsFAABkcnMvZG93bnJldi54bWxQSwUGAAAAAAQABADzAAAAFwYAAAAA&#10;" filled="f" stroked="f">
                <v:textbox style="mso-fit-shape-to-text:t" inset="0,0,0,0">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1"/>
                          <w:spacing w:val="0"/>
                        </w:rPr>
                        <w:t>Miles</w:t>
                      </w:r>
                    </w:p>
                  </w:txbxContent>
                </v:textbox>
                <w10:wrap anchorx="margin"/>
              </v:shape>
            </w:pict>
          </mc:Fallback>
        </mc:AlternateContent>
      </w:r>
      <w:r>
        <w:rPr>
          <w:noProof/>
        </w:rPr>
        <mc:AlternateContent>
          <mc:Choice Requires="wps">
            <w:drawing>
              <wp:anchor distT="63500" distB="63500" distL="63500" distR="63500" simplePos="0" relativeHeight="251661312" behindDoc="0" locked="0" layoutInCell="1" allowOverlap="1">
                <wp:simplePos x="0" y="0"/>
                <wp:positionH relativeFrom="margin">
                  <wp:posOffset>5078730</wp:posOffset>
                </wp:positionH>
                <wp:positionV relativeFrom="paragraph">
                  <wp:posOffset>8427720</wp:posOffset>
                </wp:positionV>
                <wp:extent cx="140335" cy="95250"/>
                <wp:effectExtent l="0" t="0" r="3810" b="635"/>
                <wp:wrapNone/>
                <wp:docPr id="1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1"/>
                                <w:spacing w:val="0"/>
                              </w:rPr>
                              <w:t>0.5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70" type="#_x0000_t202" style="position:absolute;margin-left:399.9pt;margin-top:663.6pt;width:11.05pt;height:7.5pt;z-index:25166131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JUrwIAALIFAAAOAAAAZHJzL2Uyb0RvYy54bWysVNuOmzAQfa/Uf7D8znJZJwtoSbUbQlVp&#10;e5F2+wEOmGAVbGo7gW3Vf+/YhGQvL1VbHixjj89czpm5fjd2LTowpbkUGQ4vAoyYKGXFxS7DXx8K&#10;L8ZIGyoq2krBMvzINH63evvmeuhTFslGthVTCECEToc+w40xfer7umxYR/WF7JmAy1qqjhr4VTu/&#10;UnQA9K71oyBY+oNUVa9kybSG03y6xCuHX9esNJ/rWjOD2gxDbMatyq1bu/qra5ruFO0bXh7DoH8R&#10;RUe5AKcnqJwaivaKv4LqeKmklrW5KGXny7rmJXM5QDZh8CKb+4b2zOUCxdH9qUz6/8GWnw5fFOIV&#10;cBctMRK0A5Ie2GjQrRxRvLAFGnqdgt19D5ZmhHMwdsnq/k6W3zQSct1QsWM3SsmhYbSCAEP70n/y&#10;dMLRFmQ7fJQV+KF7Ix3QWKvOVg/qgQAdiHo8kWNjKa1LElxeLjAq4SpZRAvHnU/T+W2vtHnPZIfs&#10;JsMKqHfY9HCnjY2FprOJdSVkwdvW0d+KZwdgOJ2AZ3hq72wMjs2fSZBs4k1MPBItNx4J8ty7KdbE&#10;Wxbh1SK/zNfrPPxl/YYkbXhVMWHdzMoKyZ8xd9T4pImTtrRseWXhbEha7bbrVqEDBWUX7nMVh5uz&#10;mf88DFcEyOVFSmFEgtso8YplfOWRgiy85CqIvSBMbpNlQBKSF89TuuOC/XtKaJiInKR0DvpFboH7&#10;XudG044bmB0t7zIcn4xoagW4EZWj1lDeTvsnpbDhn0sBdM9EO7lahU5aNeN2dK1ByNwGW1k9goCV&#10;BIWBSmHwwaaR6gdGAwyRDOvve6oYRu0HAU1gJ868UfNmO2+oKOFphg1G03Ztpsm07xXfNYA8t9kN&#10;NErBnYptR01RHNsLBoNL5jjE7OR5+u+szqN29RsAAP//AwBQSwMEFAAGAAgAAAAhAIOpGV/fAAAA&#10;DQEAAA8AAABkcnMvZG93bnJldi54bWxMj8FOwzAQRO9I/IO1SFwQdWJQ24Q4FUJw4Ubhws2NlyTC&#10;Xkexm4R+PdsTHGdnNPO22i3eiQnH2AfSkK8yEEhNsD21Gj7eX263IGIyZI0LhBp+MMKuvryoTGnD&#10;TG847VMruIRiaTR0KQ2llLHp0Ju4CgMSe19h9CaxHFtpRzNzuXdSZdlaetMTL3RmwKcOm+/90WtY&#10;L8/DzWuBaj41bqLPU54nzLW+vloeH0AkXNJfGM74jA41Mx3CkWwUTsOmKBg9sXGnNgoER7YqL0Ac&#10;zqd7pUDWlfz/Rf0LAAD//wMAUEsBAi0AFAAGAAgAAAAhALaDOJL+AAAA4QEAABMAAAAAAAAAAAAA&#10;AAAAAAAAAFtDb250ZW50X1R5cGVzXS54bWxQSwECLQAUAAYACAAAACEAOP0h/9YAAACUAQAACwAA&#10;AAAAAAAAAAAAAAAvAQAAX3JlbHMvLnJlbHNQSwECLQAUAAYACAAAACEAKPTyVK8CAACyBQAADgAA&#10;AAAAAAAAAAAAAAAuAgAAZHJzL2Uyb0RvYy54bWxQSwECLQAUAAYACAAAACEAg6kZX98AAAANAQAA&#10;DwAAAAAAAAAAAAAAAAAJBQAAZHJzL2Rvd25yZXYueG1sUEsFBgAAAAAEAAQA8wAAABUGAAAAAA==&#10;" filled="f" stroked="f">
                <v:textbox style="mso-fit-shape-to-text:t" inset="0,0,0,0">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1"/>
                          <w:spacing w:val="0"/>
                        </w:rPr>
                        <w:t>0.5</w:t>
                      </w:r>
                    </w:p>
                  </w:txbxContent>
                </v:textbox>
                <w10:wrap anchorx="margin"/>
              </v:shape>
            </w:pict>
          </mc:Fallback>
        </mc:AlternateContent>
      </w:r>
      <w:r>
        <w:rPr>
          <w:noProof/>
        </w:rPr>
        <mc:AlternateContent>
          <mc:Choice Requires="wps">
            <w:drawing>
              <wp:anchor distT="63500" distB="63500" distL="63500" distR="63500" simplePos="0" relativeHeight="251662336" behindDoc="0" locked="0" layoutInCell="1" allowOverlap="1">
                <wp:simplePos x="0" y="0"/>
                <wp:positionH relativeFrom="margin">
                  <wp:posOffset>6270625</wp:posOffset>
                </wp:positionH>
                <wp:positionV relativeFrom="paragraph">
                  <wp:posOffset>8427720</wp:posOffset>
                </wp:positionV>
                <wp:extent cx="133985" cy="95250"/>
                <wp:effectExtent l="0" t="0" r="0" b="635"/>
                <wp:wrapNone/>
                <wp:docPr id="12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1"/>
                                <w:spacing w:val="0"/>
                              </w:rPr>
                              <w:t>1.5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6" o:spid="_x0000_s1071" type="#_x0000_t202" style="position:absolute;margin-left:493.75pt;margin-top:663.6pt;width:10.55pt;height:7.5pt;z-index:25166233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CIhsAIAALIFAAAOAAAAZHJzL2Uyb0RvYy54bWysVNuOmzAQfa/Uf7D8znJZkgW0pNoNoaq0&#10;vUi7/QDHmGAVbGo7gW3Vf+/YhGQvL1VbHixjj8+cmTkz1+/GrkUHpjSXIsfhRYARE1RWXOxy/PWh&#10;9BKMtCGiIq0ULMePTON3q7dvroc+Y5FsZFsxhQBE6Gzoc9wY02e+r2nDOqIvZM8EXNZSdcTAr9r5&#10;lSIDoHetHwXB0h+kqnolKdMaTovpEq8cfl0zaj7XtWYGtTkGbsatyq1bu/qra5LtFOkbTo80yF+w&#10;6AgX4PQEVRBD0F7xV1Adp0pqWZsLKjtf1jWnzMUA0YTBi2juG9IzFwskR/enNOn/B0s/Hb4oxCuo&#10;XbTASJAOivTARoNu5YiSpU3Q0OsM7O57sDQjnIOxC1b3d5J+00jIdUPEjt0oJYeGkQoIhval/+Tp&#10;hKMtyHb4KCvwQ/ZGOqCxVp3NHuQDAToU6vFUHMuFWpeXl2kCFClcpYto4Wrnk2x+2ytt3jPZIbvJ&#10;sYLSO2xyuNPGciHZbGJdCVnytnXlb8WzAzCcTsAzPLV3loOr5s80SDfJJom9OFpuvDgoCu+mXMfe&#10;sgyvFsVlsV4X4S/rN4yzhlcVE9bNrKww/rPKHTU+aeKkLS1bXlk4S0mr3XbdKnQgoOzSfS7jcHM2&#10;85/TcEmAWF6EFEZxcBulXrlMrry4jBdeehUkXhCmt+kyiNO4KJ+HdMcF+/eQ0DAVcpLSmfSL2AL3&#10;vY6NZB03MDta3uU4ORmRzApwIypXWkN4O+2fpMLSP6cCyj0X2snVKnTSqhm3o2uNeDG3wVZWjyBg&#10;JUFhoFIYfLBppPqB0QBDJMf6+54ohlH7QUAT2Ikzb9S82c4bIig8zbHBaNquzTSZ9r3iuwaQ5za7&#10;gUYpuVOx7aiJxbG9YDC4YI5DzE6ep//O6jxqV78BAAD//wMAUEsDBBQABgAIAAAAIQAr28lS4AAA&#10;AA4BAAAPAAAAZHJzL2Rvd25yZXYueG1sTI+xTsMwEIZ3JN7BOiQWRO0YSNMQp0IIFrYWlm5ufE0i&#10;4nMUu0no0+NMMN79n/77rtjOtmMjDr51pCBZCWBIlTMt1Qq+Pt/vM2A+aDK6c4QKftDDtry+KnRu&#10;3EQ7HPehZrGEfK4VNCH0Oee+atBqv3I9UsxObrA6xHGouRn0FMttx6UQKbe6pXih0T2+Nlh9789W&#10;QTq/9XcfG5TTpepGOlySJGCi1O3N/PIMLOAc/mBY9KM6lNHp6M5kPOsUbLL1U0Rj8CDXEtiCCJGl&#10;wI7L7lFK4GXB/79R/gIAAP//AwBQSwECLQAUAAYACAAAACEAtoM4kv4AAADhAQAAEwAAAAAAAAAA&#10;AAAAAAAAAAAAW0NvbnRlbnRfVHlwZXNdLnhtbFBLAQItABQABgAIAAAAIQA4/SH/1gAAAJQBAAAL&#10;AAAAAAAAAAAAAAAAAC8BAABfcmVscy8ucmVsc1BLAQItABQABgAIAAAAIQB2TCIhsAIAALIFAAAO&#10;AAAAAAAAAAAAAAAAAC4CAABkcnMvZTJvRG9jLnhtbFBLAQItABQABgAIAAAAIQAr28lS4AAAAA4B&#10;AAAPAAAAAAAAAAAAAAAAAAoFAABkcnMvZG93bnJldi54bWxQSwUGAAAAAAQABADzAAAAFwYAAAAA&#10;" filled="f" stroked="f">
                <v:textbox style="mso-fit-shape-to-text:t" inset="0,0,0,0">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1"/>
                          <w:spacing w:val="0"/>
                        </w:rPr>
                        <w:t>1.5</w:t>
                      </w:r>
                    </w:p>
                  </w:txbxContent>
                </v:textbox>
                <w10:wrap anchorx="margin"/>
              </v:shape>
            </w:pict>
          </mc:Fallback>
        </mc:AlternateContent>
      </w:r>
      <w:r>
        <w:rPr>
          <w:noProof/>
        </w:rPr>
        <mc:AlternateContent>
          <mc:Choice Requires="wps">
            <w:drawing>
              <wp:anchor distT="63500" distB="63500" distL="63500" distR="63500" simplePos="0" relativeHeight="251663360" behindDoc="0" locked="0" layoutInCell="1" allowOverlap="1">
                <wp:simplePos x="0" y="0"/>
                <wp:positionH relativeFrom="margin">
                  <wp:posOffset>4542155</wp:posOffset>
                </wp:positionH>
                <wp:positionV relativeFrom="paragraph">
                  <wp:posOffset>8430895</wp:posOffset>
                </wp:positionV>
                <wp:extent cx="45720" cy="95250"/>
                <wp:effectExtent l="0" t="2540" r="0" b="0"/>
                <wp:wrapNone/>
                <wp:docPr id="12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1"/>
                                <w:spacing w:val="0"/>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72" type="#_x0000_t202" style="position:absolute;margin-left:357.65pt;margin-top:663.85pt;width:3.6pt;height:7.5pt;z-index:25166336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4kCrgIAALE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RK&#10;4C4IMeKkBZIe6aDRnRhQtDAF6juVgN9DB556gH1wtsmq7l4U3xTiYlMTvqdrKUVfU1JCgL656T67&#10;OuIoA7LrP4oS3iEHLSzQUMnWVA/qgQAdiHo6k2NiKWAznC0COCjgJJ4FM0udS5LpaieVfk9Fi4yR&#10;YgnMW2hyvFfahEKSycW8xEXOmsay3/CrDXAcd+BhuGrOTAiWzJ+xF2+jbRQ6YTDfOqGXZc4634TO&#10;PPcXs+xdttlk/i/zrh8mNStLys0zk7D88M+IO0l8lMRZWko0rDRwJiQl97tNI9GRgLBz+9mCw8nF&#10;zb0OwxYBcnmREhDv3QWxk8+jhRPm4cyJF17keH58F8+9MA6z/Dqle8bpv6eE+pHIUUmXoF/k5tnv&#10;dW4kaZmG0dGwNsXR2YkkRn9bXlpqNWHNaD8rhQn/UgqgeyLaqtUIdJSqHnaD7YxwPnXBTpRPoF8p&#10;QGGgRZh7YNRC/sCohxmSYvX9QCTFqPnAoQfMwJkMORm7ySC8gKsp1hiN5kaPg+nQSbavAXnqsjX0&#10;Sc6sik1DjVGcugvmgk3mNMPM4Hn+b70uk3b1GwAA//8DAFBLAwQUAAYACAAAACEAYNSvKuAAAAAN&#10;AQAADwAAAGRycy9kb3ducmV2LnhtbEyPsU7DMBCGdyTewTokFkQdu7QuIU6FECxsFJZubnwkEfE5&#10;it0k9OlxJzre/Z/++67Yzq5jIw6h9aRBLDJgSJW3LdUavj7f7jfAQjRkTecJNfxigG15fVWY3PqJ&#10;PnDcxZqlEgq50dDE2Oech6pBZ8LC90gp+/aDMzGNQ83tYKZU7jous2zNnWkpXWhMjy8NVj+7o9Ow&#10;nl/7u/dHlNOp6kban4SIKLS+vZmfn4BFnOM/DGf9pA5lcjr4I9nAOg1KrJYJTcFSKgUsIUrKFbDD&#10;efUgFfCy4JdflH8AAAD//wMAUEsBAi0AFAAGAAgAAAAhALaDOJL+AAAA4QEAABMAAAAAAAAAAAAA&#10;AAAAAAAAAFtDb250ZW50X1R5cGVzXS54bWxQSwECLQAUAAYACAAAACEAOP0h/9YAAACUAQAACwAA&#10;AAAAAAAAAAAAAAAvAQAAX3JlbHMvLnJlbHNQSwECLQAUAAYACAAAACEAHt+JAq4CAACxBQAADgAA&#10;AAAAAAAAAAAAAAAuAgAAZHJzL2Uyb0RvYy54bWxQSwECLQAUAAYACAAAACEAYNSvKuAAAAANAQAA&#10;DwAAAAAAAAAAAAAAAAAIBQAAZHJzL2Rvd25yZXYueG1sUEsFBgAAAAAEAAQA8wAAABUGAAAAAA==&#10;" filled="f" stroked="f">
                <v:textbox style="mso-fit-shape-to-text:t" inset="0,0,0,0">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1"/>
                          <w:spacing w:val="0"/>
                        </w:rPr>
                        <w:t>0</w:t>
                      </w:r>
                    </w:p>
                  </w:txbxContent>
                </v:textbox>
                <w10:wrap anchorx="margin"/>
              </v:shape>
            </w:pict>
          </mc:Fallback>
        </mc:AlternateContent>
      </w:r>
      <w:r>
        <w:rPr>
          <w:noProof/>
        </w:rPr>
        <mc:AlternateContent>
          <mc:Choice Requires="wps">
            <w:drawing>
              <wp:anchor distT="63500" distB="63500" distL="63500" distR="63500" simplePos="0" relativeHeight="251664384" behindDoc="0" locked="0" layoutInCell="1" allowOverlap="1">
                <wp:simplePos x="0" y="0"/>
                <wp:positionH relativeFrom="margin">
                  <wp:posOffset>5730875</wp:posOffset>
                </wp:positionH>
                <wp:positionV relativeFrom="paragraph">
                  <wp:posOffset>8430895</wp:posOffset>
                </wp:positionV>
                <wp:extent cx="27305" cy="95250"/>
                <wp:effectExtent l="3175" t="2540" r="0" b="0"/>
                <wp:wrapNone/>
                <wp:docPr id="12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1"/>
                                <w:spacing w:val="0"/>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 o:spid="_x0000_s1073" type="#_x0000_t202" style="position:absolute;margin-left:451.25pt;margin-top:663.85pt;width:2.15pt;height:7.5pt;z-index:25166438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qQXsAIAALE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F1wjREnLZD0SAeN7sSAosgUqO9UAn4PHXjqAfbB2SaruntRfFeIi3VN+I7eSin6mpISAvTNTffF&#10;1RFHGZBt/0mU8A7Za2GBhkq2pnpQDwToQNTTiRwTSwGbweLam2FUwEk8C2aWOpck09VOKv2BihYZ&#10;I8USmLfQ5HCvtAmFJJOLeYmLnDWNZb/hrzbAcdyBh+GqOTMhWDKfYy/eRJsodMJgvnFCL8uc23wd&#10;OvPcX8yy62y9zvxf5l0/TGpWlpSbZyZh+eGfEXeU+CiJk7SUaFhp4ExISu6260aiAwFh5/azBYeT&#10;s5v7OgxbBMjlIiU/CL27IHbyebRwwjycOfHCixzPj+/iuRfGYZa/TumecfrvKaF+JHJU0jnoi9w8&#10;+73NjSQt0zA6GtamODo5kcTob8NLS60mrBntF6Uw4Z9LAXRPRFu1GoGOUtXDdrCdES6mLtiK8gn0&#10;KwUoDEQKcw+MWsifGPUwQ1KsfuyJpBg1Hzn0gBk4kyEnYzsZhBdwNcUao9Fc63Ew7TvJdjUgT112&#10;C32SM6ti01BjFMfugrlgkznOMDN4Xv5br/OkXf0GAAD//wMAUEsDBBQABgAIAAAAIQBoxqXT3wAA&#10;AA0BAAAPAAAAZHJzL2Rvd25yZXYueG1sTI9BT4QwEIXvJv6HZky8GLcFFQQpG2P04s3Vi7cujEBs&#10;p4R2AffXO3vS47z35c171XZ1Vsw4hcGThmSjQCA1vh2o0/Dx/nJ9DyJEQ62xnlDDDwbY1udnlSlb&#10;v9AbzrvYCQ6hUBoNfYxjKWVoenQmbPyIxN6Xn5yJfE6dbCezcLizMlUqk84MxB96M+JTj8337uA0&#10;ZOvzePVaYLocGzvT5zFJIiZaX16sjw8gIq7xD4ZTfa4ONXfa+wO1QVgNhUrvGGXjJs1zEIwUKuM1&#10;+5N0m+Yg60r+X1H/AgAA//8DAFBLAQItABQABgAIAAAAIQC2gziS/gAAAOEBAAATAAAAAAAAAAAA&#10;AAAAAAAAAABbQ29udGVudF9UeXBlc10ueG1sUEsBAi0AFAAGAAgAAAAhADj9If/WAAAAlAEAAAsA&#10;AAAAAAAAAAAAAAAALwEAAF9yZWxzLy5yZWxzUEsBAi0AFAAGAAgAAAAhAGB6pBewAgAAsQUAAA4A&#10;AAAAAAAAAAAAAAAALgIAAGRycy9lMm9Eb2MueG1sUEsBAi0AFAAGAAgAAAAhAGjGpdPfAAAADQEA&#10;AA8AAAAAAAAAAAAAAAAACgUAAGRycy9kb3ducmV2LnhtbFBLBQYAAAAABAAEAPMAAAAWBgAAAAA=&#10;" filled="f" stroked="f">
                <v:textbox style="mso-fit-shape-to-text:t" inset="0,0,0,0">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1"/>
                          <w:spacing w:val="0"/>
                        </w:rPr>
                        <w:t>1</w:t>
                      </w:r>
                    </w:p>
                  </w:txbxContent>
                </v:textbox>
                <w10:wrap anchorx="margin"/>
              </v:shape>
            </w:pict>
          </mc:Fallback>
        </mc:AlternateContent>
      </w:r>
      <w:r>
        <w:rPr>
          <w:noProof/>
        </w:rPr>
        <mc:AlternateContent>
          <mc:Choice Requires="wps">
            <w:drawing>
              <wp:anchor distT="63500" distB="63500" distL="63500" distR="63500" simplePos="0" relativeHeight="251665408" behindDoc="0" locked="0" layoutInCell="1" allowOverlap="1">
                <wp:simplePos x="0" y="0"/>
                <wp:positionH relativeFrom="margin">
                  <wp:posOffset>6901180</wp:posOffset>
                </wp:positionH>
                <wp:positionV relativeFrom="paragraph">
                  <wp:posOffset>8430895</wp:posOffset>
                </wp:positionV>
                <wp:extent cx="48895" cy="95250"/>
                <wp:effectExtent l="1905" t="2540" r="0" b="0"/>
                <wp:wrapNone/>
                <wp:docPr id="12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1"/>
                                <w:spacing w:val="0"/>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074" type="#_x0000_t202" style="position:absolute;margin-left:543.4pt;margin-top:663.85pt;width:3.85pt;height:7.5pt;z-index:25166540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JSWrwIAALEFAAAOAAAAZHJzL2Uyb0RvYy54bWysVNuOmzAQfa/Uf7D8znIpyQJastoNoaq0&#10;vUi7/QAHTLBqbGo7gW3Vf+/YhGQvL1VbHqzBHh/PzDkzV9djx9GBKs2kyHF4EWBERSVrJnY5/vpQ&#10;eglG2hBREy4FzfEj1fh69fbN1dBnNJKt5DVVCECEzoY+x60xfeb7umppR/SF7KmAw0aqjhj4VTu/&#10;VmQA9I77URAs/UGquleyolrDbjEd4pXDbxpamc9No6lBPMcQm3GrcuvWrv7qimQ7RfqWVccwyF9E&#10;0REm4NETVEEMQXvFXkF1rFJSy8ZcVLLzZdOwirocIJsweJHNfUt66nKB4uj+VCb9/2CrT4cvCrEa&#10;uIsijATpgKQHOhp0K0eUpLZAQ68z8LvvwdOMsA/OLlnd38nqm0ZCrlsidvRGKTm0lNQQYGhv+k+u&#10;TjjagmyHj7KGd8jeSAc0Nqqz1YN6IEAHoh5P5NhYKtiMkyRdYFTBSbqIFo46n2Tz1V5p857KDlkj&#10;xwqYd9DkcKeNDYVks4t9SciSce7Y5+LZBjhOO/AwXLVnNgRH5s80SDfJJom9OFpuvDgoCu+mXMfe&#10;sgwvF8W7Yr0uwl/23TDOWlbXVNhnZmGF8Z8Rd5T4JImTtLTkrLZwNiStdts1V+hAQNil+1zB4eTs&#10;5j8PwxUBcnmRUhjFwW2UeuUyufTiMl546WWQeEGY3qbLIE7jonye0h0T9N9TQsNE5KSkc9Avcgvc&#10;9zo3knXMwOjgrMtxcnIimdXfRtSOWkMYn+wnpbDhn0sBdM9EO7VagU5SNeN2dJ0RJ3MXbGX9CPpV&#10;EhQGIoW5B0Yr1Q+MBpghOdbf90RRjPgHAT1gB85sqNnYzgYRFVzNscFoMtdmGkz7XrFdC8hzl91A&#10;n5TMqdg21BTFsbtgLrhkjjPMDp6n/87rPGlXvwEAAP//AwBQSwMEFAAGAAgAAAAhACRDn2bhAAAA&#10;DwEAAA8AAABkcnMvZG93bnJldi54bWxMjzFPwzAQhXck/oN1SCyotRNK0oY4FUKwsFFYurnxkUTY&#10;5yh2k9BfjzPBdu/u6d33yv1sDRtx8J0jCclaAEOqne6okfD58braAvNBkVbGEUr4QQ/76vqqVIV2&#10;E73jeAgNiyHkCyWhDaEvOPd1i1b5teuR4u3LDVaFKIeG60FNMdwangqRcas6ih9a1eNzi/X34Wwl&#10;ZPNLf/e2w3S61Gak4yVJAiZS3t7MT4/AAs7hzwwLfkSHKjKd3Jm0ZyZqsc0ie4jTfZrnwBaP2G0e&#10;gJ2W3SbNgVcl/9+j+gUAAP//AwBQSwECLQAUAAYACAAAACEAtoM4kv4AAADhAQAAEwAAAAAAAAAA&#10;AAAAAAAAAAAAW0NvbnRlbnRfVHlwZXNdLnhtbFBLAQItABQABgAIAAAAIQA4/SH/1gAAAJQBAAAL&#10;AAAAAAAAAAAAAAAAAC8BAABfcmVscy8ucmVsc1BLAQItABQABgAIAAAAIQCzGJSWrwIAALEFAAAO&#10;AAAAAAAAAAAAAAAAAC4CAABkcnMvZTJvRG9jLnhtbFBLAQItABQABgAIAAAAIQAkQ59m4QAAAA8B&#10;AAAPAAAAAAAAAAAAAAAAAAkFAABkcnMvZG93bnJldi54bWxQSwUGAAAAAAQABADzAAAAFwYAAAAA&#10;" filled="f" stroked="f">
                <v:textbox style="mso-fit-shape-to-text:t" inset="0,0,0,0">
                  <w:txbxContent>
                    <w:p w:rsidR="002C3D91" w:rsidRDefault="002C3D91">
                      <w:pPr>
                        <w:pStyle w:val="MSGENFONTSTYLENAMETEMPLATEROLENUMBERMSGENFONTSTYLENAMEBYROLEPICTURECAPTION2"/>
                        <w:shd w:val="clear" w:color="auto" w:fill="auto"/>
                        <w:spacing w:line="150" w:lineRule="exact"/>
                      </w:pPr>
                      <w:r>
                        <w:rPr>
                          <w:rStyle w:val="MSGENFONTSTYLENAMETEMPLATEROLENUMBERMSGENFONTSTYLENAMEBYROLEPICTURECAPTION2Exact1"/>
                          <w:spacing w:val="0"/>
                        </w:rPr>
                        <w:t>2</w:t>
                      </w:r>
                    </w:p>
                  </w:txbxContent>
                </v:textbox>
                <w10:wrap anchorx="margin"/>
              </v:shape>
            </w:pict>
          </mc:Fallback>
        </mc:AlternateContent>
      </w:r>
      <w:r>
        <w:rPr>
          <w:noProof/>
        </w:rPr>
        <w:drawing>
          <wp:anchor distT="63500" distB="63500" distL="63500" distR="63500" simplePos="0" relativeHeight="251666432" behindDoc="1" locked="0" layoutInCell="1" allowOverlap="1">
            <wp:simplePos x="0" y="0"/>
            <wp:positionH relativeFrom="margin">
              <wp:posOffset>164465</wp:posOffset>
            </wp:positionH>
            <wp:positionV relativeFrom="paragraph">
              <wp:posOffset>8266430</wp:posOffset>
            </wp:positionV>
            <wp:extent cx="572770" cy="457200"/>
            <wp:effectExtent l="0" t="0" r="0" b="0"/>
            <wp:wrapNone/>
            <wp:docPr id="121" name="Picture 90"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2770"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63500" distB="63500" distL="63500" distR="63500" simplePos="0" relativeHeight="251667456" behindDoc="1" locked="0" layoutInCell="1" allowOverlap="1">
                <wp:simplePos x="0" y="0"/>
                <wp:positionH relativeFrom="margin">
                  <wp:posOffset>690880</wp:posOffset>
                </wp:positionH>
                <wp:positionV relativeFrom="paragraph">
                  <wp:posOffset>8214360</wp:posOffset>
                </wp:positionV>
                <wp:extent cx="1282065" cy="1295400"/>
                <wp:effectExtent l="1905" t="0" r="1905" b="4445"/>
                <wp:wrapNone/>
                <wp:docPr id="12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6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TEXT16"/>
                              <w:shd w:val="clear" w:color="auto" w:fill="auto"/>
                              <w:ind w:left="120"/>
                            </w:pPr>
                            <w:r>
                              <w:rPr>
                                <w:rStyle w:val="MSGENFONTSTYLENAMETEMPLATEROLENUMBERMSGENFONTSTYLENAMEBYROLETEXT16Exact"/>
                                <w:spacing w:val="0"/>
                              </w:rPr>
                              <w:t>Activity Centers</w:t>
                            </w:r>
                          </w:p>
                          <w:p w:rsidR="002C3D91" w:rsidRDefault="002C3D91">
                            <w:pPr>
                              <w:pStyle w:val="MSGENFONTSTYLENAMETEMPLATEROLENUMBERMSGENFONTSTYLENAMEBYROLETEXT17"/>
                              <w:shd w:val="clear" w:color="auto" w:fill="auto"/>
                              <w:ind w:left="120" w:right="640"/>
                            </w:pPr>
                            <w:r>
                              <w:rPr>
                                <w:rStyle w:val="MSGENFONTSTYLENAMETEMPLATEROLENUMBERMSGENFONTSTYLENAMEBYROLETEXT17Exact"/>
                                <w:spacing w:val="0"/>
                              </w:rPr>
                              <w:t>Athletic Park</w:t>
                            </w:r>
                            <w:r>
                              <w:rPr>
                                <w:rStyle w:val="MSGENFONTSTYLENAMETEMPLATEROLENUMBERMSGENFONTSTYLENAMEBYROLETEXT17Exact"/>
                                <w:spacing w:val="0"/>
                              </w:rPr>
                              <w:br/>
                              <w:t>Passive Park</w:t>
                            </w:r>
                            <w:r>
                              <w:rPr>
                                <w:rStyle w:val="MSGENFONTSTYLENAMETEMPLATEROLENUMBERMSGENFONTSTYLENAMEBYROLETEXT17Exact"/>
                                <w:spacing w:val="0"/>
                              </w:rPr>
                              <w:br/>
                              <w:t>Conservation Area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75" type="#_x0000_t202" style="position:absolute;margin-left:54.4pt;margin-top:646.8pt;width:100.95pt;height:102pt;z-index:-25164902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qswIAALUFAAAOAAAAZHJzL2Uyb0RvYy54bWysVNtunDAQfa/Uf7D8TrjUuwEUNkqWpaqU&#10;XqSkH+AFs1gFm9rehTTqv3dswmaTqFLVlgc0tsdn5swcz8Xl2LXowJTmUmQ4PAswYqKUFRe7DH+9&#10;K7wYI22oqGgrBcvwPdP4cvX2zcXQpyySjWwrphCACJ0OfYYbY/rU93XZsI7qM9kzAYe1VB01sFQ7&#10;v1J0APSu9aMgWPqDVFWvZMm0ht18OsQrh1/XrDSf61ozg9oMQ27G/ZX7b+3fX13QdKdo3/DyMQ36&#10;F1l0lAsIeoTKqaFor/grqI6XSmpZm7NSdr6sa14yxwHYhMELNrcN7ZnjAsXR/bFM+v/Blp8OXxTi&#10;FfQugvoI2kGT7tho0LUcURLaAg29TsHvtgdPM8I+ODuyur+R5TeNhFw3VOzYlVJyaBitIEF30z+5&#10;OuFoC7IdPsoK4tC9kQ5orFVnqwf1QIAOidwfm2NzKW3IKI6C5QKjEs7CKFmQwLXPp+l8vVfavGey&#10;Q9bIsILuO3h6uNEGiIDr7GKjCVnwtnUKaMWzDXCcdiA4XLVnNg3X0IckSDbxJiYeiZYbjwR57l0V&#10;a+Iti/B8kb/L1+s8/GnjhiRteFUxYcPM4grJnzXvUeaTLI7y0rLllYWzKWm1265bhQ4UxF24z7YL&#10;kj9x85+n4Y6BywtKYUSC6yjximV87pGCLLzkPIi9IEyuk2VAEpIXzyndcMH+nRIaMpwsosWkpt9y&#10;C9z3mhtNO25gfLS8y3B8dKKp1eBGVK61hvJ2sk9KYdN/KgVUbG60U6wV6SRXM25H9zpIMr+Erazu&#10;QcNKgsJAqDD7wGik+oHRAHMkw/r7niqGUftBwDuwQ2c21GxsZ4OKEq5m2GA0mWszDad9r/iuAeT5&#10;pV3BWym4U7F9VFMWQMEuYDY4Mo9zzA6f07Xzepq2q18AAAD//wMAUEsDBBQABgAIAAAAIQD7jOJI&#10;4AAAAA0BAAAPAAAAZHJzL2Rvd25yZXYueG1sTI8xT8MwEIV3JP6DdUgsqLWdorQJcSqEYGGjsLC5&#10;yTWJiM9R7Cahv55jgu3e3dO77xX7xfViwjF0ngzotQKBVPm6o8bAx/vLagciREu17T2hgW8MsC+v&#10;rwqb136mN5wOsREcQiG3BtoYh1zKULXobFj7AYlvJz86G1mOjaxHO3O462WiVCqd7Yg/tHbApxar&#10;r8PZGUiX5+HuNcNkvlT9RJ8XrSNqY25vlscHEBGX+GeGX3xGh5KZjv5MdRA9a7Vj9MhDkm1SEGzZ&#10;aLUFceTVfbZNQZaF/N+i/AEAAP//AwBQSwECLQAUAAYACAAAACEAtoM4kv4AAADhAQAAEwAAAAAA&#10;AAAAAAAAAAAAAAAAW0NvbnRlbnRfVHlwZXNdLnhtbFBLAQItABQABgAIAAAAIQA4/SH/1gAAAJQB&#10;AAALAAAAAAAAAAAAAAAAAC8BAABfcmVscy8ucmVsc1BLAQItABQABgAIAAAAIQD/3EuqswIAALUF&#10;AAAOAAAAAAAAAAAAAAAAAC4CAABkcnMvZTJvRG9jLnhtbFBLAQItABQABgAIAAAAIQD7jOJI4AAA&#10;AA0BAAAPAAAAAAAAAAAAAAAAAA0FAABkcnMvZG93bnJldi54bWxQSwUGAAAAAAQABADzAAAAGgYA&#10;AAAA&#10;" filled="f" stroked="f">
                <v:textbox style="mso-fit-shape-to-text:t" inset="0,0,0,0">
                  <w:txbxContent>
                    <w:p w:rsidR="002C3D91" w:rsidRDefault="002C3D91">
                      <w:pPr>
                        <w:pStyle w:val="MSGENFONTSTYLENAMETEMPLATEROLENUMBERMSGENFONTSTYLENAMEBYROLETEXT16"/>
                        <w:shd w:val="clear" w:color="auto" w:fill="auto"/>
                        <w:ind w:left="120"/>
                      </w:pPr>
                      <w:r>
                        <w:rPr>
                          <w:rStyle w:val="MSGENFONTSTYLENAMETEMPLATEROLENUMBERMSGENFONTSTYLENAMEBYROLETEXT16Exact"/>
                          <w:spacing w:val="0"/>
                        </w:rPr>
                        <w:t>Activity Centers</w:t>
                      </w:r>
                    </w:p>
                    <w:p w:rsidR="002C3D91" w:rsidRDefault="002C3D91">
                      <w:pPr>
                        <w:pStyle w:val="MSGENFONTSTYLENAMETEMPLATEROLENUMBERMSGENFONTSTYLENAMEBYROLETEXT17"/>
                        <w:shd w:val="clear" w:color="auto" w:fill="auto"/>
                        <w:ind w:left="120" w:right="640"/>
                      </w:pPr>
                      <w:r>
                        <w:rPr>
                          <w:rStyle w:val="MSGENFONTSTYLENAMETEMPLATEROLENUMBERMSGENFONTSTYLENAMEBYROLETEXT17Exact"/>
                          <w:spacing w:val="0"/>
                        </w:rPr>
                        <w:t>Athletic Park</w:t>
                      </w:r>
                      <w:r>
                        <w:rPr>
                          <w:rStyle w:val="MSGENFONTSTYLENAMETEMPLATEROLENUMBERMSGENFONTSTYLENAMEBYROLETEXT17Exact"/>
                          <w:spacing w:val="0"/>
                        </w:rPr>
                        <w:br/>
                        <w:t>Passive Park</w:t>
                      </w:r>
                      <w:r>
                        <w:rPr>
                          <w:rStyle w:val="MSGENFONTSTYLENAMETEMPLATEROLENUMBERMSGENFONTSTYLENAMEBYROLETEXT17Exact"/>
                          <w:spacing w:val="0"/>
                        </w:rPr>
                        <w:br/>
                        <w:t>Conservation Area</w:t>
                      </w:r>
                    </w:p>
                  </w:txbxContent>
                </v:textbox>
                <w10:wrap anchorx="margin"/>
              </v:shape>
            </w:pict>
          </mc:Fallback>
        </mc:AlternateContent>
      </w:r>
      <w:r>
        <w:rPr>
          <w:noProof/>
        </w:rPr>
        <mc:AlternateContent>
          <mc:Choice Requires="wps">
            <w:drawing>
              <wp:anchor distT="63500" distB="63500" distL="63500" distR="63500" simplePos="0" relativeHeight="251668480" behindDoc="1" locked="0" layoutInCell="1" allowOverlap="1">
                <wp:simplePos x="0" y="0"/>
                <wp:positionH relativeFrom="margin">
                  <wp:posOffset>2202815</wp:posOffset>
                </wp:positionH>
                <wp:positionV relativeFrom="paragraph">
                  <wp:posOffset>8473440</wp:posOffset>
                </wp:positionV>
                <wp:extent cx="1175385" cy="777240"/>
                <wp:effectExtent l="0" t="0" r="0" b="0"/>
                <wp:wrapNone/>
                <wp:docPr id="11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TEXT17"/>
                              <w:shd w:val="clear" w:color="auto" w:fill="auto"/>
                              <w:ind w:left="60"/>
                              <w:jc w:val="center"/>
                            </w:pPr>
                            <w:r>
                              <w:rPr>
                                <w:rStyle w:val="MSGENFONTSTYLENAMETEMPLATEROLENUMBERMSGENFONTSTYLENAMEBYROLETEXT17Exact"/>
                                <w:spacing w:val="0"/>
                              </w:rPr>
                              <w:t>City Limits</w:t>
                            </w:r>
                          </w:p>
                          <w:p w:rsidR="002C3D91" w:rsidRDefault="002C3D91">
                            <w:pPr>
                              <w:pStyle w:val="MSGENFONTSTYLENAMETEMPLATEROLENUMBERMSGENFONTSTYLENAMEBYROLETEXT17"/>
                              <w:numPr>
                                <w:ilvl w:val="0"/>
                                <w:numId w:val="5"/>
                              </w:numPr>
                              <w:shd w:val="clear" w:color="auto" w:fill="auto"/>
                              <w:tabs>
                                <w:tab w:val="left" w:pos="383"/>
                              </w:tabs>
                              <w:ind w:left="100"/>
                            </w:pPr>
                            <w:r>
                              <w:rPr>
                                <w:rStyle w:val="MSGENFONTSTYLENAMETEMPLATEROLENUMBERMSGENFONTSTYLENAMEBYROLETEXT17Exact"/>
                                <w:spacing w:val="0"/>
                              </w:rPr>
                              <w:t>Planned Trails</w:t>
                            </w:r>
                          </w:p>
                          <w:p w:rsidR="002C3D91" w:rsidRDefault="002C3D91">
                            <w:pPr>
                              <w:pStyle w:val="MSGENFONTSTYLENAMETEMPLATEROLENUMBERMSGENFONTSTYLENAMEBYROLETEXT17"/>
                              <w:numPr>
                                <w:ilvl w:val="0"/>
                                <w:numId w:val="5"/>
                              </w:numPr>
                              <w:shd w:val="clear" w:color="auto" w:fill="auto"/>
                              <w:tabs>
                                <w:tab w:val="left" w:pos="378"/>
                              </w:tabs>
                              <w:ind w:left="100"/>
                            </w:pPr>
                            <w:r>
                              <w:rPr>
                                <w:rStyle w:val="MSGENFONTSTYLENAMETEMPLATEROLENUMBERMSGENFONTSTYLENAMEBYROLETEXT17Exact"/>
                                <w:spacing w:val="0"/>
                              </w:rPr>
                              <w:t>McTell Trail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2" o:spid="_x0000_s1076" type="#_x0000_t202" style="position:absolute;margin-left:173.45pt;margin-top:667.2pt;width:92.55pt;height:61.2pt;z-index:-25164800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h6sgIAALQ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fNjjDhpoUkPdNBoLQYUB6ZAfacS8LvvwFMPsA/ONlnV3Yniu0JcbGrC93QlpehrSkog6Jub7rOr&#10;I44yILv+kyghDjloYYGGSramelAPBOjQqMdzcwyXwoT0F7PraIZRAWeLxSIIbfdckky3O6n0Bypa&#10;ZIwUS2i+RSfHO6UNG5JMLiYYFzlrGiuAhr/YAMdxB2LDVXNmWNh+PsVevI22UeiEwXzrhF6WOat8&#10;EzrzHAhm19lmk/m/TFw/TGpWlpSbMJO2/PDPendS+aiKs7qUaFhp4AwlJfe7TSPRkYC2c/vZmsPJ&#10;xc19ScMWAXJ5lZIPxVwHsZPPo4UT5uHMiRde5Hh+vI7nXhiHWf4ypTvG6b+nhPoUx7NgNorpQvpV&#10;bp793uZGkpZpmB4Na1McnZ1IYiS45aVtrSasGe1npTD0L6WAdk+NtoI1Gh3VqofdYB/HzGrNqHkn&#10;ykeQsBSgMNApjD4waiF/YtTDGEmx+nEgkmLUfOTwDMzMmQw5GbvJILyAqynWGI3mRo+z6dBJtq8B&#10;eXpoK3gqObMqvrA4PTAYDTaZ0xgzs+f5v/W6DNvlbwAAAP//AwBQSwMEFAAGAAgAAAAhAJa82Y7g&#10;AAAADQEAAA8AAABkcnMvZG93bnJldi54bWxMj81OwzAQhO9IvIO1SFwQdf4atWmcCiG4cKNw4eYm&#10;2yTCXkexm4Q+PcuJHnfm0+xMuV+sEROOvnekIF5FIJBq1/TUKvj8eH3cgPBBU6ONI1Twgx721e1N&#10;qYvGzfSO0yG0gkPIF1pBF8JQSOnrDq32KzcgsXdyo9WBz7GVzahnDrdGJlGUS6t74g+dHvC5w/r7&#10;cLYK8uVleHjbYjJfajPR1yWOA8ZK3d8tTzsQAZfwD8Nffa4OFXc6ujM1XhgFaZZvGWUjTbMMBCPr&#10;NOF5R5aydb4BWZXyekX1CwAA//8DAFBLAQItABQABgAIAAAAIQC2gziS/gAAAOEBAAATAAAAAAAA&#10;AAAAAAAAAAAAAABbQ29udGVudF9UeXBlc10ueG1sUEsBAi0AFAAGAAgAAAAhADj9If/WAAAAlAEA&#10;AAsAAAAAAAAAAAAAAAAALwEAAF9yZWxzLy5yZWxzUEsBAi0AFAAGAAgAAAAhAKU5SHqyAgAAtAUA&#10;AA4AAAAAAAAAAAAAAAAALgIAAGRycy9lMm9Eb2MueG1sUEsBAi0AFAAGAAgAAAAhAJa82Y7gAAAA&#10;DQEAAA8AAAAAAAAAAAAAAAAADAUAAGRycy9kb3ducmV2LnhtbFBLBQYAAAAABAAEAPMAAAAZBgAA&#10;AAA=&#10;" filled="f" stroked="f">
                <v:textbox style="mso-fit-shape-to-text:t" inset="0,0,0,0">
                  <w:txbxContent>
                    <w:p w:rsidR="002C3D91" w:rsidRDefault="002C3D91">
                      <w:pPr>
                        <w:pStyle w:val="MSGENFONTSTYLENAMETEMPLATEROLENUMBERMSGENFONTSTYLENAMEBYROLETEXT17"/>
                        <w:shd w:val="clear" w:color="auto" w:fill="auto"/>
                        <w:ind w:left="60"/>
                        <w:jc w:val="center"/>
                      </w:pPr>
                      <w:r>
                        <w:rPr>
                          <w:rStyle w:val="MSGENFONTSTYLENAMETEMPLATEROLENUMBERMSGENFONTSTYLENAMEBYROLETEXT17Exact"/>
                          <w:spacing w:val="0"/>
                        </w:rPr>
                        <w:t>City Limits</w:t>
                      </w:r>
                    </w:p>
                    <w:p w:rsidR="002C3D91" w:rsidRDefault="002C3D91">
                      <w:pPr>
                        <w:pStyle w:val="MSGENFONTSTYLENAMETEMPLATEROLENUMBERMSGENFONTSTYLENAMEBYROLETEXT17"/>
                        <w:numPr>
                          <w:ilvl w:val="0"/>
                          <w:numId w:val="5"/>
                        </w:numPr>
                        <w:shd w:val="clear" w:color="auto" w:fill="auto"/>
                        <w:tabs>
                          <w:tab w:val="left" w:pos="383"/>
                        </w:tabs>
                        <w:ind w:left="100"/>
                      </w:pPr>
                      <w:r>
                        <w:rPr>
                          <w:rStyle w:val="MSGENFONTSTYLENAMETEMPLATEROLENUMBERMSGENFONTSTYLENAMEBYROLETEXT17Exact"/>
                          <w:spacing w:val="0"/>
                        </w:rPr>
                        <w:t>Planned Trails</w:t>
                      </w:r>
                    </w:p>
                    <w:p w:rsidR="002C3D91" w:rsidRDefault="002C3D91">
                      <w:pPr>
                        <w:pStyle w:val="MSGENFONTSTYLENAMETEMPLATEROLENUMBERMSGENFONTSTYLENAMEBYROLETEXT17"/>
                        <w:numPr>
                          <w:ilvl w:val="0"/>
                          <w:numId w:val="5"/>
                        </w:numPr>
                        <w:shd w:val="clear" w:color="auto" w:fill="auto"/>
                        <w:tabs>
                          <w:tab w:val="left" w:pos="378"/>
                        </w:tabs>
                        <w:ind w:left="100"/>
                      </w:pPr>
                      <w:r>
                        <w:rPr>
                          <w:rStyle w:val="MSGENFONTSTYLENAMETEMPLATEROLENUMBERMSGENFONTSTYLENAMEBYROLETEXT17Exact"/>
                          <w:spacing w:val="0"/>
                        </w:rPr>
                        <w:t>McTell Trail</w:t>
                      </w:r>
                    </w:p>
                  </w:txbxContent>
                </v:textbox>
                <w10:wrap anchorx="margin"/>
              </v:shape>
            </w:pict>
          </mc:Fallback>
        </mc:AlternateContent>
      </w: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spacing w:line="360" w:lineRule="exact"/>
      </w:pPr>
    </w:p>
    <w:p w:rsidR="00E04179" w:rsidRDefault="00E04179">
      <w:pPr>
        <w:rPr>
          <w:sz w:val="2"/>
          <w:szCs w:val="2"/>
        </w:rPr>
        <w:sectPr w:rsidR="00E04179">
          <w:headerReference w:type="even" r:id="rId59"/>
          <w:headerReference w:type="default" r:id="rId60"/>
          <w:footerReference w:type="even" r:id="rId61"/>
          <w:footerReference w:type="default" r:id="rId62"/>
          <w:pgSz w:w="11909" w:h="16834"/>
          <w:pgMar w:top="917" w:right="235" w:bottom="967" w:left="235" w:header="0" w:footer="3" w:gutter="0"/>
          <w:cols w:space="720"/>
          <w:noEndnote/>
          <w:titlePg/>
          <w:docGrid w:linePitch="360"/>
        </w:sectPr>
      </w:pPr>
    </w:p>
    <w:p w:rsidR="00E04179" w:rsidRDefault="000931CB">
      <w:pPr>
        <w:pStyle w:val="MSGENFONTSTYLENAMETEMPLATEROLENUMBERMSGENFONTSTYLENAMEBYROLETEXT110"/>
        <w:shd w:val="clear" w:color="auto" w:fill="auto"/>
        <w:spacing w:line="160" w:lineRule="exact"/>
        <w:sectPr w:rsidR="00E04179">
          <w:type w:val="continuous"/>
          <w:pgSz w:w="11909" w:h="16834"/>
          <w:pgMar w:top="575" w:right="235" w:bottom="595" w:left="6283" w:header="0" w:footer="3" w:gutter="0"/>
          <w:cols w:space="720"/>
          <w:noEndnote/>
          <w:docGrid w:linePitch="360"/>
        </w:sectPr>
      </w:pPr>
      <w:r>
        <w:rPr>
          <w:noProof/>
        </w:rPr>
        <w:lastRenderedPageBreak/>
        <mc:AlternateContent>
          <mc:Choice Requires="wps">
            <w:drawing>
              <wp:anchor distT="63500" distB="63500" distL="63500" distR="63500" simplePos="0" relativeHeight="251669504" behindDoc="1" locked="0" layoutInCell="1" allowOverlap="1" wp14:anchorId="0F435300" wp14:editId="24D3CFC3">
                <wp:simplePos x="0" y="0"/>
                <wp:positionH relativeFrom="margin">
                  <wp:posOffset>1242060</wp:posOffset>
                </wp:positionH>
                <wp:positionV relativeFrom="paragraph">
                  <wp:posOffset>337185</wp:posOffset>
                </wp:positionV>
                <wp:extent cx="2056130" cy="402590"/>
                <wp:effectExtent l="0" t="0" r="1270" b="16510"/>
                <wp:wrapNone/>
                <wp:docPr id="11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TEXT13"/>
                              <w:shd w:val="clear" w:color="auto" w:fill="auto"/>
                              <w:ind w:left="100" w:right="100"/>
                            </w:pPr>
                            <w:r>
                              <w:rPr>
                                <w:rStyle w:val="MSGENFONTSTYLENAMETEMPLATEROLENUMBERMSGENFONTSTYLENAMEBYROLETEXT13Exact1"/>
                                <w:spacing w:val="0"/>
                              </w:rPr>
                              <w:t>CITY OF STATESBORO</w:t>
                            </w:r>
                            <w:r>
                              <w:rPr>
                                <w:rStyle w:val="MSGENFONTSTYLENAMETEMPLATEROLENUMBERMSGENFONTSTYLENAMEBYROLETEXT13Exact1"/>
                                <w:spacing w:val="0"/>
                              </w:rPr>
                              <w:br/>
                              <w:t>Comprehensive Plan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77" type="#_x0000_t202" style="position:absolute;margin-left:97.8pt;margin-top:26.55pt;width:161.9pt;height:31.7pt;z-index:-25164697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If7sw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S&#10;eucvMOKkhSY90EGjWzGgeGYK1HcqAb/7Djz1APvgbJNV3Z0ovivExaYmfE/XUoq+pqQEgr656T67&#10;OuIoA7LrP4kS4pCDFhZoqGRrqgf1QIAOjXo8N8dwKWAz8KK5P4OjAs5CL4hi2z2XJNPtTir9gYoW&#10;GSPFEppv0cnxTmnDhiSTiwnGRc6axgqg4S82wHHcgdhw1ZwZFrafT7EXb5fbZeiEwXzrhF6WOet8&#10;Ezrz3F9E2SzbbDL/l4nrh0nNypJyE2bSlh/+We9OKh9VcVaXEg0rDZyhpOR+t2kkOhLQdm4/W3M4&#10;ubi5L2nYIkAur1Lyg9C7DWInny8XTpiHkRMvvKXj+fFtPPfCOMzylyndMU7/PSXUpziOgmgU04X0&#10;q9w8+73NjSQt0zA9GtameHl2IomR4JaXtrWasGa0n5XC0L+UAto9NdoK1mh0VKsedoN9HJGVs1Hz&#10;TpSPIGEpQGEgRhh9YNRC/sSohzGSYvXjQCTFqPnI4RmYmTMZcjJ2k0F4AVdTrDEazY0eZ9Ohk2xf&#10;A/L00NbwVHJmVXxhcXpgMBpsMqcxZmbP83/rdRm2q98AAAD//wMAUEsDBBQABgAIAAAAIQB9fvLW&#10;3AAAAAoBAAAPAAAAZHJzL2Rvd25yZXYueG1sTI9BT4QwEIXvJv6HZky8GLd0FSJI2RijF2+uXrx1&#10;6QjEdkpoF3B/veNJjy/vy5tv6t3qnZhxikMgDWqTgUBqgx2o0/D+9nx9ByImQ9a4QKjhGyPsmvOz&#10;2lQ2LPSK8z51gkcoVkZDn9JYSRnbHr2JmzAicfcZJm8Sx6mTdjILj3snt1lWSG8G4gu9GfGxx/Zr&#10;f/QaivVpvHopcbucWjfTx0mphErry4v14R5EwjX9wfCrz+rQsNMhHMlG4TiXecGohvxGgWAgV+Ut&#10;iAM3qshBNrX8/0LzAwAA//8DAFBLAQItABQABgAIAAAAIQC2gziS/gAAAOEBAAATAAAAAAAAAAAA&#10;AAAAAAAAAABbQ29udGVudF9UeXBlc10ueG1sUEsBAi0AFAAGAAgAAAAhADj9If/WAAAAlAEAAAsA&#10;AAAAAAAAAAAAAAAALwEAAF9yZWxzLy5yZWxzUEsBAi0AFAAGAAgAAAAhALbsh/uzAgAAtAUAAA4A&#10;AAAAAAAAAAAAAAAALgIAAGRycy9lMm9Eb2MueG1sUEsBAi0AFAAGAAgAAAAhAH1+8tbcAAAACgEA&#10;AA8AAAAAAAAAAAAAAAAADQUAAGRycy9kb3ducmV2LnhtbFBLBQYAAAAABAAEAPMAAAAWBgAAAAA=&#10;" filled="f" stroked="f">
                <v:textbox style="mso-fit-shape-to-text:t" inset="0,0,0,0">
                  <w:txbxContent>
                    <w:p w:rsidR="002C3D91" w:rsidRDefault="002C3D91">
                      <w:pPr>
                        <w:pStyle w:val="MSGENFONTSTYLENAMETEMPLATEROLENUMBERMSGENFONTSTYLENAMEBYROLETEXT13"/>
                        <w:shd w:val="clear" w:color="auto" w:fill="auto"/>
                        <w:ind w:left="100" w:right="100"/>
                      </w:pPr>
                      <w:r>
                        <w:rPr>
                          <w:rStyle w:val="MSGENFONTSTYLENAMETEMPLATEROLENUMBERMSGENFONTSTYLENAMEBYROLETEXT13Exact1"/>
                          <w:spacing w:val="0"/>
                        </w:rPr>
                        <w:t>CITY OF STATESBORO</w:t>
                      </w:r>
                      <w:r>
                        <w:rPr>
                          <w:rStyle w:val="MSGENFONTSTYLENAMETEMPLATEROLENUMBERMSGENFONTSTYLENAMEBYROLETEXT13Exact1"/>
                          <w:spacing w:val="0"/>
                        </w:rPr>
                        <w:br/>
                        <w:t>Comprehensive Plan</w:t>
                      </w:r>
                    </w:p>
                  </w:txbxContent>
                </v:textbox>
                <w10:wrap anchorx="margin"/>
              </v:shape>
            </w:pict>
          </mc:Fallback>
        </mc:AlternateContent>
      </w:r>
      <w:r w:rsidR="00E47079">
        <w:rPr>
          <w:rStyle w:val="MSGENFONTSTYLENAMETEMPLATEROLENUMBERMSGENFONTSTYLENAMEBYROLETEXT11"/>
        </w:rPr>
        <w:t>Source: Bulloch County, City of Statesboro, Lott + Barber, RS&amp;H</w:t>
      </w:r>
    </w:p>
    <w:p w:rsidR="00E04179" w:rsidRDefault="00206DF7">
      <w:pPr>
        <w:pStyle w:val="MSGENFONTSTYLENAMETEMPLATEROLENUMBERMSGENFONTSTYLENAMEBYROLETEXT80"/>
        <w:shd w:val="clear" w:color="auto" w:fill="auto"/>
        <w:spacing w:before="0" w:after="44" w:line="220" w:lineRule="exact"/>
        <w:ind w:left="760"/>
      </w:pPr>
      <w:r>
        <w:rPr>
          <w:rStyle w:val="MSGENFONTSTYLENAMETEMPLATEROLENUMBERMSGENFONTSTYLENAMEBYROLETEXT86"/>
        </w:rPr>
        <w:lastRenderedPageBreak/>
        <w:t xml:space="preserve">2009 </w:t>
      </w:r>
      <w:r w:rsidR="00E47079">
        <w:rPr>
          <w:rStyle w:val="MSGENFONTSTYLENAMETEMPLATEROLENUMBERMSGENFONTSTYLENAMEBYROLETEXT86"/>
        </w:rPr>
        <w:t>Quality Community Objectives</w:t>
      </w:r>
    </w:p>
    <w:p w:rsidR="00E04179" w:rsidRDefault="00E47079">
      <w:pPr>
        <w:pStyle w:val="MSGENFONTSTYLENAMETEMPLATEROLEMSGENFONTSTYLENAMEBYROLETEXT0"/>
        <w:shd w:val="clear" w:color="auto" w:fill="auto"/>
        <w:spacing w:before="0" w:after="294"/>
        <w:ind w:left="760" w:right="740" w:firstLine="0"/>
      </w:pPr>
      <w:r>
        <w:rPr>
          <w:rStyle w:val="MSGENFONTSTYLENAMETEMPLATEROLEMSGENFONTSTYLENAMEBYROLETEXT"/>
        </w:rPr>
        <w:t>The Board of the Department of Community Affairs adopted the Quality Community Objectives</w:t>
      </w:r>
      <w:r>
        <w:rPr>
          <w:rStyle w:val="MSGENFONTSTYLENAMETEMPLATEROLEMSGENFONTSTYLENAMEBYROLETEXT"/>
        </w:rPr>
        <w:br/>
        <w:t>(QCOs) as a statement of the development patterns and options that will help Georgia preserve</w:t>
      </w:r>
      <w:r>
        <w:rPr>
          <w:rStyle w:val="MSGENFONTSTYLENAMETEMPLATEROLEMSGENFONTSTYLENAMEBYROLETEXT"/>
        </w:rPr>
        <w:br/>
        <w:t>her unique cultural, natural and historic resources while looking to the future and developing to</w:t>
      </w:r>
      <w:r>
        <w:rPr>
          <w:rStyle w:val="MSGENFONTSTYLENAMETEMPLATEROLEMSGENFONTSTYLENAMEBYROLETEXT"/>
        </w:rPr>
        <w:br/>
        <w:t>her fullest potential.</w:t>
      </w:r>
      <w:r>
        <w:rPr>
          <w:rStyle w:val="MSGENFONTSTYLENAMETEMPLATEROLEMSGENFONTSTYLENAMEBYROLETEXT"/>
          <w:vertAlign w:val="superscript"/>
        </w:rPr>
        <w:footnoteReference w:id="5"/>
      </w:r>
      <w:r>
        <w:rPr>
          <w:rStyle w:val="MSGENFONTSTYLENAMETEMPLATEROLEMSGENFONTSTYLENAMEBYROLETEXT"/>
        </w:rPr>
        <w:t xml:space="preserve"> The following chart is intended to illustrate which QCOs will be pursued</w:t>
      </w:r>
      <w:r>
        <w:rPr>
          <w:rStyle w:val="MSGENFONTSTYLENAMETEMPLATEROLEMSGENFONTSTYLENAMEBYROLETEXT"/>
        </w:rPr>
        <w:br/>
        <w:t>in each character area.</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22"/>
        <w:gridCol w:w="451"/>
        <w:gridCol w:w="451"/>
        <w:gridCol w:w="451"/>
        <w:gridCol w:w="446"/>
        <w:gridCol w:w="451"/>
        <w:gridCol w:w="456"/>
        <w:gridCol w:w="446"/>
        <w:gridCol w:w="446"/>
        <w:gridCol w:w="451"/>
        <w:gridCol w:w="470"/>
      </w:tblGrid>
      <w:tr w:rsidR="00E04179" w:rsidTr="00C37C2A">
        <w:trPr>
          <w:trHeight w:hRule="exact" w:val="374"/>
          <w:jc w:val="center"/>
        </w:trPr>
        <w:tc>
          <w:tcPr>
            <w:tcW w:w="6322" w:type="dxa"/>
            <w:vMerge w:val="restart"/>
            <w:tcBorders>
              <w:top w:val="single" w:sz="4" w:space="0" w:color="auto"/>
              <w:left w:val="single" w:sz="4" w:space="0" w:color="auto"/>
              <w:right w:val="single" w:sz="4" w:space="0" w:color="auto"/>
            </w:tcBorders>
            <w:shd w:val="clear" w:color="auto" w:fill="FFFFFF"/>
            <w:vAlign w:val="center"/>
          </w:tcPr>
          <w:p w:rsidR="00E04179" w:rsidRDefault="00E47079">
            <w:pPr>
              <w:pStyle w:val="MSGENFONTSTYLENAMETEMPLATEROLENUMBERMSGENFONTSTYLENAMEBYROLETEXT30"/>
              <w:framePr w:w="10843" w:wrap="notBeside" w:vAnchor="text" w:hAnchor="text" w:xAlign="center" w:y="1"/>
              <w:shd w:val="clear" w:color="auto" w:fill="auto"/>
              <w:spacing w:before="0" w:after="0" w:line="200" w:lineRule="exact"/>
            </w:pPr>
            <w:r>
              <w:rPr>
                <w:rStyle w:val="MSGENFONTSTYLENAMETEMPLATEROLENUMBERMSGENFONTSTYLENAMEBYROLETEXT3"/>
              </w:rPr>
              <w:t>Quality Community Objective</w:t>
            </w:r>
          </w:p>
        </w:tc>
        <w:tc>
          <w:tcPr>
            <w:tcW w:w="3598" w:type="dxa"/>
            <w:gridSpan w:val="8"/>
            <w:tcBorders>
              <w:top w:val="single" w:sz="4" w:space="0" w:color="auto"/>
              <w:left w:val="single" w:sz="4" w:space="0" w:color="auto"/>
              <w:bottom w:val="single" w:sz="4" w:space="0" w:color="auto"/>
            </w:tcBorders>
            <w:shd w:val="clear" w:color="auto" w:fill="FFFFFF"/>
            <w:vAlign w:val="cente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60"/>
            </w:pPr>
            <w:r>
              <w:rPr>
                <w:rStyle w:val="MSGENFONTSTYLENAMETEMPLATEROLENUMBERMSGENFONTSTYLENAMEBYROLETEXT210"/>
              </w:rPr>
              <w:t>Character Areas</w:t>
            </w:r>
          </w:p>
        </w:tc>
        <w:tc>
          <w:tcPr>
            <w:tcW w:w="921" w:type="dxa"/>
            <w:gridSpan w:val="2"/>
            <w:tcBorders>
              <w:top w:val="single" w:sz="4" w:space="0" w:color="auto"/>
              <w:left w:val="single" w:sz="4" w:space="0" w:color="auto"/>
              <w:right w:val="single" w:sz="4" w:space="0" w:color="auto"/>
            </w:tcBorders>
            <w:shd w:val="clear" w:color="auto" w:fill="FFFFFF"/>
            <w:vAlign w:val="bottom"/>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120"/>
            </w:pPr>
            <w:r>
              <w:rPr>
                <w:rStyle w:val="MSGENFONTSTYLENAMETEMPLATEROLENUMBERMSGENFONTSTYLENAMEBYROLETEXT210"/>
              </w:rPr>
              <w:t>Overlays</w:t>
            </w:r>
            <w:r>
              <w:rPr>
                <w:rStyle w:val="MSGENFONTSTYLENAMETEMPLATEROLENUMBERMSGENFONTSTYLENAMEBYROLETEXT210"/>
                <w:vertAlign w:val="superscript"/>
              </w:rPr>
              <w:footnoteReference w:id="6"/>
            </w:r>
            <w:r>
              <w:rPr>
                <w:rStyle w:val="MSGENFONTSTYLENAMETEMPLATEROLENUMBERMSGENFONTSTYLENAMEBYROLETEXT210"/>
              </w:rPr>
              <w:t xml:space="preserve"> |</w:t>
            </w:r>
          </w:p>
        </w:tc>
      </w:tr>
      <w:tr w:rsidR="00E04179" w:rsidTr="00C37C2A">
        <w:trPr>
          <w:trHeight w:hRule="exact" w:val="1315"/>
          <w:jc w:val="center"/>
        </w:trPr>
        <w:tc>
          <w:tcPr>
            <w:tcW w:w="6322" w:type="dxa"/>
            <w:vMerge/>
            <w:tcBorders>
              <w:left w:val="single" w:sz="4" w:space="0" w:color="auto"/>
              <w:right w:val="single" w:sz="4" w:space="0" w:color="auto"/>
            </w:tcBorders>
            <w:shd w:val="clear" w:color="auto" w:fill="FFFFFF"/>
            <w:vAlign w:val="center"/>
          </w:tcPr>
          <w:p w:rsidR="00E04179" w:rsidRDefault="00E04179">
            <w:pPr>
              <w:framePr w:w="10843" w:wrap="notBeside" w:vAnchor="text" w:hAnchor="text" w:xAlign="center" w:y="1"/>
            </w:pPr>
          </w:p>
        </w:tc>
        <w:tc>
          <w:tcPr>
            <w:tcW w:w="451" w:type="dxa"/>
            <w:tcBorders>
              <w:top w:val="single" w:sz="4" w:space="0" w:color="auto"/>
              <w:left w:val="single" w:sz="4" w:space="0" w:color="auto"/>
              <w:bottom w:val="single" w:sz="4" w:space="0" w:color="auto"/>
            </w:tcBorders>
            <w:shd w:val="clear" w:color="auto" w:fill="EBE2E2"/>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00"/>
            </w:pPr>
            <w:r>
              <w:rPr>
                <w:rStyle w:val="MSGENFONTSTYLENAMETEMPLATEROLENUMBERMSGENFONTSTYLENAMEBYROLETEXT210"/>
              </w:rPr>
              <w:t>Urban Core</w:t>
            </w:r>
          </w:p>
        </w:tc>
        <w:tc>
          <w:tcPr>
            <w:tcW w:w="451" w:type="dxa"/>
            <w:tcBorders>
              <w:top w:val="single" w:sz="4" w:space="0" w:color="auto"/>
              <w:left w:val="single" w:sz="4" w:space="0" w:color="auto"/>
            </w:tcBorders>
            <w:shd w:val="clear" w:color="auto" w:fill="D89594"/>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00"/>
            </w:pPr>
            <w:r>
              <w:rPr>
                <w:rStyle w:val="MSGENFONTSTYLENAMETEMPLATEROLENUMBERMSGENFONTSTYLENAMEBYROLETEXT210"/>
              </w:rPr>
              <w:t>Established</w:t>
            </w:r>
          </w:p>
        </w:tc>
        <w:tc>
          <w:tcPr>
            <w:tcW w:w="451" w:type="dxa"/>
            <w:tcBorders>
              <w:top w:val="single" w:sz="4" w:space="0" w:color="auto"/>
              <w:left w:val="single" w:sz="4" w:space="0" w:color="auto"/>
            </w:tcBorders>
            <w:shd w:val="clear" w:color="auto" w:fill="EBE2E2"/>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00"/>
            </w:pPr>
            <w:r>
              <w:rPr>
                <w:rStyle w:val="MSGENFONTSTYLENAMETEMPLATEROLENUMBERMSGENFONTSTYLENAMEBYROLETEXT210"/>
              </w:rPr>
              <w:t>Developing</w:t>
            </w:r>
          </w:p>
        </w:tc>
        <w:tc>
          <w:tcPr>
            <w:tcW w:w="446" w:type="dxa"/>
            <w:tcBorders>
              <w:top w:val="single" w:sz="4" w:space="0" w:color="auto"/>
              <w:left w:val="single" w:sz="4" w:space="0" w:color="auto"/>
            </w:tcBorders>
            <w:shd w:val="clear" w:color="auto" w:fill="F9BF91"/>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87" w:lineRule="exact"/>
              <w:ind w:left="200"/>
            </w:pPr>
            <w:r>
              <w:rPr>
                <w:rStyle w:val="MSGENFONTSTYLENAMETEMPLATEROLENUMBERMSGENFONTSTYLENAMEBYROLETEXT210"/>
              </w:rPr>
              <w:t>Activity</w:t>
            </w:r>
            <w:r>
              <w:rPr>
                <w:rStyle w:val="MSGENFONTSTYLENAMETEMPLATEROLENUMBERMSGENFONTSTYLENAMEBYROLETEXT210"/>
              </w:rPr>
              <w:br/>
              <w:t>Centers</w:t>
            </w:r>
          </w:p>
        </w:tc>
        <w:tc>
          <w:tcPr>
            <w:tcW w:w="451" w:type="dxa"/>
            <w:tcBorders>
              <w:top w:val="single" w:sz="4" w:space="0" w:color="auto"/>
              <w:left w:val="single" w:sz="4" w:space="0" w:color="auto"/>
            </w:tcBorders>
            <w:shd w:val="clear" w:color="auto" w:fill="FEFF99"/>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87" w:lineRule="exact"/>
              <w:ind w:left="200"/>
            </w:pPr>
            <w:r>
              <w:rPr>
                <w:rStyle w:val="MSGENFONTSTYLENAMETEMPLATEROLENUMBERMSGENFONTSTYLENAMEBYROLETEXT210"/>
              </w:rPr>
              <w:t>Emerging</w:t>
            </w:r>
            <w:r>
              <w:rPr>
                <w:rStyle w:val="MSGENFONTSTYLENAMETEMPLATEROLENUMBERMSGENFONTSTYLENAMEBYROLETEXT210"/>
              </w:rPr>
              <w:br/>
              <w:t>Activity Ctr.</w:t>
            </w:r>
          </w:p>
        </w:tc>
        <w:tc>
          <w:tcPr>
            <w:tcW w:w="456" w:type="dxa"/>
            <w:tcBorders>
              <w:top w:val="single" w:sz="4" w:space="0" w:color="auto"/>
              <w:left w:val="single" w:sz="4" w:space="0" w:color="auto"/>
            </w:tcBorders>
            <w:shd w:val="clear" w:color="auto" w:fill="EBE2E2"/>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87" w:lineRule="exact"/>
              <w:ind w:left="200"/>
            </w:pPr>
            <w:r>
              <w:rPr>
                <w:rStyle w:val="MSGENFONTSTYLENAMETEMPLATEROLENUMBERMSGENFONTSTYLENAMEBYROLETEXT210"/>
              </w:rPr>
              <w:t>University</w:t>
            </w:r>
            <w:r>
              <w:rPr>
                <w:rStyle w:val="MSGENFONTSTYLENAMETEMPLATEROLENUMBERMSGENFONTSTYLENAMEBYROLETEXT210"/>
              </w:rPr>
              <w:br/>
              <w:t>District</w:t>
            </w:r>
          </w:p>
        </w:tc>
        <w:tc>
          <w:tcPr>
            <w:tcW w:w="446" w:type="dxa"/>
            <w:tcBorders>
              <w:top w:val="single" w:sz="4" w:space="0" w:color="auto"/>
            </w:tcBorders>
            <w:shd w:val="clear" w:color="auto" w:fill="76923D"/>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00"/>
            </w:pPr>
            <w:r>
              <w:rPr>
                <w:rStyle w:val="MSGENFONTSTYLENAMETEMPLATEROLENUMBERMSGENFONTSTYLENAMEBYROLETEXT210"/>
              </w:rPr>
              <w:t>Greenspace</w:t>
            </w:r>
          </w:p>
        </w:tc>
        <w:tc>
          <w:tcPr>
            <w:tcW w:w="446" w:type="dxa"/>
            <w:tcBorders>
              <w:top w:val="single" w:sz="4" w:space="0" w:color="auto"/>
              <w:left w:val="single" w:sz="4" w:space="0" w:color="auto"/>
            </w:tcBorders>
            <w:shd w:val="clear" w:color="auto" w:fill="BFBFBF"/>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92" w:lineRule="exact"/>
              <w:ind w:left="200"/>
            </w:pPr>
            <w:r>
              <w:rPr>
                <w:rStyle w:val="MSGENFONTSTYLENAMETEMPLATEROLENUMBERMSGENFONTSTYLENAMEBYROLETEXT210"/>
              </w:rPr>
              <w:t>Emerging</w:t>
            </w:r>
            <w:r>
              <w:rPr>
                <w:rStyle w:val="MSGENFONTSTYLENAMETEMPLATEROLENUMBERMSGENFONTSTYLENAMEBYROLETEXT210"/>
              </w:rPr>
              <w:br/>
              <w:t>Business</w:t>
            </w:r>
          </w:p>
        </w:tc>
        <w:tc>
          <w:tcPr>
            <w:tcW w:w="451" w:type="dxa"/>
            <w:tcBorders>
              <w:top w:val="single" w:sz="4" w:space="0" w:color="auto"/>
              <w:left w:val="single" w:sz="4" w:space="0" w:color="auto"/>
            </w:tcBorders>
            <w:shd w:val="clear" w:color="auto" w:fill="C6E9AD"/>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00"/>
            </w:pPr>
            <w:r>
              <w:rPr>
                <w:rStyle w:val="MSGENFONTSTYLENAMETEMPLATEROLENUMBERMSGENFONTSTYLENAMEBYROLETEXT210"/>
              </w:rPr>
              <w:t>Gateway</w:t>
            </w:r>
          </w:p>
        </w:tc>
        <w:tc>
          <w:tcPr>
            <w:tcW w:w="470" w:type="dxa"/>
            <w:tcBorders>
              <w:top w:val="single" w:sz="4" w:space="0" w:color="auto"/>
              <w:left w:val="single" w:sz="4" w:space="0" w:color="auto"/>
              <w:right w:val="single" w:sz="4" w:space="0" w:color="auto"/>
            </w:tcBorders>
            <w:shd w:val="clear" w:color="auto" w:fill="B9DCE8"/>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00"/>
            </w:pPr>
            <w:r>
              <w:rPr>
                <w:rStyle w:val="MSGENFONTSTYLENAMETEMPLATEROLENUMBERMSGENFONTSTYLENAMEBYROLETEXT210"/>
              </w:rPr>
              <w:t>Corridors</w:t>
            </w:r>
          </w:p>
        </w:tc>
      </w:tr>
      <w:tr w:rsidR="00E04179" w:rsidTr="00C37C2A">
        <w:trPr>
          <w:trHeight w:hRule="exact" w:val="998"/>
          <w:jc w:val="center"/>
        </w:trPr>
        <w:tc>
          <w:tcPr>
            <w:tcW w:w="6322" w:type="dxa"/>
            <w:tcBorders>
              <w:top w:val="single" w:sz="4" w:space="0" w:color="auto"/>
              <w:left w:val="single" w:sz="4" w:space="0" w:color="auto"/>
              <w:right w:val="single" w:sz="4" w:space="0" w:color="auto"/>
            </w:tcBorders>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pPr>
            <w:r>
              <w:rPr>
                <w:rStyle w:val="MSGENFONTSTYLENAMETEMPLATEROLENUMBERMSGENFONTSTYLENAMEBYROLETEXT18"/>
              </w:rPr>
              <w:t>Regional Identity</w:t>
            </w:r>
          </w:p>
          <w:p w:rsidR="00E04179" w:rsidRDefault="00E47079">
            <w:pPr>
              <w:pStyle w:val="MSGENFONTSTYLENAMETEMPLATEROLENUMBERMSGENFONTSTYLENAMEBYROLETEXT190"/>
              <w:framePr w:w="10843" w:wrap="notBeside" w:vAnchor="text" w:hAnchor="text" w:xAlign="center" w:y="1"/>
              <w:shd w:val="clear" w:color="auto" w:fill="auto"/>
            </w:pPr>
            <w:r>
              <w:rPr>
                <w:rStyle w:val="MSGENFONTSTYLENAMETEMPLATEROLENUMBERMSGENFONTSTYLENAMEBYROLETEXT19"/>
              </w:rPr>
              <w:t>Regions should promote and preserve an "identity," defined in terms of traditional</w:t>
            </w:r>
            <w:r>
              <w:rPr>
                <w:rStyle w:val="MSGENFONTSTYLENAMETEMPLATEROLENUMBERMSGENFONTSTYLENAMEBYROLETEXT19"/>
              </w:rPr>
              <w:br/>
              <w:t>regional architecture, common economic linkages that bind the region together, or</w:t>
            </w:r>
            <w:r>
              <w:rPr>
                <w:rStyle w:val="MSGENFONTSTYLENAMETEMPLATEROLENUMBERMSGENFONTSTYLENAMEBYROLETEXT19"/>
              </w:rPr>
              <w:br/>
              <w:t>other shared characteristics.</w:t>
            </w:r>
          </w:p>
        </w:tc>
        <w:tc>
          <w:tcPr>
            <w:tcW w:w="451" w:type="dxa"/>
            <w:tcBorders>
              <w:top w:val="single" w:sz="4" w:space="0" w:color="auto"/>
              <w:left w:val="single" w:sz="4" w:space="0" w:color="auto"/>
              <w:bottom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tcBorders>
              <w:top w:val="single" w:sz="4" w:space="0" w:color="auto"/>
              <w:left w:val="single" w:sz="4" w:space="0" w:color="auto"/>
            </w:tcBorders>
            <w:shd w:val="clear" w:color="auto" w:fill="D89594"/>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EBE2E2"/>
          </w:tcPr>
          <w:p w:rsidR="00E04179" w:rsidRDefault="00E04179">
            <w:pPr>
              <w:framePr w:w="10843" w:wrap="notBeside" w:vAnchor="text" w:hAnchor="text" w:xAlign="center" w:y="1"/>
              <w:rPr>
                <w:sz w:val="10"/>
                <w:szCs w:val="10"/>
              </w:rPr>
            </w:pPr>
          </w:p>
        </w:tc>
        <w:tc>
          <w:tcPr>
            <w:tcW w:w="446" w:type="dxa"/>
            <w:tcBorders>
              <w:top w:val="single" w:sz="4" w:space="0" w:color="auto"/>
              <w:left w:val="single" w:sz="4" w:space="0" w:color="auto"/>
            </w:tcBorders>
            <w:shd w:val="clear" w:color="auto" w:fill="F9BF91"/>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FEFF99"/>
          </w:tcPr>
          <w:p w:rsidR="00E04179" w:rsidRDefault="00E04179">
            <w:pPr>
              <w:framePr w:w="10843" w:wrap="notBeside" w:vAnchor="text" w:hAnchor="text" w:xAlign="center" w:y="1"/>
              <w:rPr>
                <w:sz w:val="10"/>
                <w:szCs w:val="10"/>
              </w:rPr>
            </w:pPr>
          </w:p>
        </w:tc>
        <w:tc>
          <w:tcPr>
            <w:tcW w:w="456" w:type="dxa"/>
            <w:tcBorders>
              <w:top w:val="single" w:sz="4" w:space="0" w:color="auto"/>
              <w:left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46" w:type="dxa"/>
            <w:shd w:val="clear" w:color="auto" w:fill="76923D"/>
          </w:tcPr>
          <w:p w:rsidR="00E04179" w:rsidRDefault="00E04179">
            <w:pPr>
              <w:framePr w:w="10843" w:wrap="notBeside" w:vAnchor="text" w:hAnchor="text" w:xAlign="center" w:y="1"/>
              <w:rPr>
                <w:sz w:val="10"/>
                <w:szCs w:val="10"/>
              </w:rPr>
            </w:pPr>
          </w:p>
        </w:tc>
        <w:tc>
          <w:tcPr>
            <w:tcW w:w="446" w:type="dxa"/>
            <w:tcBorders>
              <w:top w:val="single" w:sz="4" w:space="0" w:color="auto"/>
            </w:tcBorders>
            <w:shd w:val="clear" w:color="auto" w:fill="BFBFBF"/>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C6E9AD"/>
          </w:tcPr>
          <w:p w:rsidR="00E04179" w:rsidRDefault="00E04179">
            <w:pPr>
              <w:framePr w:w="1084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B9DCE8"/>
          </w:tcPr>
          <w:p w:rsidR="00E04179" w:rsidRDefault="00E04179">
            <w:pPr>
              <w:framePr w:w="10843" w:wrap="notBeside" w:vAnchor="text" w:hAnchor="text" w:xAlign="center" w:y="1"/>
              <w:rPr>
                <w:sz w:val="10"/>
                <w:szCs w:val="10"/>
              </w:rPr>
            </w:pPr>
          </w:p>
        </w:tc>
      </w:tr>
      <w:tr w:rsidR="00E04179" w:rsidTr="00971775">
        <w:trPr>
          <w:trHeight w:hRule="exact" w:val="998"/>
          <w:jc w:val="center"/>
        </w:trPr>
        <w:tc>
          <w:tcPr>
            <w:tcW w:w="10841" w:type="dxa"/>
            <w:gridSpan w:val="11"/>
            <w:tcBorders>
              <w:top w:val="single" w:sz="4" w:space="0" w:color="auto"/>
              <w:left w:val="single" w:sz="4" w:space="0" w:color="auto"/>
              <w:right w:val="single" w:sz="4" w:space="0" w:color="auto"/>
            </w:tcBorders>
            <w:shd w:val="clear" w:color="auto" w:fill="FFFFFF"/>
            <w:vAlign w:val="center"/>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As the heart of Statesboro, the</w:t>
            </w:r>
            <w:r>
              <w:rPr>
                <w:rStyle w:val="MSGENFONTSTYLENAMETEMPLATEROLENUMBERMSGENFONTSTYLENAMEBYROLETEXT20MSGENFONTSTYLEMODIFERBOLD"/>
              </w:rPr>
              <w:t xml:space="preserve"> urban core</w:t>
            </w:r>
            <w:r>
              <w:rPr>
                <w:rStyle w:val="MSGENFONTSTYLENAMETEMPLATEROLENUMBERMSGENFONTSTYLENAMEBYROLETEXT200"/>
              </w:rPr>
              <w:t xml:space="preserve"> is arguably the most recognizable area in Statesboro, anchored by the historic downtown. The</w:t>
            </w:r>
            <w:r>
              <w:rPr>
                <w:rStyle w:val="MSGENFONTSTYLENAMETEMPLATEROLENUMBERMSGENFONTSTYLENAMEBYROLETEXT200"/>
              </w:rPr>
              <w:br/>
              <w:t>historic character of downtown should continue to serve as a model for defining the community. Downtown Statesboro should continue to</w:t>
            </w:r>
            <w:r>
              <w:rPr>
                <w:rStyle w:val="MSGENFONTSTYLENAMETEMPLATEROLENUMBERMSGENFONTSTYLENAMEBYROLETEXT200"/>
              </w:rPr>
              <w:br/>
              <w:t>serve the needs of the region in cultural, business, and community activities. The</w:t>
            </w:r>
            <w:r>
              <w:rPr>
                <w:rStyle w:val="MSGENFONTSTYLENAMETEMPLATEROLENUMBERMSGENFONTSTYLENAMEBYROLETEXT20MSGENFONTSTYLEMODIFERBOLD0"/>
              </w:rPr>
              <w:t xml:space="preserve"> university district</w:t>
            </w:r>
            <w:r>
              <w:rPr>
                <w:rStyle w:val="MSGENFONTSTYLENAMETEMPLATEROLENUMBERMSGENFONTSTYLENAMEBYROLETEXT200"/>
              </w:rPr>
              <w:t xml:space="preserve"> is also well-tied to the region, providing</w:t>
            </w:r>
            <w:r>
              <w:rPr>
                <w:rStyle w:val="MSGENFONTSTYLENAMETEMPLATEROLENUMBERMSGENFONTSTYLENAMEBYROLETEXT200"/>
              </w:rPr>
              <w:br/>
              <w:t>services to students as well as surrounding communities.</w:t>
            </w:r>
          </w:p>
        </w:tc>
      </w:tr>
      <w:tr w:rsidR="00E04179" w:rsidTr="00C37C2A">
        <w:trPr>
          <w:trHeight w:hRule="exact" w:val="1416"/>
          <w:jc w:val="center"/>
        </w:trPr>
        <w:tc>
          <w:tcPr>
            <w:tcW w:w="6322" w:type="dxa"/>
            <w:tcBorders>
              <w:top w:val="single" w:sz="4" w:space="0" w:color="auto"/>
              <w:left w:val="single" w:sz="4" w:space="0" w:color="auto"/>
              <w:right w:val="single" w:sz="4" w:space="0" w:color="auto"/>
            </w:tcBorders>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pPr>
            <w:r>
              <w:rPr>
                <w:rStyle w:val="MSGENFONTSTYLENAMETEMPLATEROLENUMBERMSGENFONTSTYLENAMEBYROLETEXT18"/>
              </w:rPr>
              <w:t>Growth Preparedness</w:t>
            </w:r>
          </w:p>
          <w:p w:rsidR="00E04179" w:rsidRDefault="00E47079">
            <w:pPr>
              <w:pStyle w:val="MSGENFONTSTYLENAMETEMPLATEROLENUMBERMSGENFONTSTYLENAMEBYROLETEXT190"/>
              <w:framePr w:w="10843" w:wrap="notBeside" w:vAnchor="text" w:hAnchor="text" w:xAlign="center" w:y="1"/>
              <w:shd w:val="clear" w:color="auto" w:fill="auto"/>
            </w:pPr>
            <w:r>
              <w:rPr>
                <w:rStyle w:val="MSGENFONTSTYLENAMETEMPLATEROLENUMBERMSGENFONTSTYLENAMEBYROLETEXT19"/>
              </w:rPr>
              <w:t>Each community should identify and put in place the prerequisites for the type of</w:t>
            </w:r>
            <w:r>
              <w:rPr>
                <w:rStyle w:val="MSGENFONTSTYLENAMETEMPLATEROLENUMBERMSGENFONTSTYLENAMEBYROLETEXT19"/>
              </w:rPr>
              <w:br/>
              <w:t>growth it seeks to achieve. These may include housing and infrastructure (roads,</w:t>
            </w:r>
            <w:r>
              <w:rPr>
                <w:rStyle w:val="MSGENFONTSTYLENAMETEMPLATEROLENUMBERMSGENFONTSTYLENAMEBYROLETEXT19"/>
              </w:rPr>
              <w:br/>
              <w:t>water, sewer and tele-communications) to support new growth, appropriate training</w:t>
            </w:r>
            <w:r>
              <w:rPr>
                <w:rStyle w:val="MSGENFONTSTYLENAMETEMPLATEROLENUMBERMSGENFONTSTYLENAMEBYROLETEXT19"/>
              </w:rPr>
              <w:br/>
              <w:t>of the workforce, ordinances to direct growth as desired, or leadership capable of</w:t>
            </w:r>
            <w:r>
              <w:rPr>
                <w:rStyle w:val="MSGENFONTSTYLENAMETEMPLATEROLENUMBERMSGENFONTSTYLENAMEBYROLETEXT19"/>
              </w:rPr>
              <w:br/>
              <w:t>responding to growth opportunities.</w:t>
            </w:r>
          </w:p>
        </w:tc>
        <w:tc>
          <w:tcPr>
            <w:tcW w:w="451" w:type="dxa"/>
            <w:tcBorders>
              <w:top w:val="single" w:sz="4" w:space="0" w:color="auto"/>
              <w:left w:val="single" w:sz="4" w:space="0" w:color="auto"/>
              <w:bottom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tcBorders>
              <w:top w:val="single" w:sz="4" w:space="0" w:color="auto"/>
              <w:left w:val="single" w:sz="4" w:space="0" w:color="auto"/>
            </w:tcBorders>
            <w:shd w:val="clear" w:color="auto" w:fill="D89594"/>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tcBorders>
              <w:top w:val="single" w:sz="4" w:space="0" w:color="auto"/>
              <w:left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46" w:type="dxa"/>
            <w:tcBorders>
              <w:top w:val="single" w:sz="4" w:space="0" w:color="auto"/>
              <w:left w:val="single" w:sz="4" w:space="0" w:color="auto"/>
            </w:tcBorders>
            <w:shd w:val="clear" w:color="auto" w:fill="F9BF91"/>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tcBorders>
              <w:top w:val="single" w:sz="4" w:space="0" w:color="auto"/>
              <w:left w:val="single" w:sz="4" w:space="0" w:color="auto"/>
            </w:tcBorders>
            <w:shd w:val="clear" w:color="auto" w:fill="FEFF99"/>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6" w:type="dxa"/>
            <w:tcBorders>
              <w:top w:val="single" w:sz="4" w:space="0" w:color="auto"/>
              <w:left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46" w:type="dxa"/>
            <w:tcBorders>
              <w:top w:val="single" w:sz="4" w:space="0" w:color="auto"/>
            </w:tcBorders>
            <w:shd w:val="clear" w:color="auto" w:fill="76923D"/>
          </w:tcPr>
          <w:p w:rsidR="00E04179" w:rsidRDefault="00E04179">
            <w:pPr>
              <w:framePr w:w="10843" w:wrap="notBeside" w:vAnchor="text" w:hAnchor="text" w:xAlign="center" w:y="1"/>
              <w:rPr>
                <w:sz w:val="10"/>
                <w:szCs w:val="10"/>
              </w:rPr>
            </w:pPr>
          </w:p>
        </w:tc>
        <w:tc>
          <w:tcPr>
            <w:tcW w:w="446" w:type="dxa"/>
            <w:tcBorders>
              <w:top w:val="single" w:sz="4" w:space="0" w:color="auto"/>
              <w:left w:val="single" w:sz="4" w:space="0" w:color="auto"/>
            </w:tcBorders>
            <w:shd w:val="clear" w:color="auto" w:fill="BFBFBF"/>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tcBorders>
              <w:top w:val="single" w:sz="4" w:space="0" w:color="auto"/>
              <w:left w:val="single" w:sz="4" w:space="0" w:color="auto"/>
            </w:tcBorders>
            <w:shd w:val="clear" w:color="auto" w:fill="C6E9AD"/>
          </w:tcPr>
          <w:p w:rsidR="00E04179" w:rsidRDefault="00E04179">
            <w:pPr>
              <w:framePr w:w="1084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B9DCE8"/>
          </w:tcPr>
          <w:p w:rsidR="00E04179" w:rsidRDefault="00E04179">
            <w:pPr>
              <w:framePr w:w="10843" w:wrap="notBeside" w:vAnchor="text" w:hAnchor="text" w:xAlign="center" w:y="1"/>
              <w:rPr>
                <w:sz w:val="10"/>
                <w:szCs w:val="10"/>
              </w:rPr>
            </w:pPr>
          </w:p>
        </w:tc>
      </w:tr>
      <w:tr w:rsidR="00E04179" w:rsidTr="00971775">
        <w:trPr>
          <w:trHeight w:hRule="exact" w:val="1411"/>
          <w:jc w:val="center"/>
        </w:trPr>
        <w:tc>
          <w:tcPr>
            <w:tcW w:w="10841" w:type="dxa"/>
            <w:gridSpan w:val="11"/>
            <w:tcBorders>
              <w:top w:val="single" w:sz="4" w:space="0" w:color="auto"/>
              <w:left w:val="single" w:sz="4" w:space="0" w:color="auto"/>
              <w:right w:val="single" w:sz="4" w:space="0" w:color="auto"/>
            </w:tcBorders>
            <w:shd w:val="clear" w:color="auto" w:fill="FFFFFF"/>
            <w:vAlign w:val="center"/>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The</w:t>
            </w:r>
            <w:r>
              <w:rPr>
                <w:rStyle w:val="MSGENFONTSTYLENAMETEMPLATEROLENUMBERMSGENFONTSTYLENAMEBYROLETEXT20MSGENFONTSTYLEMODIFERBOLD"/>
              </w:rPr>
              <w:t xml:space="preserve"> urban core</w:t>
            </w:r>
            <w:r>
              <w:rPr>
                <w:rStyle w:val="MSGENFONTSTYLENAMETEMPLATEROLENUMBERMSGENFONTSTYLENAMEBYROLETEXT200"/>
              </w:rPr>
              <w:t xml:space="preserve"> and</w:t>
            </w:r>
            <w:r>
              <w:rPr>
                <w:rStyle w:val="MSGENFONTSTYLENAMETEMPLATEROLENUMBERMSGENFONTSTYLENAMEBYROLETEXT20MSGENFONTSTYLEMODIFERBOLD"/>
              </w:rPr>
              <w:t xml:space="preserve"> established</w:t>
            </w:r>
            <w:r>
              <w:rPr>
                <w:rStyle w:val="MSGENFONTSTYLENAMETEMPLATEROLENUMBERMSGENFONTSTYLENAMEBYROLETEXT200"/>
              </w:rPr>
              <w:t xml:space="preserve"> areas should seek opportunities to retrofit existing roads and infrastructure which may be aging or inadequate</w:t>
            </w:r>
            <w:r>
              <w:rPr>
                <w:rStyle w:val="MSGENFONTSTYLENAMETEMPLATEROLENUMBERMSGENFONTSTYLENAMEBYROLETEXT200"/>
              </w:rPr>
              <w:br/>
              <w:t>to meet Statesboro's growing population. As the</w:t>
            </w:r>
            <w:r>
              <w:rPr>
                <w:rStyle w:val="MSGENFONTSTYLENAMETEMPLATEROLENUMBERMSGENFONTSTYLENAMEBYROLETEXT20MSGENFONTSTYLEMODIFERBOLD0"/>
              </w:rPr>
              <w:t xml:space="preserve"> developing</w:t>
            </w:r>
            <w:r>
              <w:rPr>
                <w:rStyle w:val="MSGENFONTSTYLENAMETEMPLATEROLENUMBERMSGENFONTSTYLENAMEBYROLETEXT200"/>
              </w:rPr>
              <w:t xml:space="preserve"> area expands beyond the current city limits, this growth must be coordinated with</w:t>
            </w:r>
            <w:r>
              <w:rPr>
                <w:rStyle w:val="MSGENFONTSTYLENAMETEMPLATEROLENUMBERMSGENFONTSTYLENAMEBYROLETEXT200"/>
              </w:rPr>
              <w:br/>
            </w:r>
            <w:r>
              <w:rPr>
                <w:rStyle w:val="MSGENFONTSTYLENAMETEMPLATEROLENUMBERMSGENFONTSTYLENAMEBYROLETEXT202"/>
              </w:rPr>
              <w:t>Bulloch County and the City must be prepared to handle such growth prior to annexation. The</w:t>
            </w:r>
            <w:r>
              <w:rPr>
                <w:rStyle w:val="MSGENFONTSTYLENAMETEMPLATEROLENUMBERMSGENFONTSTYLENAMEBYROLETEXT20MSGENFONTSTYLEMODIFERBOLD"/>
              </w:rPr>
              <w:t xml:space="preserve"> existing activity center, emerging activity</w:t>
            </w:r>
            <w:r>
              <w:rPr>
                <w:rStyle w:val="MSGENFONTSTYLENAMETEMPLATEROLENUMBERMSGENFONTSTYLENAMEBYROLETEXT20MSGENFONTSTYLEMODIFERBOLD"/>
              </w:rPr>
              <w:br/>
            </w:r>
            <w:r>
              <w:rPr>
                <w:rStyle w:val="MSGENFONTSTYLENAMETEMPLATEROLENUMBERMSGENFONTSTYLENAMEBYROLETEXT20MSGENFONTSTYLEMODIFERBOLD0"/>
              </w:rPr>
              <w:t>center,</w:t>
            </w:r>
            <w:r>
              <w:rPr>
                <w:rStyle w:val="MSGENFONTSTYLENAMETEMPLATEROLENUMBERMSGENFONTSTYLENAMEBYROLETEXT200"/>
              </w:rPr>
              <w:t xml:space="preserve"> and</w:t>
            </w:r>
            <w:r>
              <w:rPr>
                <w:rStyle w:val="MSGENFONTSTYLENAMETEMPLATEROLENUMBERMSGENFONTSTYLENAMEBYROLETEXT20MSGENFONTSTYLEMODIFERBOLD0"/>
              </w:rPr>
              <w:t xml:space="preserve"> emerging business</w:t>
            </w:r>
            <w:r>
              <w:rPr>
                <w:rStyle w:val="MSGENFONTSTYLENAMETEMPLATEROLENUMBERMSGENFONTSTYLENAMEBYROLETEXT200"/>
              </w:rPr>
              <w:t xml:space="preserve"> areas all are well-suited to accommodate additional workforce development opportunities. As discussed</w:t>
            </w:r>
            <w:r>
              <w:rPr>
                <w:rStyle w:val="MSGENFONTSTYLENAMETEMPLATEROLENUMBERMSGENFONTSTYLENAMEBYROLETEXT200"/>
              </w:rPr>
              <w:br/>
              <w:t>throughout this plan, growth of the</w:t>
            </w:r>
            <w:r>
              <w:rPr>
                <w:rStyle w:val="MSGENFONTSTYLENAMETEMPLATEROLENUMBERMSGENFONTSTYLENAMEBYROLETEXT20MSGENFONTSTYLEMODIFERBOLD0"/>
              </w:rPr>
              <w:t xml:space="preserve"> university district</w:t>
            </w:r>
            <w:r>
              <w:rPr>
                <w:rStyle w:val="MSGENFONTSTYLENAMETEMPLATEROLENUMBERMSGENFONTSTYLENAMEBYROLETEXT200"/>
              </w:rPr>
              <w:t xml:space="preserve"> will have direct impacts on the community which should be coordinated to ensure growth</w:t>
            </w:r>
            <w:r>
              <w:rPr>
                <w:rStyle w:val="MSGENFONTSTYLENAMETEMPLATEROLENUMBERMSGENFONTSTYLENAMEBYROLETEXT200"/>
              </w:rPr>
              <w:br/>
              <w:t>preparedness.</w:t>
            </w:r>
          </w:p>
        </w:tc>
      </w:tr>
      <w:tr w:rsidR="00E04179" w:rsidTr="00C37C2A">
        <w:trPr>
          <w:trHeight w:hRule="exact" w:val="1210"/>
          <w:jc w:val="center"/>
        </w:trPr>
        <w:tc>
          <w:tcPr>
            <w:tcW w:w="6322" w:type="dxa"/>
            <w:tcBorders>
              <w:top w:val="single" w:sz="4" w:space="0" w:color="auto"/>
              <w:left w:val="single" w:sz="4" w:space="0" w:color="auto"/>
              <w:bottom w:val="single" w:sz="4" w:space="0" w:color="auto"/>
              <w:right w:val="single" w:sz="4" w:space="0" w:color="auto"/>
            </w:tcBorders>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spacing w:line="202" w:lineRule="exact"/>
            </w:pPr>
            <w:r>
              <w:rPr>
                <w:rStyle w:val="MSGENFONTSTYLENAMETEMPLATEROLENUMBERMSGENFONTSTYLENAMEBYROLETEXT18"/>
              </w:rPr>
              <w:t>Appropriate Businesses</w:t>
            </w:r>
          </w:p>
          <w:p w:rsidR="00E04179" w:rsidRDefault="00E47079">
            <w:pPr>
              <w:pStyle w:val="MSGENFONTSTYLENAMETEMPLATEROLENUMBERMSGENFONTSTYLENAMEBYROLETEXT190"/>
              <w:framePr w:w="10843" w:wrap="notBeside" w:vAnchor="text" w:hAnchor="text" w:xAlign="center" w:y="1"/>
              <w:shd w:val="clear" w:color="auto" w:fill="auto"/>
              <w:spacing w:line="202" w:lineRule="exact"/>
            </w:pPr>
            <w:r>
              <w:rPr>
                <w:rStyle w:val="MSGENFONTSTYLENAMETEMPLATEROLENUMBERMSGENFONTSTYLENAMEBYROLETEXT19"/>
              </w:rPr>
              <w:t>The businesses and industries encouraged to develop or expand in a community</w:t>
            </w:r>
            <w:r>
              <w:rPr>
                <w:rStyle w:val="MSGENFONTSTYLENAMETEMPLATEROLENUMBERMSGENFONTSTYLENAMEBYROLETEXT19"/>
              </w:rPr>
              <w:br/>
              <w:t>should be suitable for the community in terms of job skills required, linkages to</w:t>
            </w:r>
            <w:r>
              <w:rPr>
                <w:rStyle w:val="MSGENFONTSTYLENAMETEMPLATEROLENUMBERMSGENFONTSTYLENAMEBYROLETEXT19"/>
              </w:rPr>
              <w:br/>
              <w:t>other economic activities in the region, impact on the resources of the area, and</w:t>
            </w:r>
            <w:r>
              <w:rPr>
                <w:rStyle w:val="MSGENFONTSTYLENAMETEMPLATEROLENUMBERMSGENFONTSTYLENAMEBYROLETEXT19"/>
              </w:rPr>
              <w:br/>
              <w:t>future prospects for expansion and creation of higher-skill job opportunities.</w:t>
            </w:r>
          </w:p>
        </w:tc>
        <w:tc>
          <w:tcPr>
            <w:tcW w:w="451" w:type="dxa"/>
            <w:tcBorders>
              <w:top w:val="single" w:sz="4" w:space="0" w:color="auto"/>
              <w:left w:val="single" w:sz="4" w:space="0" w:color="auto"/>
              <w:bottom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tcBorders>
              <w:top w:val="single" w:sz="4" w:space="0" w:color="auto"/>
              <w:left w:val="single" w:sz="4" w:space="0" w:color="auto"/>
              <w:bottom w:val="single" w:sz="4" w:space="0" w:color="auto"/>
            </w:tcBorders>
            <w:shd w:val="clear" w:color="auto" w:fill="D89594"/>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bottom w:val="single" w:sz="4" w:space="0" w:color="auto"/>
            </w:tcBorders>
            <w:shd w:val="clear" w:color="auto" w:fill="EBE2E2"/>
          </w:tcPr>
          <w:p w:rsidR="00E04179" w:rsidRDefault="00E04179">
            <w:pPr>
              <w:framePr w:w="10843" w:wrap="notBeside" w:vAnchor="text" w:hAnchor="text" w:xAlign="center" w:y="1"/>
              <w:rPr>
                <w:sz w:val="10"/>
                <w:szCs w:val="10"/>
              </w:rPr>
            </w:pPr>
          </w:p>
        </w:tc>
        <w:tc>
          <w:tcPr>
            <w:tcW w:w="446" w:type="dxa"/>
            <w:tcBorders>
              <w:top w:val="single" w:sz="4" w:space="0" w:color="auto"/>
              <w:left w:val="single" w:sz="4" w:space="0" w:color="auto"/>
              <w:bottom w:val="single" w:sz="4" w:space="0" w:color="auto"/>
            </w:tcBorders>
            <w:shd w:val="clear" w:color="auto" w:fill="F9BF91"/>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tcBorders>
              <w:top w:val="single" w:sz="4" w:space="0" w:color="auto"/>
              <w:left w:val="single" w:sz="4" w:space="0" w:color="auto"/>
              <w:bottom w:val="single" w:sz="4" w:space="0" w:color="auto"/>
            </w:tcBorders>
            <w:shd w:val="clear" w:color="auto" w:fill="FEFF99"/>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6" w:type="dxa"/>
            <w:tcBorders>
              <w:top w:val="single" w:sz="4" w:space="0" w:color="auto"/>
              <w:left w:val="single" w:sz="4" w:space="0" w:color="auto"/>
              <w:bottom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46" w:type="dxa"/>
            <w:tcBorders>
              <w:bottom w:val="single" w:sz="4" w:space="0" w:color="auto"/>
            </w:tcBorders>
            <w:shd w:val="clear" w:color="auto" w:fill="76923D"/>
          </w:tcPr>
          <w:p w:rsidR="00E04179" w:rsidRDefault="00E04179">
            <w:pPr>
              <w:framePr w:w="10843" w:wrap="notBeside" w:vAnchor="text" w:hAnchor="text" w:xAlign="center" w:y="1"/>
              <w:rPr>
                <w:sz w:val="10"/>
                <w:szCs w:val="10"/>
              </w:rPr>
            </w:pPr>
          </w:p>
        </w:tc>
        <w:tc>
          <w:tcPr>
            <w:tcW w:w="446" w:type="dxa"/>
            <w:tcBorders>
              <w:top w:val="single" w:sz="4" w:space="0" w:color="auto"/>
              <w:bottom w:val="single" w:sz="4" w:space="0" w:color="auto"/>
            </w:tcBorders>
            <w:shd w:val="clear" w:color="auto" w:fill="BFBFBF"/>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tcBorders>
              <w:top w:val="single" w:sz="4" w:space="0" w:color="auto"/>
              <w:left w:val="single" w:sz="4" w:space="0" w:color="auto"/>
              <w:bottom w:val="single" w:sz="4" w:space="0" w:color="auto"/>
            </w:tcBorders>
            <w:shd w:val="clear" w:color="auto" w:fill="C6E9AD"/>
          </w:tcPr>
          <w:p w:rsidR="00E04179" w:rsidRDefault="00E04179">
            <w:pPr>
              <w:framePr w:w="10843" w:wrap="notBeside" w:vAnchor="text" w:hAnchor="text" w:xAlign="center" w:y="1"/>
              <w:rPr>
                <w:sz w:val="10"/>
                <w:szCs w:val="10"/>
              </w:rPr>
            </w:pPr>
          </w:p>
        </w:tc>
        <w:tc>
          <w:tcPr>
            <w:tcW w:w="470" w:type="dxa"/>
            <w:tcBorders>
              <w:top w:val="single" w:sz="4" w:space="0" w:color="auto"/>
              <w:left w:val="single" w:sz="4" w:space="0" w:color="auto"/>
              <w:bottom w:val="single" w:sz="4" w:space="0" w:color="auto"/>
              <w:right w:val="single" w:sz="4" w:space="0" w:color="auto"/>
            </w:tcBorders>
            <w:shd w:val="clear" w:color="auto" w:fill="B9DCE8"/>
          </w:tcPr>
          <w:p w:rsidR="00E04179" w:rsidRDefault="00E04179">
            <w:pPr>
              <w:framePr w:w="10843" w:wrap="notBeside" w:vAnchor="text" w:hAnchor="text" w:xAlign="center" w:y="1"/>
              <w:rPr>
                <w:sz w:val="10"/>
                <w:szCs w:val="10"/>
              </w:rPr>
            </w:pPr>
          </w:p>
        </w:tc>
      </w:tr>
      <w:tr w:rsidR="00E04179" w:rsidTr="00C37C2A">
        <w:trPr>
          <w:trHeight w:hRule="exact" w:val="1234"/>
          <w:jc w:val="center"/>
        </w:trPr>
        <w:tc>
          <w:tcPr>
            <w:tcW w:w="10841"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The central business district of the</w:t>
            </w:r>
            <w:r>
              <w:rPr>
                <w:rStyle w:val="MSGENFONTSTYLENAMETEMPLATEROLENUMBERMSGENFONTSTYLENAMEBYROLETEXT20MSGENFONTSTYLEMODIFERBOLD"/>
              </w:rPr>
              <w:t xml:space="preserve"> urban core</w:t>
            </w:r>
            <w:r>
              <w:rPr>
                <w:rStyle w:val="MSGENFONTSTYLENAMETEMPLATEROLENUMBERMSGENFONTSTYLENAMEBYROLETEXT200"/>
              </w:rPr>
              <w:t xml:space="preserve"> should serve as an employment center for a viable downtown. As the</w:t>
            </w:r>
            <w:r>
              <w:rPr>
                <w:rStyle w:val="MSGENFONTSTYLENAMETEMPLATEROLENUMBERMSGENFONTSTYLENAMEBYROLETEXT20MSGENFONTSTYLEMODIFERBOLD"/>
              </w:rPr>
              <w:t xml:space="preserve"> activity centers</w:t>
            </w:r>
            <w:r>
              <w:rPr>
                <w:rStyle w:val="MSGENFONTSTYLENAMETEMPLATEROLENUMBERMSGENFONTSTYLENAMEBYROLETEXT200"/>
              </w:rPr>
              <w:t xml:space="preserve"> continue to</w:t>
            </w:r>
            <w:r>
              <w:rPr>
                <w:rStyle w:val="MSGENFONTSTYLENAMETEMPLATEROLENUMBERMSGENFONTSTYLENAMEBYROLETEXT200"/>
              </w:rPr>
              <w:br/>
              <w:t>grow and develop, these areas will also provide opportunities for business development, including the development of additional medical</w:t>
            </w:r>
            <w:r>
              <w:rPr>
                <w:rStyle w:val="MSGENFONTSTYLENAMETEMPLATEROLENUMBERMSGENFONTSTYLENAMEBYROLETEXT200"/>
              </w:rPr>
              <w:br/>
              <w:t>support services around the hospital. The creation of an</w:t>
            </w:r>
            <w:r>
              <w:rPr>
                <w:rStyle w:val="MSGENFONTSTYLENAMETEMPLATEROLENUMBERMSGENFONTSTYLENAMEBYROLETEXT20MSGENFONTSTYLEMODIFERBOLD0"/>
              </w:rPr>
              <w:t xml:space="preserve"> emerging business</w:t>
            </w:r>
            <w:r>
              <w:rPr>
                <w:rStyle w:val="MSGENFONTSTYLENAMETEMPLATEROLENUMBERMSGENFONTSTYLENAMEBYROLETEXT200"/>
              </w:rPr>
              <w:t xml:space="preserve"> area has been identified specifically for the purpose of fostering</w:t>
            </w:r>
            <w:r>
              <w:rPr>
                <w:rStyle w:val="MSGENFONTSTYLENAMETEMPLATEROLENUMBERMSGENFONTSTYLENAMEBYROLETEXT200"/>
              </w:rPr>
              <w:br/>
              <w:t>the development of appropriate businesses in Statesboro. Training opportunities in partnership with the</w:t>
            </w:r>
            <w:r>
              <w:rPr>
                <w:rStyle w:val="MSGENFONTSTYLENAMETEMPLATEROLENUMBERMSGENFONTSTYLENAMEBYROLETEXT20MSGENFONTSTYLEMODIFERBOLD0"/>
              </w:rPr>
              <w:t xml:space="preserve"> University</w:t>
            </w:r>
            <w:r>
              <w:rPr>
                <w:rStyle w:val="MSGENFONTSTYLENAMETEMPLATEROLENUMBERMSGENFONTSTYLENAMEBYROLETEXT200"/>
              </w:rPr>
              <w:t xml:space="preserve"> also strengthen economic</w:t>
            </w:r>
            <w:r>
              <w:rPr>
                <w:rStyle w:val="MSGENFONTSTYLENAMETEMPLATEROLENUMBERMSGENFONTSTYLENAMEBYROLETEXT200"/>
              </w:rPr>
              <w:br/>
              <w:t>development opportunities.</w:t>
            </w:r>
          </w:p>
        </w:tc>
      </w:tr>
    </w:tbl>
    <w:p w:rsidR="00E04179" w:rsidRDefault="00E04179">
      <w:pPr>
        <w:rPr>
          <w:sz w:val="2"/>
          <w:szCs w:val="2"/>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322"/>
        <w:gridCol w:w="451"/>
        <w:gridCol w:w="451"/>
        <w:gridCol w:w="451"/>
        <w:gridCol w:w="446"/>
        <w:gridCol w:w="451"/>
        <w:gridCol w:w="451"/>
        <w:gridCol w:w="451"/>
        <w:gridCol w:w="446"/>
        <w:gridCol w:w="451"/>
        <w:gridCol w:w="470"/>
      </w:tblGrid>
      <w:tr w:rsidR="00E04179" w:rsidTr="000931CB">
        <w:trPr>
          <w:trHeight w:hRule="exact" w:val="384"/>
          <w:jc w:val="center"/>
        </w:trPr>
        <w:tc>
          <w:tcPr>
            <w:tcW w:w="6322" w:type="dxa"/>
            <w:vMerge w:val="restart"/>
            <w:shd w:val="clear" w:color="auto" w:fill="FFFFFF"/>
            <w:vAlign w:val="center"/>
          </w:tcPr>
          <w:p w:rsidR="00E04179" w:rsidRDefault="00E47079">
            <w:pPr>
              <w:pStyle w:val="MSGENFONTSTYLENAMETEMPLATEROLENUMBERMSGENFONTSTYLENAMEBYROLETEXT30"/>
              <w:framePr w:w="10843" w:wrap="notBeside" w:vAnchor="text" w:hAnchor="text" w:xAlign="center" w:y="1"/>
              <w:shd w:val="clear" w:color="auto" w:fill="auto"/>
              <w:spacing w:before="0" w:after="0" w:line="200" w:lineRule="exact"/>
            </w:pPr>
            <w:r>
              <w:rPr>
                <w:rStyle w:val="MSGENFONTSTYLENAMETEMPLATEROLENUMBERMSGENFONTSTYLENAMEBYROLETEXT3"/>
              </w:rPr>
              <w:lastRenderedPageBreak/>
              <w:t>Quality Community Objective</w:t>
            </w:r>
          </w:p>
        </w:tc>
        <w:tc>
          <w:tcPr>
            <w:tcW w:w="3598" w:type="dxa"/>
            <w:gridSpan w:val="8"/>
            <w:shd w:val="clear" w:color="auto" w:fill="FFFFFF"/>
            <w:vAlign w:val="cente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60"/>
            </w:pPr>
            <w:r>
              <w:rPr>
                <w:rStyle w:val="MSGENFONTSTYLENAMETEMPLATEROLENUMBERMSGENFONTSTYLENAMEBYROLETEXT210"/>
              </w:rPr>
              <w:t>Character Areas</w:t>
            </w:r>
          </w:p>
        </w:tc>
        <w:tc>
          <w:tcPr>
            <w:tcW w:w="921" w:type="dxa"/>
            <w:gridSpan w:val="2"/>
            <w:shd w:val="clear" w:color="auto" w:fill="FFFFFF"/>
            <w:vAlign w:val="cente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120"/>
            </w:pPr>
            <w:r>
              <w:rPr>
                <w:rStyle w:val="MSGENFONTSTYLENAMETEMPLATEROLENUMBERMSGENFONTSTYLENAMEBYROLETEXT210"/>
              </w:rPr>
              <w:t>Overlays</w:t>
            </w:r>
            <w:r>
              <w:rPr>
                <w:rStyle w:val="MSGENFONTSTYLENAMETEMPLATEROLENUMBERMSGENFONTSTYLENAMEBYROLETEXT210"/>
                <w:vertAlign w:val="superscript"/>
              </w:rPr>
              <w:t>6</w:t>
            </w:r>
          </w:p>
        </w:tc>
      </w:tr>
      <w:tr w:rsidR="00E04179" w:rsidTr="000931CB">
        <w:trPr>
          <w:trHeight w:hRule="exact" w:val="1310"/>
          <w:jc w:val="center"/>
        </w:trPr>
        <w:tc>
          <w:tcPr>
            <w:tcW w:w="6322" w:type="dxa"/>
            <w:vMerge/>
            <w:shd w:val="clear" w:color="auto" w:fill="FFFFFF"/>
            <w:vAlign w:val="center"/>
          </w:tcPr>
          <w:p w:rsidR="00E04179" w:rsidRDefault="00E04179">
            <w:pPr>
              <w:framePr w:w="10843" w:wrap="notBeside" w:vAnchor="text" w:hAnchor="text" w:xAlign="center" w:y="1"/>
            </w:pPr>
          </w:p>
        </w:tc>
        <w:tc>
          <w:tcPr>
            <w:tcW w:w="451" w:type="dxa"/>
            <w:shd w:val="clear" w:color="auto" w:fill="EBE2E2"/>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Urban Core</w:t>
            </w:r>
          </w:p>
        </w:tc>
        <w:tc>
          <w:tcPr>
            <w:tcW w:w="451" w:type="dxa"/>
            <w:shd w:val="clear" w:color="auto" w:fill="D89594"/>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Established</w:t>
            </w:r>
          </w:p>
        </w:tc>
        <w:tc>
          <w:tcPr>
            <w:tcW w:w="451" w:type="dxa"/>
            <w:shd w:val="clear" w:color="auto" w:fill="EBE2E2"/>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Developing</w:t>
            </w:r>
          </w:p>
        </w:tc>
        <w:tc>
          <w:tcPr>
            <w:tcW w:w="446" w:type="dxa"/>
            <w:shd w:val="clear" w:color="auto" w:fill="F9BF91"/>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87" w:lineRule="exact"/>
              <w:ind w:left="220"/>
            </w:pPr>
            <w:r>
              <w:rPr>
                <w:rStyle w:val="MSGENFONTSTYLENAMETEMPLATEROLENUMBERMSGENFONTSTYLENAMEBYROLETEXT210"/>
              </w:rPr>
              <w:t>Activity</w:t>
            </w:r>
            <w:r>
              <w:rPr>
                <w:rStyle w:val="MSGENFONTSTYLENAMETEMPLATEROLENUMBERMSGENFONTSTYLENAMEBYROLETEXT210"/>
              </w:rPr>
              <w:br/>
              <w:t>Centers</w:t>
            </w:r>
          </w:p>
        </w:tc>
        <w:tc>
          <w:tcPr>
            <w:tcW w:w="451" w:type="dxa"/>
            <w:shd w:val="clear" w:color="auto" w:fill="FEFF99"/>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87" w:lineRule="exact"/>
              <w:ind w:left="220"/>
            </w:pPr>
            <w:r>
              <w:rPr>
                <w:rStyle w:val="MSGENFONTSTYLENAMETEMPLATEROLENUMBERMSGENFONTSTYLENAMEBYROLETEXT210"/>
              </w:rPr>
              <w:t>Emerging</w:t>
            </w:r>
            <w:r>
              <w:rPr>
                <w:rStyle w:val="MSGENFONTSTYLENAMETEMPLATEROLENUMBERMSGENFONTSTYLENAMEBYROLETEXT210"/>
              </w:rPr>
              <w:br/>
              <w:t>Activity Ctr.</w:t>
            </w:r>
          </w:p>
        </w:tc>
        <w:tc>
          <w:tcPr>
            <w:tcW w:w="451" w:type="dxa"/>
            <w:shd w:val="clear" w:color="auto" w:fill="EBE2E2"/>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87" w:lineRule="exact"/>
              <w:ind w:left="220"/>
            </w:pPr>
            <w:r>
              <w:rPr>
                <w:rStyle w:val="MSGENFONTSTYLENAMETEMPLATEROLENUMBERMSGENFONTSTYLENAMEBYROLETEXT210"/>
              </w:rPr>
              <w:t>University</w:t>
            </w:r>
            <w:r>
              <w:rPr>
                <w:rStyle w:val="MSGENFONTSTYLENAMETEMPLATEROLENUMBERMSGENFONTSTYLENAMEBYROLETEXT210"/>
              </w:rPr>
              <w:br/>
              <w:t>District</w:t>
            </w:r>
          </w:p>
        </w:tc>
        <w:tc>
          <w:tcPr>
            <w:tcW w:w="451" w:type="dxa"/>
            <w:shd w:val="clear" w:color="auto" w:fill="76923D"/>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Greenspace</w:t>
            </w:r>
          </w:p>
        </w:tc>
        <w:tc>
          <w:tcPr>
            <w:tcW w:w="446" w:type="dxa"/>
            <w:shd w:val="clear" w:color="auto" w:fill="BFBFBF"/>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92" w:lineRule="exact"/>
              <w:ind w:left="220"/>
            </w:pPr>
            <w:r>
              <w:rPr>
                <w:rStyle w:val="MSGENFONTSTYLENAMETEMPLATEROLENUMBERMSGENFONTSTYLENAMEBYROLETEXT210"/>
              </w:rPr>
              <w:t>Emerging</w:t>
            </w:r>
            <w:r>
              <w:rPr>
                <w:rStyle w:val="MSGENFONTSTYLENAMETEMPLATEROLENUMBERMSGENFONTSTYLENAMEBYROLETEXT210"/>
              </w:rPr>
              <w:br/>
              <w:t>Business</w:t>
            </w:r>
          </w:p>
        </w:tc>
        <w:tc>
          <w:tcPr>
            <w:tcW w:w="451" w:type="dxa"/>
            <w:shd w:val="clear" w:color="auto" w:fill="C6E9AD"/>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Gateway</w:t>
            </w:r>
          </w:p>
        </w:tc>
        <w:tc>
          <w:tcPr>
            <w:tcW w:w="470" w:type="dxa"/>
            <w:shd w:val="clear" w:color="auto" w:fill="B9DCE8"/>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Corridors</w:t>
            </w:r>
          </w:p>
        </w:tc>
      </w:tr>
      <w:tr w:rsidR="00E04179" w:rsidTr="000931CB">
        <w:trPr>
          <w:trHeight w:hRule="exact" w:val="994"/>
          <w:jc w:val="center"/>
        </w:trPr>
        <w:tc>
          <w:tcPr>
            <w:tcW w:w="6322" w:type="dxa"/>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pPr>
            <w:r>
              <w:rPr>
                <w:rStyle w:val="MSGENFONTSTYLENAMETEMPLATEROLENUMBERMSGENFONTSTYLENAMEBYROLETEXT18"/>
              </w:rPr>
              <w:t>Educational Opportunities</w:t>
            </w:r>
          </w:p>
          <w:p w:rsidR="00E04179" w:rsidRDefault="00E47079">
            <w:pPr>
              <w:pStyle w:val="MSGENFONTSTYLENAMETEMPLATEROLENUMBERMSGENFONTSTYLENAMEBYROLETEXT190"/>
              <w:framePr w:w="10843" w:wrap="notBeside" w:vAnchor="text" w:hAnchor="text" w:xAlign="center" w:y="1"/>
              <w:shd w:val="clear" w:color="auto" w:fill="auto"/>
            </w:pPr>
            <w:r>
              <w:rPr>
                <w:rStyle w:val="MSGENFONTSTYLENAMETEMPLATEROLENUMBERMSGENFONTSTYLENAMEBYROLETEXT19"/>
              </w:rPr>
              <w:t>Educational and training opportunities should be readily available in each</w:t>
            </w:r>
            <w:r>
              <w:rPr>
                <w:rStyle w:val="MSGENFONTSTYLENAMETEMPLATEROLENUMBERMSGENFONTSTYLENAMEBYROLETEXT19"/>
              </w:rPr>
              <w:br/>
              <w:t>community - to permit community residents to improve their job skills, adapt to</w:t>
            </w:r>
            <w:r>
              <w:rPr>
                <w:rStyle w:val="MSGENFONTSTYLENAMETEMPLATEROLENUMBERMSGENFONTSTYLENAMEBYROLETEXT19"/>
              </w:rPr>
              <w:br/>
              <w:t>technological advances, or to pursue entrepreneurial ambitions.</w:t>
            </w:r>
          </w:p>
        </w:tc>
        <w:tc>
          <w:tcPr>
            <w:tcW w:w="451" w:type="dxa"/>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shd w:val="clear" w:color="auto" w:fill="D89594"/>
          </w:tcPr>
          <w:p w:rsidR="00E04179" w:rsidRDefault="00E04179">
            <w:pPr>
              <w:framePr w:w="10843" w:wrap="notBeside" w:vAnchor="text" w:hAnchor="text" w:xAlign="center" w:y="1"/>
              <w:rPr>
                <w:sz w:val="10"/>
                <w:szCs w:val="10"/>
              </w:rPr>
            </w:pPr>
          </w:p>
        </w:tc>
        <w:tc>
          <w:tcPr>
            <w:tcW w:w="451" w:type="dxa"/>
            <w:shd w:val="clear" w:color="auto" w:fill="EBE2E2"/>
          </w:tcPr>
          <w:p w:rsidR="00E04179" w:rsidRDefault="00E04179">
            <w:pPr>
              <w:framePr w:w="10843" w:wrap="notBeside" w:vAnchor="text" w:hAnchor="text" w:xAlign="center" w:y="1"/>
              <w:rPr>
                <w:sz w:val="10"/>
                <w:szCs w:val="10"/>
              </w:rPr>
            </w:pPr>
          </w:p>
        </w:tc>
        <w:tc>
          <w:tcPr>
            <w:tcW w:w="446" w:type="dxa"/>
            <w:shd w:val="clear" w:color="auto" w:fill="F9BF91"/>
          </w:tcPr>
          <w:p w:rsidR="00E04179" w:rsidRDefault="00E04179">
            <w:pPr>
              <w:framePr w:w="10843" w:wrap="notBeside" w:vAnchor="text" w:hAnchor="text" w:xAlign="center" w:y="1"/>
              <w:rPr>
                <w:sz w:val="10"/>
                <w:szCs w:val="10"/>
              </w:rPr>
            </w:pPr>
          </w:p>
        </w:tc>
        <w:tc>
          <w:tcPr>
            <w:tcW w:w="451" w:type="dxa"/>
            <w:shd w:val="clear" w:color="auto" w:fill="FEFF99"/>
          </w:tcPr>
          <w:p w:rsidR="00E04179" w:rsidRDefault="00E04179">
            <w:pPr>
              <w:framePr w:w="10843" w:wrap="notBeside" w:vAnchor="text" w:hAnchor="text" w:xAlign="center" w:y="1"/>
              <w:rPr>
                <w:sz w:val="10"/>
                <w:szCs w:val="10"/>
              </w:rPr>
            </w:pPr>
          </w:p>
        </w:tc>
        <w:tc>
          <w:tcPr>
            <w:tcW w:w="451" w:type="dxa"/>
            <w:shd w:val="clear" w:color="auto" w:fill="EBE2E2"/>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shd w:val="clear" w:color="auto" w:fill="76923D"/>
          </w:tcPr>
          <w:p w:rsidR="00E04179" w:rsidRDefault="00E04179">
            <w:pPr>
              <w:framePr w:w="10843" w:wrap="notBeside" w:vAnchor="text" w:hAnchor="text" w:xAlign="center" w:y="1"/>
              <w:rPr>
                <w:sz w:val="10"/>
                <w:szCs w:val="10"/>
              </w:rPr>
            </w:pPr>
          </w:p>
        </w:tc>
        <w:tc>
          <w:tcPr>
            <w:tcW w:w="446" w:type="dxa"/>
            <w:shd w:val="clear" w:color="auto" w:fill="BFBFBF"/>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shd w:val="clear" w:color="auto" w:fill="C6E9AD"/>
          </w:tcPr>
          <w:p w:rsidR="00E04179" w:rsidRDefault="00E04179">
            <w:pPr>
              <w:framePr w:w="10843" w:wrap="notBeside" w:vAnchor="text" w:hAnchor="text" w:xAlign="center" w:y="1"/>
              <w:rPr>
                <w:sz w:val="10"/>
                <w:szCs w:val="10"/>
              </w:rPr>
            </w:pPr>
          </w:p>
        </w:tc>
        <w:tc>
          <w:tcPr>
            <w:tcW w:w="470" w:type="dxa"/>
            <w:shd w:val="clear" w:color="auto" w:fill="B9DCE8"/>
          </w:tcPr>
          <w:p w:rsidR="00E04179" w:rsidRDefault="00E04179">
            <w:pPr>
              <w:framePr w:w="10843" w:wrap="notBeside" w:vAnchor="text" w:hAnchor="text" w:xAlign="center" w:y="1"/>
              <w:rPr>
                <w:sz w:val="10"/>
                <w:szCs w:val="10"/>
              </w:rPr>
            </w:pPr>
          </w:p>
        </w:tc>
      </w:tr>
      <w:tr w:rsidR="00E04179" w:rsidTr="000931CB">
        <w:trPr>
          <w:trHeight w:hRule="exact" w:val="797"/>
          <w:jc w:val="center"/>
        </w:trPr>
        <w:tc>
          <w:tcPr>
            <w:tcW w:w="10841" w:type="dxa"/>
            <w:gridSpan w:val="11"/>
            <w:shd w:val="clear" w:color="auto" w:fill="FFFFFF"/>
            <w:vAlign w:val="center"/>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The predominant educational opportunities existing within the</w:t>
            </w:r>
            <w:r>
              <w:rPr>
                <w:rStyle w:val="MSGENFONTSTYLENAMETEMPLATEROLENUMBERMSGENFONTSTYLENAMEBYROLETEXT20MSGENFONTSTYLEMODIFERBOLD1"/>
              </w:rPr>
              <w:t xml:space="preserve"> university district</w:t>
            </w:r>
            <w:r>
              <w:rPr>
                <w:rStyle w:val="MSGENFONTSTYLENAMETEMPLATEROLENUMBERMSGENFONTSTYLENAMEBYROLETEXT200"/>
              </w:rPr>
              <w:t xml:space="preserve"> in conjunction with Georgia Southern University and</w:t>
            </w:r>
            <w:r>
              <w:rPr>
                <w:rStyle w:val="MSGENFONTSTYLENAMETEMPLATEROLENUMBERMSGENFONTSTYLENAMEBYROLETEXT200"/>
              </w:rPr>
              <w:br/>
              <w:t>Ogeechee Technical College. The</w:t>
            </w:r>
            <w:r>
              <w:rPr>
                <w:rStyle w:val="MSGENFONTSTYLENAMETEMPLATEROLENUMBERMSGENFONTSTYLENAMEBYROLETEXT20MSGENFONTSTYLEMODIFERBOLD2"/>
              </w:rPr>
              <w:t xml:space="preserve"> emerging business</w:t>
            </w:r>
            <w:r>
              <w:rPr>
                <w:rStyle w:val="MSGENFONTSTYLENAMETEMPLATEROLENUMBERMSGENFONTSTYLENAMEBYROLETEXT200"/>
              </w:rPr>
              <w:t xml:space="preserve"> area is also strategically located to capitalize on the close proximity of these educational</w:t>
            </w:r>
            <w:r>
              <w:rPr>
                <w:rStyle w:val="MSGENFONTSTYLENAMETEMPLATEROLENUMBERMSGENFONTSTYLENAMEBYROLETEXT200"/>
              </w:rPr>
              <w:br/>
              <w:t>institutions. Educational opportunities should also be provided within the</w:t>
            </w:r>
            <w:r>
              <w:rPr>
                <w:rStyle w:val="MSGENFONTSTYLENAMETEMPLATEROLENUMBERMSGENFONTSTYLENAMEBYROLETEXT20MSGENFONTSTYLEMODIFERBOLD2"/>
              </w:rPr>
              <w:t xml:space="preserve"> urban core</w:t>
            </w:r>
            <w:r>
              <w:rPr>
                <w:rStyle w:val="MSGENFONTSTYLENAMETEMPLATEROLENUMBERMSGENFONTSTYLENAMEBYROLETEXT200"/>
              </w:rPr>
              <w:t xml:space="preserve"> to strengthen the central business district.</w:t>
            </w:r>
          </w:p>
        </w:tc>
      </w:tr>
      <w:tr w:rsidR="00E04179" w:rsidTr="000931CB">
        <w:trPr>
          <w:trHeight w:hRule="exact" w:val="792"/>
          <w:jc w:val="center"/>
        </w:trPr>
        <w:tc>
          <w:tcPr>
            <w:tcW w:w="6322" w:type="dxa"/>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spacing w:line="202" w:lineRule="exact"/>
            </w:pPr>
            <w:r>
              <w:rPr>
                <w:rStyle w:val="MSGENFONTSTYLENAMETEMPLATEROLENUMBERMSGENFONTSTYLENAMEBYROLETEXT18"/>
              </w:rPr>
              <w:t>Employment Options</w:t>
            </w:r>
          </w:p>
          <w:p w:rsidR="00E04179" w:rsidRDefault="00E47079">
            <w:pPr>
              <w:pStyle w:val="MSGENFONTSTYLENAMETEMPLATEROLENUMBERMSGENFONTSTYLENAMEBYROLETEXT190"/>
              <w:framePr w:w="10843" w:wrap="notBeside" w:vAnchor="text" w:hAnchor="text" w:xAlign="center" w:y="1"/>
              <w:shd w:val="clear" w:color="auto" w:fill="auto"/>
              <w:spacing w:line="202" w:lineRule="exact"/>
            </w:pPr>
            <w:r>
              <w:rPr>
                <w:rStyle w:val="MSGENFONTSTYLENAMETEMPLATEROLENUMBERMSGENFONTSTYLENAMEBYROLETEXT19"/>
              </w:rPr>
              <w:t>A range of job types should be provided in each community to meet the diverse</w:t>
            </w:r>
            <w:r>
              <w:rPr>
                <w:rStyle w:val="MSGENFONTSTYLENAMETEMPLATEROLENUMBERMSGENFONTSTYLENAMEBYROLETEXT19"/>
              </w:rPr>
              <w:br/>
              <w:t>needs of the local workforce.</w:t>
            </w:r>
          </w:p>
        </w:tc>
        <w:tc>
          <w:tcPr>
            <w:tcW w:w="451" w:type="dxa"/>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shd w:val="clear" w:color="auto" w:fill="D89594"/>
          </w:tcPr>
          <w:p w:rsidR="00E04179" w:rsidRDefault="00E04179">
            <w:pPr>
              <w:framePr w:w="10843" w:wrap="notBeside" w:vAnchor="text" w:hAnchor="text" w:xAlign="center" w:y="1"/>
              <w:rPr>
                <w:sz w:val="10"/>
                <w:szCs w:val="10"/>
              </w:rPr>
            </w:pPr>
          </w:p>
        </w:tc>
        <w:tc>
          <w:tcPr>
            <w:tcW w:w="451" w:type="dxa"/>
            <w:shd w:val="clear" w:color="auto" w:fill="EBE2E2"/>
          </w:tcPr>
          <w:p w:rsidR="00E04179" w:rsidRDefault="00E04179">
            <w:pPr>
              <w:framePr w:w="10843" w:wrap="notBeside" w:vAnchor="text" w:hAnchor="text" w:xAlign="center" w:y="1"/>
              <w:rPr>
                <w:sz w:val="10"/>
                <w:szCs w:val="10"/>
              </w:rPr>
            </w:pPr>
          </w:p>
        </w:tc>
        <w:tc>
          <w:tcPr>
            <w:tcW w:w="446" w:type="dxa"/>
            <w:shd w:val="clear" w:color="auto" w:fill="F9BF91"/>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shd w:val="clear" w:color="auto" w:fill="FEFF99"/>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shd w:val="clear" w:color="auto" w:fill="EBE2E2"/>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shd w:val="clear" w:color="auto" w:fill="76923D"/>
          </w:tcPr>
          <w:p w:rsidR="00E04179" w:rsidRDefault="00E04179">
            <w:pPr>
              <w:framePr w:w="10843" w:wrap="notBeside" w:vAnchor="text" w:hAnchor="text" w:xAlign="center" w:y="1"/>
              <w:rPr>
                <w:sz w:val="10"/>
                <w:szCs w:val="10"/>
              </w:rPr>
            </w:pPr>
          </w:p>
        </w:tc>
        <w:tc>
          <w:tcPr>
            <w:tcW w:w="446" w:type="dxa"/>
            <w:shd w:val="clear" w:color="auto" w:fill="BFBFBF"/>
          </w:tcPr>
          <w:p w:rsidR="00E04179" w:rsidRDefault="00E04179">
            <w:pPr>
              <w:framePr w:w="10843" w:wrap="notBeside" w:vAnchor="text" w:hAnchor="text" w:xAlign="center" w:y="1"/>
              <w:rPr>
                <w:sz w:val="10"/>
                <w:szCs w:val="10"/>
              </w:rPr>
            </w:pPr>
          </w:p>
        </w:tc>
        <w:tc>
          <w:tcPr>
            <w:tcW w:w="451" w:type="dxa"/>
            <w:shd w:val="clear" w:color="auto" w:fill="C6E9AD"/>
          </w:tcPr>
          <w:p w:rsidR="00E04179" w:rsidRDefault="00E04179">
            <w:pPr>
              <w:framePr w:w="10843" w:wrap="notBeside" w:vAnchor="text" w:hAnchor="text" w:xAlign="center" w:y="1"/>
              <w:rPr>
                <w:sz w:val="10"/>
                <w:szCs w:val="10"/>
              </w:rPr>
            </w:pPr>
          </w:p>
        </w:tc>
        <w:tc>
          <w:tcPr>
            <w:tcW w:w="470" w:type="dxa"/>
            <w:shd w:val="clear" w:color="auto" w:fill="B9DCE8"/>
          </w:tcPr>
          <w:p w:rsidR="00E04179" w:rsidRDefault="00E04179">
            <w:pPr>
              <w:framePr w:w="10843" w:wrap="notBeside" w:vAnchor="text" w:hAnchor="text" w:xAlign="center" w:y="1"/>
              <w:rPr>
                <w:sz w:val="10"/>
                <w:szCs w:val="10"/>
              </w:rPr>
            </w:pPr>
          </w:p>
        </w:tc>
      </w:tr>
      <w:tr w:rsidR="00E04179" w:rsidTr="000931CB">
        <w:trPr>
          <w:trHeight w:hRule="exact" w:val="998"/>
          <w:jc w:val="center"/>
        </w:trPr>
        <w:tc>
          <w:tcPr>
            <w:tcW w:w="10841" w:type="dxa"/>
            <w:gridSpan w:val="11"/>
            <w:shd w:val="clear" w:color="auto" w:fill="FFFFFF"/>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The</w:t>
            </w:r>
            <w:r>
              <w:rPr>
                <w:rStyle w:val="MSGENFONTSTYLENAMETEMPLATEROLENUMBERMSGENFONTSTYLENAMEBYROLETEXT20MSGENFONTSTYLEMODIFERBOLD1"/>
              </w:rPr>
              <w:t xml:space="preserve"> urban core</w:t>
            </w:r>
            <w:r>
              <w:rPr>
                <w:rStyle w:val="MSGENFONTSTYLENAMETEMPLATEROLENUMBERMSGENFONTSTYLENAMEBYROLETEXT200"/>
              </w:rPr>
              <w:t xml:space="preserve"> provides a wide range of employment opportunities, including government, services, professional office, and retail. The DSDA</w:t>
            </w:r>
            <w:r>
              <w:rPr>
                <w:rStyle w:val="MSGENFONTSTYLENAMETEMPLATEROLENUMBERMSGENFONTSTYLENAMEBYROLETEXT200"/>
              </w:rPr>
              <w:br/>
              <w:t>should continue to strive for increasing the employment options in downtown. The</w:t>
            </w:r>
            <w:r>
              <w:rPr>
                <w:rStyle w:val="MSGENFONTSTYLENAMETEMPLATEROLENUMBERMSGENFONTSTYLENAMEBYROLETEXT20MSGENFONTSTYLEMODIFERBOLD2"/>
              </w:rPr>
              <w:t xml:space="preserve"> activity center</w:t>
            </w:r>
            <w:r>
              <w:rPr>
                <w:rStyle w:val="MSGENFONTSTYLENAMETEMPLATEROLENUMBERMSGENFONTSTYLENAMEBYROLETEXT200"/>
              </w:rPr>
              <w:t xml:space="preserve"> serves as the medical hub of the region and</w:t>
            </w:r>
            <w:r>
              <w:rPr>
                <w:rStyle w:val="MSGENFONTSTYLENAMETEMPLATEROLENUMBERMSGENFONTSTYLENAMEBYROLETEXT200"/>
              </w:rPr>
              <w:br/>
              <w:t>also provides entry-level jobs in service in retail. As a major employer, the presence of GSU in the</w:t>
            </w:r>
            <w:r>
              <w:rPr>
                <w:rStyle w:val="MSGENFONTSTYLENAMETEMPLATEROLENUMBERMSGENFONTSTYLENAMEBYROLETEXT20MSGENFONTSTYLEMODIFERBOLD2"/>
              </w:rPr>
              <w:t xml:space="preserve"> university district</w:t>
            </w:r>
            <w:r>
              <w:rPr>
                <w:rStyle w:val="MSGENFONTSTYLENAMETEMPLATEROLENUMBERMSGENFONTSTYLENAMEBYROLETEXT200"/>
              </w:rPr>
              <w:t xml:space="preserve"> provides jobs for faculty,</w:t>
            </w:r>
            <w:r>
              <w:rPr>
                <w:rStyle w:val="MSGENFONTSTYLENAMETEMPLATEROLENUMBERMSGENFONTSTYLENAMEBYROLETEXT200"/>
              </w:rPr>
              <w:br/>
              <w:t>staff, and operations. The</w:t>
            </w:r>
            <w:r>
              <w:rPr>
                <w:rStyle w:val="MSGENFONTSTYLENAMETEMPLATEROLENUMBERMSGENFONTSTYLENAMEBYROLETEXT20MSGENFONTSTYLEMODIFERBOLD2"/>
              </w:rPr>
              <w:t xml:space="preserve"> emerging business</w:t>
            </w:r>
            <w:r>
              <w:rPr>
                <w:rStyle w:val="MSGENFONTSTYLENAMETEMPLATEROLENUMBERMSGENFONTSTYLENAMEBYROLETEXT200"/>
              </w:rPr>
              <w:t xml:space="preserve"> area seeks to further diversify employment options available in the community.</w:t>
            </w:r>
          </w:p>
        </w:tc>
      </w:tr>
      <w:tr w:rsidR="00E04179" w:rsidTr="000931CB">
        <w:trPr>
          <w:trHeight w:hRule="exact" w:val="1411"/>
          <w:jc w:val="center"/>
        </w:trPr>
        <w:tc>
          <w:tcPr>
            <w:tcW w:w="6322" w:type="dxa"/>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spacing w:line="202" w:lineRule="exact"/>
            </w:pPr>
            <w:r>
              <w:rPr>
                <w:rStyle w:val="MSGENFONTSTYLENAMETEMPLATEROLENUMBERMSGENFONTSTYLENAMEBYROLETEXT18"/>
              </w:rPr>
              <w:t>Heritage Preservation</w:t>
            </w:r>
          </w:p>
          <w:p w:rsidR="00E04179" w:rsidRDefault="00E47079">
            <w:pPr>
              <w:pStyle w:val="MSGENFONTSTYLENAMETEMPLATEROLENUMBERMSGENFONTSTYLENAMEBYROLETEXT190"/>
              <w:framePr w:w="10843" w:wrap="notBeside" w:vAnchor="text" w:hAnchor="text" w:xAlign="center" w:y="1"/>
              <w:shd w:val="clear" w:color="auto" w:fill="auto"/>
              <w:spacing w:line="202" w:lineRule="exact"/>
            </w:pPr>
            <w:r>
              <w:rPr>
                <w:rStyle w:val="MSGENFONTSTYLENAMETEMPLATEROLENUMBERMSGENFONTSTYLENAMEBYROLETEXT19"/>
              </w:rPr>
              <w:t>The traditional character of the community should be maintained through</w:t>
            </w:r>
            <w:r>
              <w:rPr>
                <w:rStyle w:val="MSGENFONTSTYLENAMETEMPLATEROLENUMBERMSGENFONTSTYLENAMEBYROLETEXT19"/>
              </w:rPr>
              <w:br/>
              <w:t>preserving and revitalizing historic areas of the community, encouraging new</w:t>
            </w:r>
            <w:r>
              <w:rPr>
                <w:rStyle w:val="MSGENFONTSTYLENAMETEMPLATEROLENUMBERMSGENFONTSTYLENAMEBYROLETEXT19"/>
              </w:rPr>
              <w:br/>
              <w:t>development that is compatible with the traditional features of the community, and</w:t>
            </w:r>
            <w:r>
              <w:rPr>
                <w:rStyle w:val="MSGENFONTSTYLENAMETEMPLATEROLENUMBERMSGENFONTSTYLENAMEBYROLETEXT19"/>
              </w:rPr>
              <w:br/>
              <w:t>protecting other scenic or natural features that are important to defining the</w:t>
            </w:r>
            <w:r>
              <w:rPr>
                <w:rStyle w:val="MSGENFONTSTYLENAMETEMPLATEROLENUMBERMSGENFONTSTYLENAMEBYROLETEXT19"/>
              </w:rPr>
              <w:br/>
              <w:t>community's character.</w:t>
            </w:r>
          </w:p>
        </w:tc>
        <w:tc>
          <w:tcPr>
            <w:tcW w:w="451" w:type="dxa"/>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shd w:val="clear" w:color="auto" w:fill="D89594"/>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46" w:type="dxa"/>
            <w:shd w:val="clear" w:color="auto" w:fill="F9BF91"/>
          </w:tcPr>
          <w:p w:rsidR="00E04179" w:rsidRDefault="00E04179">
            <w:pPr>
              <w:framePr w:w="10843" w:wrap="notBeside" w:vAnchor="text" w:hAnchor="text" w:xAlign="center" w:y="1"/>
              <w:rPr>
                <w:sz w:val="10"/>
                <w:szCs w:val="10"/>
              </w:rPr>
            </w:pPr>
          </w:p>
        </w:tc>
        <w:tc>
          <w:tcPr>
            <w:tcW w:w="451" w:type="dxa"/>
            <w:shd w:val="clear" w:color="auto" w:fill="FEFF99"/>
          </w:tcPr>
          <w:p w:rsidR="00E04179" w:rsidRDefault="00E04179">
            <w:pPr>
              <w:framePr w:w="10843" w:wrap="notBeside" w:vAnchor="text" w:hAnchor="text" w:xAlign="center" w:y="1"/>
              <w:rPr>
                <w:sz w:val="10"/>
                <w:szCs w:val="10"/>
              </w:rPr>
            </w:pPr>
          </w:p>
        </w:tc>
        <w:tc>
          <w:tcPr>
            <w:tcW w:w="451" w:type="dxa"/>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shd w:val="clear" w:color="auto" w:fill="76923D"/>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46" w:type="dxa"/>
            <w:shd w:val="clear" w:color="auto" w:fill="BFBFBF"/>
          </w:tcPr>
          <w:p w:rsidR="00E04179" w:rsidRDefault="00E04179">
            <w:pPr>
              <w:framePr w:w="10843" w:wrap="notBeside" w:vAnchor="text" w:hAnchor="text" w:xAlign="center" w:y="1"/>
              <w:rPr>
                <w:sz w:val="10"/>
                <w:szCs w:val="10"/>
              </w:rPr>
            </w:pPr>
          </w:p>
        </w:tc>
        <w:tc>
          <w:tcPr>
            <w:tcW w:w="451" w:type="dxa"/>
            <w:shd w:val="clear" w:color="auto" w:fill="C6E9AD"/>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70" w:type="dxa"/>
            <w:shd w:val="clear" w:color="auto" w:fill="B9DCE8"/>
          </w:tcPr>
          <w:p w:rsidR="00E04179" w:rsidRDefault="00E04179">
            <w:pPr>
              <w:framePr w:w="10843" w:wrap="notBeside" w:vAnchor="text" w:hAnchor="text" w:xAlign="center" w:y="1"/>
              <w:rPr>
                <w:sz w:val="10"/>
                <w:szCs w:val="10"/>
              </w:rPr>
            </w:pPr>
          </w:p>
        </w:tc>
      </w:tr>
      <w:tr w:rsidR="00E04179" w:rsidTr="000931CB">
        <w:trPr>
          <w:trHeight w:hRule="exact" w:val="1210"/>
          <w:jc w:val="center"/>
        </w:trPr>
        <w:tc>
          <w:tcPr>
            <w:tcW w:w="10841" w:type="dxa"/>
            <w:gridSpan w:val="11"/>
            <w:shd w:val="clear" w:color="auto" w:fill="FFFFFF"/>
            <w:vAlign w:val="center"/>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The role of historic preservation should be strengthened in the</w:t>
            </w:r>
            <w:r>
              <w:rPr>
                <w:rStyle w:val="MSGENFONTSTYLENAMETEMPLATEROLENUMBERMSGENFONTSTYLENAMEBYROLETEXT20MSGENFONTSTYLEMODIFERBOLD1"/>
              </w:rPr>
              <w:t xml:space="preserve"> urban core</w:t>
            </w:r>
            <w:r>
              <w:rPr>
                <w:rStyle w:val="MSGENFONTSTYLENAMETEMPLATEROLENUMBERMSGENFONTSTYLENAMEBYROLETEXT200"/>
              </w:rPr>
              <w:t xml:space="preserve"> and</w:t>
            </w:r>
            <w:r>
              <w:rPr>
                <w:rStyle w:val="MSGENFONTSTYLENAMETEMPLATEROLENUMBERMSGENFONTSTYLENAMEBYROLETEXT20MSGENFONTSTYLEMODIFERBOLD1"/>
              </w:rPr>
              <w:t xml:space="preserve"> established</w:t>
            </w:r>
            <w:r>
              <w:rPr>
                <w:rStyle w:val="MSGENFONTSTYLENAMETEMPLATEROLENUMBERMSGENFONTSTYLENAMEBYROLETEXT200"/>
              </w:rPr>
              <w:t xml:space="preserve"> area in order to protect the character of these areas.</w:t>
            </w:r>
            <w:r>
              <w:rPr>
                <w:rStyle w:val="MSGENFONTSTYLENAMETEMPLATEROLENUMBERMSGENFONTSTYLENAMEBYROLETEXT200"/>
              </w:rPr>
              <w:br/>
              <w:t>As new development continues in the</w:t>
            </w:r>
            <w:r>
              <w:rPr>
                <w:rStyle w:val="MSGENFONTSTYLENAMETEMPLATEROLENUMBERMSGENFONTSTYLENAMEBYROLETEXT20MSGENFONTSTYLEMODIFERBOLD2"/>
              </w:rPr>
              <w:t xml:space="preserve"> developing</w:t>
            </w:r>
            <w:r>
              <w:rPr>
                <w:rStyle w:val="MSGENFONTSTYLENAMETEMPLATEROLENUMBERMSGENFONTSTYLENAMEBYROLETEXT200"/>
              </w:rPr>
              <w:t xml:space="preserve"> areas, it should respect the historic fabric of the community and strive to maintain the</w:t>
            </w:r>
            <w:r>
              <w:rPr>
                <w:rStyle w:val="MSGENFONTSTYLENAMETEMPLATEROLENUMBERMSGENFONTSTYLENAMEBYROLETEXT200"/>
              </w:rPr>
              <w:br/>
              <w:t>character of Statesboro. The</w:t>
            </w:r>
            <w:r>
              <w:rPr>
                <w:rStyle w:val="MSGENFONTSTYLENAMETEMPLATEROLENUMBERMSGENFONTSTYLENAMEBYROLETEXT20MSGENFONTSTYLEMODIFERBOLD2"/>
              </w:rPr>
              <w:t xml:space="preserve"> university district</w:t>
            </w:r>
            <w:r>
              <w:rPr>
                <w:rStyle w:val="MSGENFONTSTYLENAMETEMPLATEROLENUMBERMSGENFONTSTYLENAMEBYROLETEXT200"/>
              </w:rPr>
              <w:t xml:space="preserve"> continues a tradition of portraying a college campus feel with tree-lined avenues leading into</w:t>
            </w:r>
            <w:r>
              <w:rPr>
                <w:rStyle w:val="MSGENFONTSTYLENAMETEMPLATEROLENUMBERMSGENFONTSTYLENAMEBYROLETEXT200"/>
              </w:rPr>
              <w:br/>
              <w:t>campus and both formal and informal gathering spaces for students. The</w:t>
            </w:r>
            <w:r>
              <w:rPr>
                <w:rStyle w:val="MSGENFONTSTYLENAMETEMPLATEROLENUMBERMSGENFONTSTYLENAMEBYROLETEXT20MSGENFONTSTYLEMODIFERBOLD2"/>
              </w:rPr>
              <w:t xml:space="preserve"> gateways</w:t>
            </w:r>
            <w:r>
              <w:rPr>
                <w:rStyle w:val="MSGENFONTSTYLENAMETEMPLATEROLENUMBERMSGENFONTSTYLENAMEBYROLETEXT200"/>
              </w:rPr>
              <w:t xml:space="preserve"> should be retrofitted to portray a stronger sense of arrival</w:t>
            </w:r>
            <w:r>
              <w:rPr>
                <w:rStyle w:val="MSGENFONTSTYLENAMETEMPLATEROLENUMBERMSGENFONTSTYLENAMEBYROLETEXT200"/>
              </w:rPr>
              <w:br/>
              <w:t>into the greater Statesboro and downtown areas.</w:t>
            </w:r>
          </w:p>
        </w:tc>
      </w:tr>
      <w:tr w:rsidR="00E04179" w:rsidTr="000931CB">
        <w:trPr>
          <w:trHeight w:hRule="exact" w:val="998"/>
          <w:jc w:val="center"/>
        </w:trPr>
        <w:tc>
          <w:tcPr>
            <w:tcW w:w="6322" w:type="dxa"/>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spacing w:line="202" w:lineRule="exact"/>
            </w:pPr>
            <w:r>
              <w:rPr>
                <w:rStyle w:val="MSGENFONTSTYLENAMETEMPLATEROLENUMBERMSGENFONTSTYLENAMEBYROLETEXT18"/>
              </w:rPr>
              <w:t>Open Space Preservation</w:t>
            </w:r>
          </w:p>
          <w:p w:rsidR="00E04179" w:rsidRDefault="00E47079">
            <w:pPr>
              <w:pStyle w:val="MSGENFONTSTYLENAMETEMPLATEROLENUMBERMSGENFONTSTYLENAMEBYROLETEXT190"/>
              <w:framePr w:w="10843" w:wrap="notBeside" w:vAnchor="text" w:hAnchor="text" w:xAlign="center" w:y="1"/>
              <w:shd w:val="clear" w:color="auto" w:fill="auto"/>
              <w:spacing w:line="202" w:lineRule="exact"/>
            </w:pPr>
            <w:r>
              <w:rPr>
                <w:rStyle w:val="MSGENFONTSTYLENAMETEMPLATEROLENUMBERMSGENFONTSTYLENAMEBYROLETEXT19"/>
              </w:rPr>
              <w:t>New development should be designed to minimize the amount of land consumed,</w:t>
            </w:r>
            <w:r>
              <w:rPr>
                <w:rStyle w:val="MSGENFONTSTYLENAMETEMPLATEROLENUMBERMSGENFONTSTYLENAMEBYROLETEXT19"/>
              </w:rPr>
              <w:br/>
              <w:t>and open space should be set aside from development for use as public parks or as</w:t>
            </w:r>
            <w:r>
              <w:rPr>
                <w:rStyle w:val="MSGENFONTSTYLENAMETEMPLATEROLENUMBERMSGENFONTSTYLENAMEBYROLETEXT19"/>
              </w:rPr>
              <w:br/>
              <w:t>greenbelts/wildlife corridors.</w:t>
            </w:r>
          </w:p>
        </w:tc>
        <w:tc>
          <w:tcPr>
            <w:tcW w:w="451" w:type="dxa"/>
            <w:shd w:val="clear" w:color="auto" w:fill="EBE2E2"/>
          </w:tcPr>
          <w:p w:rsidR="00E04179" w:rsidRDefault="00E04179">
            <w:pPr>
              <w:framePr w:w="10843" w:wrap="notBeside" w:vAnchor="text" w:hAnchor="text" w:xAlign="center" w:y="1"/>
              <w:rPr>
                <w:sz w:val="10"/>
                <w:szCs w:val="10"/>
              </w:rPr>
            </w:pPr>
          </w:p>
        </w:tc>
        <w:tc>
          <w:tcPr>
            <w:tcW w:w="451" w:type="dxa"/>
            <w:shd w:val="clear" w:color="auto" w:fill="D89594"/>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46" w:type="dxa"/>
            <w:shd w:val="clear" w:color="auto" w:fill="F9BF91"/>
          </w:tcPr>
          <w:p w:rsidR="00E04179" w:rsidRDefault="00E04179">
            <w:pPr>
              <w:framePr w:w="10843" w:wrap="notBeside" w:vAnchor="text" w:hAnchor="text" w:xAlign="center" w:y="1"/>
              <w:rPr>
                <w:sz w:val="10"/>
                <w:szCs w:val="10"/>
              </w:rPr>
            </w:pPr>
          </w:p>
        </w:tc>
        <w:tc>
          <w:tcPr>
            <w:tcW w:w="451" w:type="dxa"/>
            <w:shd w:val="clear" w:color="auto" w:fill="FEFF99"/>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shd w:val="clear" w:color="auto" w:fill="76923D"/>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46" w:type="dxa"/>
            <w:shd w:val="clear" w:color="auto" w:fill="BFBFBF"/>
          </w:tcPr>
          <w:p w:rsidR="00E04179" w:rsidRDefault="00E04179">
            <w:pPr>
              <w:framePr w:w="10843" w:wrap="notBeside" w:vAnchor="text" w:hAnchor="text" w:xAlign="center" w:y="1"/>
              <w:rPr>
                <w:sz w:val="10"/>
                <w:szCs w:val="10"/>
              </w:rPr>
            </w:pPr>
          </w:p>
        </w:tc>
        <w:tc>
          <w:tcPr>
            <w:tcW w:w="451" w:type="dxa"/>
            <w:shd w:val="clear" w:color="auto" w:fill="C6E9AD"/>
          </w:tcPr>
          <w:p w:rsidR="00E04179" w:rsidRDefault="00E04179">
            <w:pPr>
              <w:framePr w:w="10843" w:wrap="notBeside" w:vAnchor="text" w:hAnchor="text" w:xAlign="center" w:y="1"/>
              <w:rPr>
                <w:sz w:val="10"/>
                <w:szCs w:val="10"/>
              </w:rPr>
            </w:pPr>
          </w:p>
        </w:tc>
        <w:tc>
          <w:tcPr>
            <w:tcW w:w="470" w:type="dxa"/>
            <w:shd w:val="clear" w:color="auto" w:fill="B9DCE8"/>
          </w:tcPr>
          <w:p w:rsidR="00E04179" w:rsidRDefault="00E04179">
            <w:pPr>
              <w:framePr w:w="10843" w:wrap="notBeside" w:vAnchor="text" w:hAnchor="text" w:xAlign="center" w:y="1"/>
              <w:rPr>
                <w:sz w:val="10"/>
                <w:szCs w:val="10"/>
              </w:rPr>
            </w:pPr>
          </w:p>
        </w:tc>
      </w:tr>
      <w:tr w:rsidR="00E04179" w:rsidTr="000931CB">
        <w:trPr>
          <w:trHeight w:hRule="exact" w:val="1622"/>
          <w:jc w:val="center"/>
        </w:trPr>
        <w:tc>
          <w:tcPr>
            <w:tcW w:w="10841" w:type="dxa"/>
            <w:gridSpan w:val="11"/>
            <w:shd w:val="clear" w:color="auto" w:fill="FFFFFF"/>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Within the</w:t>
            </w:r>
            <w:r>
              <w:rPr>
                <w:rStyle w:val="MSGENFONTSTYLENAMETEMPLATEROLENUMBERMSGENFONTSTYLENAMEBYROLETEXT20MSGENFONTSTYLEMODIFERBOLD1"/>
              </w:rPr>
              <w:t xml:space="preserve"> established</w:t>
            </w:r>
            <w:r>
              <w:rPr>
                <w:rStyle w:val="MSGENFONTSTYLENAMETEMPLATEROLENUMBERMSGENFONTSTYLENAMEBYROLETEXT200"/>
              </w:rPr>
              <w:t xml:space="preserve"> areas, there are numerous opportunities to retrofit existing lots into pocket parks or redevelop sites into mixed use</w:t>
            </w:r>
            <w:r>
              <w:rPr>
                <w:rStyle w:val="MSGENFONTSTYLENAMETEMPLATEROLENUMBERMSGENFONTSTYLENAMEBYROLETEXT200"/>
              </w:rPr>
              <w:br/>
              <w:t>developments with dedicated open space. As residential development continues within the</w:t>
            </w:r>
            <w:r>
              <w:rPr>
                <w:rStyle w:val="MSGENFONTSTYLENAMETEMPLATEROLENUMBERMSGENFONTSTYLENAMEBYROLETEXT20MSGENFONTSTYLEMODIFERBOLD2"/>
              </w:rPr>
              <w:t xml:space="preserve"> developing</w:t>
            </w:r>
            <w:r>
              <w:rPr>
                <w:rStyle w:val="MSGENFONTSTYLENAMETEMPLATEROLENUMBERMSGENFONTSTYLENAMEBYROLETEXT200"/>
              </w:rPr>
              <w:t xml:space="preserve"> area, open space and tree protection</w:t>
            </w:r>
            <w:r>
              <w:rPr>
                <w:rStyle w:val="MSGENFONTSTYLENAMETEMPLATEROLENUMBERMSGENFONTSTYLENAMEBYROLETEXT200"/>
              </w:rPr>
              <w:br/>
              <w:t>requirements should be incorporated into development requirements to ensure both environmental protection and access to open space for new</w:t>
            </w:r>
            <w:r>
              <w:rPr>
                <w:rStyle w:val="MSGENFONTSTYLENAMETEMPLATEROLENUMBERMSGENFONTSTYLENAMEBYROLETEXT200"/>
              </w:rPr>
              <w:br/>
              <w:t>residents. The</w:t>
            </w:r>
            <w:r>
              <w:rPr>
                <w:rStyle w:val="MSGENFONTSTYLENAMETEMPLATEROLENUMBERMSGENFONTSTYLENAMEBYROLETEXT20MSGENFONTSTYLEMODIFERBOLD2"/>
              </w:rPr>
              <w:t xml:space="preserve"> greenspace</w:t>
            </w:r>
            <w:r>
              <w:rPr>
                <w:rStyle w:val="MSGENFONTSTYLENAMETEMPLATEROLENUMBERMSGENFONTSTYLENAMEBYROLETEXT200"/>
              </w:rPr>
              <w:t xml:space="preserve"> area is the only significant wetland area currently within the city limits and also lies within a floodplain. Steps</w:t>
            </w:r>
            <w:r>
              <w:rPr>
                <w:rStyle w:val="MSGENFONTSTYLENAMETEMPLATEROLENUMBERMSGENFONTSTYLENAMEBYROLETEXT200"/>
              </w:rPr>
              <w:br/>
              <w:t>should be taken to minimize the impacts of development on this remaining greenspace. The campus of Georgia Southern University provides</w:t>
            </w:r>
            <w:r>
              <w:rPr>
                <w:rStyle w:val="MSGENFONTSTYLENAMETEMPLATEROLENUMBERMSGENFONTSTYLENAMEBYROLETEXT200"/>
              </w:rPr>
              <w:br/>
              <w:t>diverse open space within the</w:t>
            </w:r>
            <w:r>
              <w:rPr>
                <w:rStyle w:val="MSGENFONTSTYLENAMETEMPLATEROLENUMBERMSGENFONTSTYLENAMEBYROLETEXT20MSGENFONTSTYLEMODIFERBOLD2"/>
              </w:rPr>
              <w:t xml:space="preserve"> university district</w:t>
            </w:r>
            <w:r>
              <w:rPr>
                <w:rStyle w:val="MSGENFONTSTYLENAMETEMPLATEROLENUMBERMSGENFONTSTYLENAMEBYROLETEXT200"/>
              </w:rPr>
              <w:t xml:space="preserve"> through active and passive open space as well as preservation of natural areas, such as the</w:t>
            </w:r>
            <w:r>
              <w:rPr>
                <w:rStyle w:val="MSGENFONTSTYLENAMETEMPLATEROLENUMBERMSGENFONTSTYLENAMEBYROLETEXT200"/>
              </w:rPr>
              <w:br/>
              <w:t>Herty Pines Preserve.</w:t>
            </w:r>
          </w:p>
        </w:tc>
      </w:tr>
      <w:tr w:rsidR="00E04179" w:rsidTr="00C37C2A">
        <w:trPr>
          <w:trHeight w:hRule="exact" w:val="1411"/>
          <w:jc w:val="center"/>
        </w:trPr>
        <w:tc>
          <w:tcPr>
            <w:tcW w:w="6322" w:type="dxa"/>
            <w:tcBorders>
              <w:bottom w:val="single" w:sz="4" w:space="0" w:color="auto"/>
            </w:tcBorders>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spacing w:line="202" w:lineRule="exact"/>
            </w:pPr>
            <w:r>
              <w:rPr>
                <w:rStyle w:val="MSGENFONTSTYLENAMETEMPLATEROLENUMBERMSGENFONTSTYLENAMEBYROLETEXT18"/>
              </w:rPr>
              <w:t>Environmental Protection</w:t>
            </w:r>
          </w:p>
          <w:p w:rsidR="00E04179" w:rsidRDefault="00E47079">
            <w:pPr>
              <w:pStyle w:val="MSGENFONTSTYLENAMETEMPLATEROLENUMBERMSGENFONTSTYLENAMEBYROLETEXT190"/>
              <w:framePr w:w="10843" w:wrap="notBeside" w:vAnchor="text" w:hAnchor="text" w:xAlign="center" w:y="1"/>
              <w:shd w:val="clear" w:color="auto" w:fill="auto"/>
              <w:spacing w:line="202" w:lineRule="exact"/>
            </w:pPr>
            <w:r>
              <w:rPr>
                <w:rStyle w:val="MSGENFONTSTYLENAMETEMPLATEROLENUMBERMSGENFONTSTYLENAMEBYROLETEXT19"/>
              </w:rPr>
              <w:t>Air quality and environmentally sensitive areas should be protected from negative</w:t>
            </w:r>
            <w:r>
              <w:rPr>
                <w:rStyle w:val="MSGENFONTSTYLENAMETEMPLATEROLENUMBERMSGENFONTSTYLENAMEBYROLETEXT19"/>
              </w:rPr>
              <w:br/>
              <w:t>impacts of development. Environmentally sensitive areas deserve special</w:t>
            </w:r>
            <w:r>
              <w:rPr>
                <w:rStyle w:val="MSGENFONTSTYLENAMETEMPLATEROLENUMBERMSGENFONTSTYLENAMEBYROLETEXT19"/>
              </w:rPr>
              <w:br/>
              <w:t>protection, particularly when they are important for maintaining traditional</w:t>
            </w:r>
            <w:r>
              <w:rPr>
                <w:rStyle w:val="MSGENFONTSTYLENAMETEMPLATEROLENUMBERMSGENFONTSTYLENAMEBYROLETEXT19"/>
              </w:rPr>
              <w:br/>
              <w:t>character or quality of life of the community or region. Whenever possible, the</w:t>
            </w:r>
            <w:r>
              <w:rPr>
                <w:rStyle w:val="MSGENFONTSTYLENAMETEMPLATEROLENUMBERMSGENFONTSTYLENAMEBYROLETEXT19"/>
              </w:rPr>
              <w:br/>
              <w:t>natural terrain, drainage, and vegetation of an area should be preserved.</w:t>
            </w:r>
          </w:p>
        </w:tc>
        <w:tc>
          <w:tcPr>
            <w:tcW w:w="451" w:type="dxa"/>
            <w:tcBorders>
              <w:bottom w:val="single" w:sz="4" w:space="0" w:color="auto"/>
            </w:tcBorders>
            <w:shd w:val="clear" w:color="auto" w:fill="EBE2E2"/>
          </w:tcPr>
          <w:p w:rsidR="00E04179" w:rsidRDefault="00E04179">
            <w:pPr>
              <w:framePr w:w="10843" w:wrap="notBeside" w:vAnchor="text" w:hAnchor="text" w:xAlign="center" w:y="1"/>
              <w:rPr>
                <w:sz w:val="10"/>
                <w:szCs w:val="10"/>
              </w:rPr>
            </w:pPr>
          </w:p>
        </w:tc>
        <w:tc>
          <w:tcPr>
            <w:tcW w:w="451" w:type="dxa"/>
            <w:tcBorders>
              <w:bottom w:val="single" w:sz="4" w:space="0" w:color="auto"/>
            </w:tcBorders>
            <w:shd w:val="clear" w:color="auto" w:fill="D89594"/>
          </w:tcPr>
          <w:p w:rsidR="00E04179" w:rsidRDefault="00E04179">
            <w:pPr>
              <w:framePr w:w="10843" w:wrap="notBeside" w:vAnchor="text" w:hAnchor="text" w:xAlign="center" w:y="1"/>
              <w:rPr>
                <w:sz w:val="10"/>
                <w:szCs w:val="10"/>
              </w:rPr>
            </w:pPr>
          </w:p>
        </w:tc>
        <w:tc>
          <w:tcPr>
            <w:tcW w:w="451" w:type="dxa"/>
            <w:tcBorders>
              <w:bottom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46" w:type="dxa"/>
            <w:tcBorders>
              <w:bottom w:val="single" w:sz="4" w:space="0" w:color="auto"/>
            </w:tcBorders>
            <w:shd w:val="clear" w:color="auto" w:fill="F9BF91"/>
          </w:tcPr>
          <w:p w:rsidR="00E04179" w:rsidRDefault="00E04179">
            <w:pPr>
              <w:framePr w:w="10843" w:wrap="notBeside" w:vAnchor="text" w:hAnchor="text" w:xAlign="center" w:y="1"/>
              <w:rPr>
                <w:sz w:val="10"/>
                <w:szCs w:val="10"/>
              </w:rPr>
            </w:pPr>
          </w:p>
        </w:tc>
        <w:tc>
          <w:tcPr>
            <w:tcW w:w="451" w:type="dxa"/>
            <w:tcBorders>
              <w:bottom w:val="single" w:sz="4" w:space="0" w:color="auto"/>
            </w:tcBorders>
            <w:shd w:val="clear" w:color="auto" w:fill="FEFF99"/>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tcBorders>
              <w:bottom w:val="single" w:sz="4" w:space="0" w:color="auto"/>
            </w:tcBorders>
            <w:shd w:val="clear" w:color="auto" w:fill="EBE2E2"/>
          </w:tcPr>
          <w:p w:rsidR="00E04179" w:rsidRDefault="00E04179">
            <w:pPr>
              <w:framePr w:w="10843" w:wrap="notBeside" w:vAnchor="text" w:hAnchor="text" w:xAlign="center" w:y="1"/>
              <w:rPr>
                <w:sz w:val="10"/>
                <w:szCs w:val="10"/>
              </w:rPr>
            </w:pPr>
          </w:p>
        </w:tc>
        <w:tc>
          <w:tcPr>
            <w:tcW w:w="451" w:type="dxa"/>
            <w:tcBorders>
              <w:bottom w:val="single" w:sz="4" w:space="0" w:color="auto"/>
            </w:tcBorders>
            <w:shd w:val="clear" w:color="auto" w:fill="76923D"/>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46" w:type="dxa"/>
            <w:tcBorders>
              <w:bottom w:val="single" w:sz="4" w:space="0" w:color="auto"/>
            </w:tcBorders>
            <w:shd w:val="clear" w:color="auto" w:fill="BFBFBF"/>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tcBorders>
              <w:bottom w:val="single" w:sz="4" w:space="0" w:color="auto"/>
            </w:tcBorders>
            <w:shd w:val="clear" w:color="auto" w:fill="C6E9AD"/>
          </w:tcPr>
          <w:p w:rsidR="00E04179" w:rsidRDefault="00E04179">
            <w:pPr>
              <w:framePr w:w="10843" w:wrap="notBeside" w:vAnchor="text" w:hAnchor="text" w:xAlign="center" w:y="1"/>
              <w:rPr>
                <w:sz w:val="10"/>
                <w:szCs w:val="10"/>
              </w:rPr>
            </w:pPr>
          </w:p>
        </w:tc>
        <w:tc>
          <w:tcPr>
            <w:tcW w:w="470" w:type="dxa"/>
            <w:tcBorders>
              <w:bottom w:val="single" w:sz="4" w:space="0" w:color="auto"/>
            </w:tcBorders>
            <w:shd w:val="clear" w:color="auto" w:fill="B9DCE8"/>
          </w:tcPr>
          <w:p w:rsidR="00E04179" w:rsidRDefault="00E04179">
            <w:pPr>
              <w:framePr w:w="10843" w:wrap="notBeside" w:vAnchor="text" w:hAnchor="text" w:xAlign="center" w:y="1"/>
              <w:rPr>
                <w:sz w:val="10"/>
                <w:szCs w:val="10"/>
              </w:rPr>
            </w:pPr>
          </w:p>
        </w:tc>
      </w:tr>
      <w:tr w:rsidR="00E04179" w:rsidTr="000931CB">
        <w:trPr>
          <w:trHeight w:hRule="exact" w:val="1027"/>
          <w:jc w:val="center"/>
        </w:trPr>
        <w:tc>
          <w:tcPr>
            <w:tcW w:w="10841" w:type="dxa"/>
            <w:gridSpan w:val="11"/>
            <w:shd w:val="clear" w:color="auto" w:fill="FFFFFF"/>
            <w:vAlign w:val="center"/>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Issues of stormwater management and tree protection should be addressed collectively as part of environmental protection efforts for the city.</w:t>
            </w:r>
            <w:r>
              <w:rPr>
                <w:rStyle w:val="MSGENFONTSTYLENAMETEMPLATEROLENUMBERMSGENFONTSTYLENAMEBYROLETEXT200"/>
              </w:rPr>
              <w:br/>
              <w:t>Area facing rapid development, such as the</w:t>
            </w:r>
            <w:r>
              <w:rPr>
                <w:rStyle w:val="MSGENFONTSTYLENAMETEMPLATEROLENUMBERMSGENFONTSTYLENAMEBYROLETEXT20MSGENFONTSTYLEMODIFERBOLD2"/>
              </w:rPr>
              <w:t xml:space="preserve"> developing</w:t>
            </w:r>
            <w:r>
              <w:rPr>
                <w:rStyle w:val="MSGENFONTSTYLENAMETEMPLATEROLENUMBERMSGENFONTSTYLENAMEBYROLETEXT200"/>
              </w:rPr>
              <w:t xml:space="preserve"> area,</w:t>
            </w:r>
            <w:r>
              <w:rPr>
                <w:rStyle w:val="MSGENFONTSTYLENAMETEMPLATEROLENUMBERMSGENFONTSTYLENAMEBYROLETEXT20MSGENFONTSTYLEMODIFERBOLD2"/>
              </w:rPr>
              <w:t xml:space="preserve"> emerging activity center,</w:t>
            </w:r>
            <w:r>
              <w:rPr>
                <w:rStyle w:val="MSGENFONTSTYLENAMETEMPLATEROLENUMBERMSGENFONTSTYLENAMEBYROLETEXT200"/>
              </w:rPr>
              <w:t xml:space="preserve"> and</w:t>
            </w:r>
            <w:r>
              <w:rPr>
                <w:rStyle w:val="MSGENFONTSTYLENAMETEMPLATEROLENUMBERMSGENFONTSTYLENAMEBYROLETEXT20MSGENFONTSTYLEMODIFERBOLD2"/>
              </w:rPr>
              <w:t xml:space="preserve"> emerging business</w:t>
            </w:r>
            <w:r>
              <w:rPr>
                <w:rStyle w:val="MSGENFONTSTYLENAMETEMPLATEROLENUMBERMSGENFONTSTYLENAMEBYROLETEXT200"/>
              </w:rPr>
              <w:t xml:space="preserve"> area are particularly</w:t>
            </w:r>
            <w:r>
              <w:rPr>
                <w:rStyle w:val="MSGENFONTSTYLENAMETEMPLATEROLENUMBERMSGENFONTSTYLENAMEBYROLETEXT200"/>
              </w:rPr>
              <w:br/>
              <w:t>vulnerable to significant loss of tree cover and changes in stormwater management patterns. As mentioned above, the</w:t>
            </w:r>
            <w:r>
              <w:rPr>
                <w:rStyle w:val="MSGENFONTSTYLENAMETEMPLATEROLENUMBERMSGENFONTSTYLENAMEBYROLETEXT20MSGENFONTSTYLEMODIFERBOLD2"/>
              </w:rPr>
              <w:t xml:space="preserve"> greenspace</w:t>
            </w:r>
            <w:r>
              <w:rPr>
                <w:rStyle w:val="MSGENFONTSTYLENAMETEMPLATEROLENUMBERMSGENFONTSTYLENAMEBYROLETEXT200"/>
              </w:rPr>
              <w:t xml:space="preserve"> area</w:t>
            </w:r>
            <w:r>
              <w:rPr>
                <w:rStyle w:val="MSGENFONTSTYLENAMETEMPLATEROLENUMBERMSGENFONTSTYLENAMEBYROLETEXT200"/>
              </w:rPr>
              <w:br/>
              <w:t>contains the largest contiguous wetland within the city limits and also provides a vegetated buffer for Little Lotts Creek.</w:t>
            </w:r>
          </w:p>
        </w:tc>
      </w:tr>
    </w:tbl>
    <w:p w:rsidR="00E04179" w:rsidRDefault="00E47079">
      <w:pPr>
        <w:rPr>
          <w:sz w:val="2"/>
          <w:szCs w:val="2"/>
        </w:rPr>
      </w:pPr>
      <w:r>
        <w:br w:type="page"/>
      </w:r>
      <w:r w:rsidR="00506081">
        <w:lastRenderedPageBreak/>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22"/>
        <w:gridCol w:w="451"/>
        <w:gridCol w:w="451"/>
        <w:gridCol w:w="451"/>
        <w:gridCol w:w="446"/>
        <w:gridCol w:w="451"/>
        <w:gridCol w:w="451"/>
        <w:gridCol w:w="451"/>
        <w:gridCol w:w="446"/>
        <w:gridCol w:w="451"/>
        <w:gridCol w:w="470"/>
      </w:tblGrid>
      <w:tr w:rsidR="00E04179">
        <w:trPr>
          <w:trHeight w:hRule="exact" w:val="384"/>
          <w:jc w:val="center"/>
        </w:trPr>
        <w:tc>
          <w:tcPr>
            <w:tcW w:w="6322" w:type="dxa"/>
            <w:vMerge w:val="restart"/>
            <w:tcBorders>
              <w:top w:val="single" w:sz="4" w:space="0" w:color="auto"/>
              <w:left w:val="single" w:sz="4" w:space="0" w:color="auto"/>
            </w:tcBorders>
            <w:shd w:val="clear" w:color="auto" w:fill="FFFFFF"/>
            <w:vAlign w:val="center"/>
          </w:tcPr>
          <w:p w:rsidR="00E04179" w:rsidRDefault="00E47079">
            <w:pPr>
              <w:pStyle w:val="MSGENFONTSTYLENAMETEMPLATEROLENUMBERMSGENFONTSTYLENAMEBYROLETEXT30"/>
              <w:framePr w:w="10843" w:wrap="notBeside" w:vAnchor="text" w:hAnchor="text" w:xAlign="center" w:y="1"/>
              <w:shd w:val="clear" w:color="auto" w:fill="auto"/>
              <w:spacing w:before="0" w:after="0" w:line="200" w:lineRule="exact"/>
            </w:pPr>
            <w:r>
              <w:rPr>
                <w:rStyle w:val="MSGENFONTSTYLENAMETEMPLATEROLENUMBERMSGENFONTSTYLENAMEBYROLETEXT3"/>
              </w:rPr>
              <w:t>Quality Community Objective</w:t>
            </w:r>
          </w:p>
        </w:tc>
        <w:tc>
          <w:tcPr>
            <w:tcW w:w="3598" w:type="dxa"/>
            <w:gridSpan w:val="8"/>
            <w:tcBorders>
              <w:top w:val="single" w:sz="4" w:space="0" w:color="auto"/>
              <w:left w:val="single" w:sz="4" w:space="0" w:color="auto"/>
            </w:tcBorders>
            <w:shd w:val="clear" w:color="auto" w:fill="FFFFFF"/>
            <w:vAlign w:val="cente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60"/>
            </w:pPr>
            <w:r>
              <w:rPr>
                <w:rStyle w:val="MSGENFONTSTYLENAMETEMPLATEROLENUMBERMSGENFONTSTYLENAMEBYROLETEXT210"/>
              </w:rPr>
              <w:t>Character Areas</w:t>
            </w:r>
          </w:p>
        </w:tc>
        <w:tc>
          <w:tcPr>
            <w:tcW w:w="921" w:type="dxa"/>
            <w:gridSpan w:val="2"/>
            <w:tcBorders>
              <w:top w:val="single" w:sz="4" w:space="0" w:color="auto"/>
              <w:left w:val="single" w:sz="4" w:space="0" w:color="auto"/>
              <w:right w:val="single" w:sz="4" w:space="0" w:color="auto"/>
            </w:tcBorders>
            <w:shd w:val="clear" w:color="auto" w:fill="FFFFFF"/>
            <w:vAlign w:val="cente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120"/>
            </w:pPr>
            <w:r>
              <w:rPr>
                <w:rStyle w:val="MSGENFONTSTYLENAMETEMPLATEROLENUMBERMSGENFONTSTYLENAMEBYROLETEXT210"/>
              </w:rPr>
              <w:t>Overlays</w:t>
            </w:r>
            <w:r>
              <w:rPr>
                <w:rStyle w:val="MSGENFONTSTYLENAMETEMPLATEROLENUMBERMSGENFONTSTYLENAMEBYROLETEXT210"/>
                <w:vertAlign w:val="superscript"/>
              </w:rPr>
              <w:t>6</w:t>
            </w:r>
          </w:p>
        </w:tc>
      </w:tr>
      <w:tr w:rsidR="00E04179">
        <w:trPr>
          <w:trHeight w:hRule="exact" w:val="1310"/>
          <w:jc w:val="center"/>
        </w:trPr>
        <w:tc>
          <w:tcPr>
            <w:tcW w:w="6322" w:type="dxa"/>
            <w:vMerge/>
            <w:tcBorders>
              <w:left w:val="single" w:sz="4" w:space="0" w:color="auto"/>
            </w:tcBorders>
            <w:shd w:val="clear" w:color="auto" w:fill="FFFFFF"/>
            <w:vAlign w:val="center"/>
          </w:tcPr>
          <w:p w:rsidR="00E04179" w:rsidRDefault="00E04179">
            <w:pPr>
              <w:framePr w:w="10843" w:wrap="notBeside" w:vAnchor="text" w:hAnchor="text" w:xAlign="center" w:y="1"/>
            </w:pPr>
          </w:p>
        </w:tc>
        <w:tc>
          <w:tcPr>
            <w:tcW w:w="451" w:type="dxa"/>
            <w:tcBorders>
              <w:top w:val="single" w:sz="4" w:space="0" w:color="auto"/>
              <w:left w:val="single" w:sz="4" w:space="0" w:color="auto"/>
            </w:tcBorders>
            <w:shd w:val="clear" w:color="auto" w:fill="EBE2E2"/>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Urban Core</w:t>
            </w:r>
          </w:p>
        </w:tc>
        <w:tc>
          <w:tcPr>
            <w:tcW w:w="451" w:type="dxa"/>
            <w:tcBorders>
              <w:top w:val="single" w:sz="4" w:space="0" w:color="auto"/>
              <w:left w:val="single" w:sz="4" w:space="0" w:color="auto"/>
            </w:tcBorders>
            <w:shd w:val="clear" w:color="auto" w:fill="D89594"/>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Established</w:t>
            </w:r>
          </w:p>
        </w:tc>
        <w:tc>
          <w:tcPr>
            <w:tcW w:w="451" w:type="dxa"/>
            <w:tcBorders>
              <w:top w:val="single" w:sz="4" w:space="0" w:color="auto"/>
              <w:left w:val="single" w:sz="4" w:space="0" w:color="auto"/>
            </w:tcBorders>
            <w:shd w:val="clear" w:color="auto" w:fill="EBE2E2"/>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Developing</w:t>
            </w:r>
          </w:p>
        </w:tc>
        <w:tc>
          <w:tcPr>
            <w:tcW w:w="446" w:type="dxa"/>
            <w:tcBorders>
              <w:top w:val="single" w:sz="4" w:space="0" w:color="auto"/>
              <w:left w:val="single" w:sz="4" w:space="0" w:color="auto"/>
            </w:tcBorders>
            <w:shd w:val="clear" w:color="auto" w:fill="F9BF91"/>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87" w:lineRule="exact"/>
              <w:ind w:left="220"/>
            </w:pPr>
            <w:r>
              <w:rPr>
                <w:rStyle w:val="MSGENFONTSTYLENAMETEMPLATEROLENUMBERMSGENFONTSTYLENAMEBYROLETEXT210"/>
              </w:rPr>
              <w:t>Activity</w:t>
            </w:r>
            <w:r>
              <w:rPr>
                <w:rStyle w:val="MSGENFONTSTYLENAMETEMPLATEROLENUMBERMSGENFONTSTYLENAMEBYROLETEXT210"/>
              </w:rPr>
              <w:br/>
              <w:t>Centers</w:t>
            </w:r>
          </w:p>
        </w:tc>
        <w:tc>
          <w:tcPr>
            <w:tcW w:w="451" w:type="dxa"/>
            <w:tcBorders>
              <w:top w:val="single" w:sz="4" w:space="0" w:color="auto"/>
              <w:left w:val="single" w:sz="4" w:space="0" w:color="auto"/>
            </w:tcBorders>
            <w:shd w:val="clear" w:color="auto" w:fill="FEFF99"/>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87" w:lineRule="exact"/>
              <w:ind w:left="220"/>
            </w:pPr>
            <w:r>
              <w:rPr>
                <w:rStyle w:val="MSGENFONTSTYLENAMETEMPLATEROLENUMBERMSGENFONTSTYLENAMEBYROLETEXT210"/>
              </w:rPr>
              <w:t>Emerging</w:t>
            </w:r>
            <w:r>
              <w:rPr>
                <w:rStyle w:val="MSGENFONTSTYLENAMETEMPLATEROLENUMBERMSGENFONTSTYLENAMEBYROLETEXT210"/>
              </w:rPr>
              <w:br/>
              <w:t>Activity Ctr.</w:t>
            </w:r>
          </w:p>
        </w:tc>
        <w:tc>
          <w:tcPr>
            <w:tcW w:w="451" w:type="dxa"/>
            <w:tcBorders>
              <w:top w:val="single" w:sz="4" w:space="0" w:color="auto"/>
              <w:left w:val="single" w:sz="4" w:space="0" w:color="auto"/>
            </w:tcBorders>
            <w:shd w:val="clear" w:color="auto" w:fill="EBE2E2"/>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87" w:lineRule="exact"/>
              <w:ind w:left="220"/>
            </w:pPr>
            <w:r>
              <w:rPr>
                <w:rStyle w:val="MSGENFONTSTYLENAMETEMPLATEROLENUMBERMSGENFONTSTYLENAMEBYROLETEXT210"/>
              </w:rPr>
              <w:t>University</w:t>
            </w:r>
            <w:r>
              <w:rPr>
                <w:rStyle w:val="MSGENFONTSTYLENAMETEMPLATEROLENUMBERMSGENFONTSTYLENAMEBYROLETEXT210"/>
              </w:rPr>
              <w:br/>
              <w:t>District</w:t>
            </w:r>
          </w:p>
        </w:tc>
        <w:tc>
          <w:tcPr>
            <w:tcW w:w="451" w:type="dxa"/>
            <w:tcBorders>
              <w:top w:val="single" w:sz="4" w:space="0" w:color="auto"/>
              <w:left w:val="single" w:sz="4" w:space="0" w:color="auto"/>
            </w:tcBorders>
            <w:shd w:val="clear" w:color="auto" w:fill="76923D"/>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Greenspace</w:t>
            </w:r>
          </w:p>
        </w:tc>
        <w:tc>
          <w:tcPr>
            <w:tcW w:w="446" w:type="dxa"/>
            <w:tcBorders>
              <w:top w:val="single" w:sz="4" w:space="0" w:color="auto"/>
              <w:left w:val="single" w:sz="4" w:space="0" w:color="auto"/>
            </w:tcBorders>
            <w:shd w:val="clear" w:color="auto" w:fill="BFBFBF"/>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92" w:lineRule="exact"/>
              <w:ind w:left="220"/>
            </w:pPr>
            <w:r>
              <w:rPr>
                <w:rStyle w:val="MSGENFONTSTYLENAMETEMPLATEROLENUMBERMSGENFONTSTYLENAMEBYROLETEXT210"/>
              </w:rPr>
              <w:t>Emerging</w:t>
            </w:r>
            <w:r>
              <w:rPr>
                <w:rStyle w:val="MSGENFONTSTYLENAMETEMPLATEROLENUMBERMSGENFONTSTYLENAMEBYROLETEXT210"/>
              </w:rPr>
              <w:br/>
              <w:t>Business</w:t>
            </w:r>
          </w:p>
        </w:tc>
        <w:tc>
          <w:tcPr>
            <w:tcW w:w="451" w:type="dxa"/>
            <w:tcBorders>
              <w:top w:val="single" w:sz="4" w:space="0" w:color="auto"/>
              <w:left w:val="single" w:sz="4" w:space="0" w:color="auto"/>
            </w:tcBorders>
            <w:shd w:val="clear" w:color="auto" w:fill="C6E9AD"/>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Gateway</w:t>
            </w:r>
          </w:p>
        </w:tc>
        <w:tc>
          <w:tcPr>
            <w:tcW w:w="470" w:type="dxa"/>
            <w:tcBorders>
              <w:top w:val="single" w:sz="4" w:space="0" w:color="auto"/>
              <w:left w:val="single" w:sz="4" w:space="0" w:color="auto"/>
              <w:right w:val="single" w:sz="4" w:space="0" w:color="auto"/>
            </w:tcBorders>
            <w:shd w:val="clear" w:color="auto" w:fill="B9DCE8"/>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Corridors</w:t>
            </w:r>
          </w:p>
        </w:tc>
      </w:tr>
      <w:tr w:rsidR="00E04179">
        <w:trPr>
          <w:trHeight w:hRule="exact" w:val="1824"/>
          <w:jc w:val="center"/>
        </w:trPr>
        <w:tc>
          <w:tcPr>
            <w:tcW w:w="6322" w:type="dxa"/>
            <w:tcBorders>
              <w:top w:val="single" w:sz="4" w:space="0" w:color="auto"/>
              <w:left w:val="single" w:sz="4" w:space="0" w:color="auto"/>
            </w:tcBorders>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pPr>
            <w:r>
              <w:rPr>
                <w:rStyle w:val="MSGENFONTSTYLENAMETEMPLATEROLENUMBERMSGENFONTSTYLENAMEBYROLETEXT18"/>
              </w:rPr>
              <w:t>Regional Cooperation</w:t>
            </w:r>
          </w:p>
          <w:p w:rsidR="00E04179" w:rsidRDefault="00E47079">
            <w:pPr>
              <w:pStyle w:val="MSGENFONTSTYLENAMETEMPLATEROLENUMBERMSGENFONTSTYLENAMEBYROLETEXT190"/>
              <w:framePr w:w="10843" w:wrap="notBeside" w:vAnchor="text" w:hAnchor="text" w:xAlign="center" w:y="1"/>
              <w:shd w:val="clear" w:color="auto" w:fill="auto"/>
            </w:pPr>
            <w:r>
              <w:rPr>
                <w:rStyle w:val="MSGENFONTSTYLENAMETEMPLATEROLENUMBERMSGENFONTSTYLENAMEBYROLETEXT19"/>
              </w:rPr>
              <w:t>Regional cooperation should be encouraged in setting priorities, identifying shared</w:t>
            </w:r>
            <w:r>
              <w:rPr>
                <w:rStyle w:val="MSGENFONTSTYLENAMETEMPLATEROLENUMBERMSGENFONTSTYLENAMEBYROLETEXT19"/>
              </w:rPr>
              <w:br/>
              <w:t>needs, and finding collaborative solutions, particularly where it is critical to success</w:t>
            </w:r>
            <w:r>
              <w:rPr>
                <w:rStyle w:val="MSGENFONTSTYLENAMETEMPLATEROLENUMBERMSGENFONTSTYLENAMEBYROLETEXT19"/>
              </w:rPr>
              <w:br/>
              <w:t>of a venture, such as protection of shared natural resources.</w:t>
            </w:r>
          </w:p>
          <w:p w:rsidR="00E04179" w:rsidRDefault="00E47079">
            <w:pPr>
              <w:pStyle w:val="MSGENFONTSTYLENAMETEMPLATEROLENUMBERMSGENFONTSTYLENAMEBYROLETEXT180"/>
              <w:framePr w:w="10843" w:wrap="notBeside" w:vAnchor="text" w:hAnchor="text" w:xAlign="center" w:y="1"/>
              <w:shd w:val="clear" w:color="auto" w:fill="auto"/>
            </w:pPr>
            <w:r>
              <w:rPr>
                <w:rStyle w:val="MSGENFONTSTYLENAMETEMPLATEROLENUMBERMSGENFONTSTYLENAMEBYROLETEXT18"/>
              </w:rPr>
              <w:t>Regional Solutions</w:t>
            </w:r>
          </w:p>
          <w:p w:rsidR="00E04179" w:rsidRDefault="00E47079">
            <w:pPr>
              <w:pStyle w:val="MSGENFONTSTYLENAMETEMPLATEROLENUMBERMSGENFONTSTYLENAMEBYROLETEXT190"/>
              <w:framePr w:w="10843" w:wrap="notBeside" w:vAnchor="text" w:hAnchor="text" w:xAlign="center" w:y="1"/>
              <w:shd w:val="clear" w:color="auto" w:fill="auto"/>
            </w:pPr>
            <w:r>
              <w:rPr>
                <w:rStyle w:val="MSGENFONTSTYLENAMETEMPLATEROLENUMBERMSGENFONTSTYLENAMEBYROLETEXT19"/>
              </w:rPr>
              <w:t>Regional solutions to needs shared by more than one local jurisdiction are</w:t>
            </w:r>
            <w:r>
              <w:rPr>
                <w:rStyle w:val="MSGENFONTSTYLENAMETEMPLATEROLENUMBERMSGENFONTSTYLENAMEBYROLETEXT19"/>
              </w:rPr>
              <w:br/>
              <w:t>preferable to separate local approaches, particularly where this will result in greater</w:t>
            </w:r>
            <w:r>
              <w:rPr>
                <w:rStyle w:val="MSGENFONTSTYLENAMETEMPLATEROLENUMBERMSGENFONTSTYLENAMEBYROLETEXT19"/>
              </w:rPr>
              <w:br/>
              <w:t>efficiency and less cost to the taxpayer.</w:t>
            </w:r>
          </w:p>
        </w:tc>
        <w:tc>
          <w:tcPr>
            <w:tcW w:w="451" w:type="dxa"/>
            <w:tcBorders>
              <w:top w:val="single" w:sz="4" w:space="0" w:color="auto"/>
              <w:left w:val="single" w:sz="4" w:space="0" w:color="auto"/>
            </w:tcBorders>
            <w:shd w:val="clear" w:color="auto" w:fill="EBE2E2"/>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D89594"/>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EBE2E2"/>
          </w:tcPr>
          <w:p w:rsidR="00E04179" w:rsidRDefault="00E04179">
            <w:pPr>
              <w:framePr w:w="10843" w:wrap="notBeside" w:vAnchor="text" w:hAnchor="text" w:xAlign="center" w:y="1"/>
              <w:rPr>
                <w:sz w:val="10"/>
                <w:szCs w:val="10"/>
              </w:rPr>
            </w:pPr>
          </w:p>
        </w:tc>
        <w:tc>
          <w:tcPr>
            <w:tcW w:w="446" w:type="dxa"/>
            <w:tcBorders>
              <w:top w:val="single" w:sz="4" w:space="0" w:color="auto"/>
              <w:left w:val="single" w:sz="4" w:space="0" w:color="auto"/>
            </w:tcBorders>
            <w:shd w:val="clear" w:color="auto" w:fill="F9BF91"/>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FEFF99"/>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EBE2E2"/>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76923D"/>
          </w:tcPr>
          <w:p w:rsidR="00E04179" w:rsidRDefault="00E04179">
            <w:pPr>
              <w:framePr w:w="10843" w:wrap="notBeside" w:vAnchor="text" w:hAnchor="text" w:xAlign="center" w:y="1"/>
              <w:rPr>
                <w:sz w:val="10"/>
                <w:szCs w:val="10"/>
              </w:rPr>
            </w:pPr>
          </w:p>
        </w:tc>
        <w:tc>
          <w:tcPr>
            <w:tcW w:w="446" w:type="dxa"/>
            <w:tcBorders>
              <w:top w:val="single" w:sz="4" w:space="0" w:color="auto"/>
              <w:left w:val="single" w:sz="4" w:space="0" w:color="auto"/>
            </w:tcBorders>
            <w:shd w:val="clear" w:color="auto" w:fill="BFBFBF"/>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C6E9AD"/>
          </w:tcPr>
          <w:p w:rsidR="00E04179" w:rsidRDefault="00E04179">
            <w:pPr>
              <w:framePr w:w="1084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B9DCE8"/>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r>
      <w:tr w:rsidR="00E04179">
        <w:trPr>
          <w:trHeight w:hRule="exact" w:val="797"/>
          <w:jc w:val="center"/>
        </w:trPr>
        <w:tc>
          <w:tcPr>
            <w:tcW w:w="10841" w:type="dxa"/>
            <w:gridSpan w:val="11"/>
            <w:tcBorders>
              <w:top w:val="single" w:sz="4" w:space="0" w:color="auto"/>
              <w:left w:val="single" w:sz="4" w:space="0" w:color="auto"/>
              <w:right w:val="single" w:sz="4" w:space="0" w:color="auto"/>
            </w:tcBorders>
            <w:shd w:val="clear" w:color="auto" w:fill="FFFFFF"/>
            <w:vAlign w:val="center"/>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Regional cooperation is of paramount importance for the Statesboro community as a whole. The city, county, school board, and university</w:t>
            </w:r>
            <w:r>
              <w:rPr>
                <w:rStyle w:val="MSGENFONTSTYLENAMETEMPLATEROLENUMBERMSGENFONTSTYLENAMEBYROLETEXT200"/>
              </w:rPr>
              <w:br/>
              <w:t>system already work collaboratively on various services and this collaboration should continue and potentially expand where feasible.</w:t>
            </w:r>
            <w:r>
              <w:rPr>
                <w:rStyle w:val="MSGENFONTSTYLENAMETEMPLATEROLENUMBERMSGENFONTSTYLENAMEBYROLETEXT200"/>
              </w:rPr>
              <w:br/>
              <w:t>Cooperation will be especially important along the bypass, which passes through both the city and the county, to maintain mobility in the area.</w:t>
            </w:r>
          </w:p>
        </w:tc>
      </w:tr>
      <w:tr w:rsidR="00E04179">
        <w:trPr>
          <w:trHeight w:hRule="exact" w:val="994"/>
          <w:jc w:val="center"/>
        </w:trPr>
        <w:tc>
          <w:tcPr>
            <w:tcW w:w="6322" w:type="dxa"/>
            <w:tcBorders>
              <w:top w:val="single" w:sz="4" w:space="0" w:color="auto"/>
              <w:left w:val="single" w:sz="4" w:space="0" w:color="auto"/>
            </w:tcBorders>
            <w:shd w:val="clear" w:color="auto" w:fill="FFFFFF"/>
            <w:vAlign w:val="bottom"/>
          </w:tcPr>
          <w:p w:rsidR="00E04179" w:rsidRDefault="00E47079">
            <w:pPr>
              <w:pStyle w:val="MSGENFONTSTYLENAMETEMPLATEROLENUMBERMSGENFONTSTYLENAMEBYROLETEXT180"/>
              <w:framePr w:w="10843" w:wrap="notBeside" w:vAnchor="text" w:hAnchor="text" w:xAlign="center" w:y="1"/>
              <w:shd w:val="clear" w:color="auto" w:fill="auto"/>
              <w:spacing w:line="202" w:lineRule="exact"/>
            </w:pPr>
            <w:r>
              <w:rPr>
                <w:rStyle w:val="MSGENFONTSTYLENAMETEMPLATEROLENUMBERMSGENFONTSTYLENAMEBYROLETEXT18"/>
              </w:rPr>
              <w:t>Transportation Alternatives</w:t>
            </w:r>
          </w:p>
          <w:p w:rsidR="00E04179" w:rsidRDefault="00E47079">
            <w:pPr>
              <w:pStyle w:val="MSGENFONTSTYLENAMETEMPLATEROLENUMBERMSGENFONTSTYLENAMEBYROLETEXT190"/>
              <w:framePr w:w="10843" w:wrap="notBeside" w:vAnchor="text" w:hAnchor="text" w:xAlign="center" w:y="1"/>
              <w:shd w:val="clear" w:color="auto" w:fill="auto"/>
              <w:spacing w:line="202" w:lineRule="exact"/>
            </w:pPr>
            <w:r>
              <w:rPr>
                <w:rStyle w:val="MSGENFONTSTYLENAMETEMPLATEROLENUMBERMSGENFONTSTYLENAMEBYROLETEXT19"/>
              </w:rPr>
              <w:t>Alternatives to transportation by automobile, including mass transit, bicycle routes</w:t>
            </w:r>
            <w:r>
              <w:rPr>
                <w:rStyle w:val="MSGENFONTSTYLENAMETEMPLATEROLENUMBERMSGENFONTSTYLENAMEBYROLETEXT19"/>
              </w:rPr>
              <w:br/>
              <w:t>and pedestrian facilities, should be made available in each community. Greater use</w:t>
            </w:r>
            <w:r>
              <w:rPr>
                <w:rStyle w:val="MSGENFONTSTYLENAMETEMPLATEROLENUMBERMSGENFONTSTYLENAMEBYROLETEXT19"/>
              </w:rPr>
              <w:br/>
              <w:t>of alternate transportation should be encouraged.</w:t>
            </w:r>
          </w:p>
        </w:tc>
        <w:tc>
          <w:tcPr>
            <w:tcW w:w="451" w:type="dxa"/>
            <w:tcBorders>
              <w:top w:val="single" w:sz="4" w:space="0" w:color="auto"/>
              <w:left w:val="single" w:sz="4" w:space="0" w:color="auto"/>
            </w:tcBorders>
            <w:shd w:val="clear" w:color="auto" w:fill="EBE2E2"/>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D89594"/>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EBE2E2"/>
          </w:tcPr>
          <w:p w:rsidR="00E04179" w:rsidRDefault="00E04179">
            <w:pPr>
              <w:framePr w:w="10843" w:wrap="notBeside" w:vAnchor="text" w:hAnchor="text" w:xAlign="center" w:y="1"/>
              <w:rPr>
                <w:sz w:val="10"/>
                <w:szCs w:val="10"/>
              </w:rPr>
            </w:pPr>
          </w:p>
        </w:tc>
        <w:tc>
          <w:tcPr>
            <w:tcW w:w="446" w:type="dxa"/>
            <w:tcBorders>
              <w:top w:val="single" w:sz="4" w:space="0" w:color="auto"/>
              <w:left w:val="single" w:sz="4" w:space="0" w:color="auto"/>
            </w:tcBorders>
            <w:shd w:val="clear" w:color="auto" w:fill="F9BF91"/>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FEFF99"/>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EBE2E2"/>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76923D"/>
          </w:tcPr>
          <w:p w:rsidR="00E04179" w:rsidRDefault="00E04179">
            <w:pPr>
              <w:framePr w:w="10843" w:wrap="notBeside" w:vAnchor="text" w:hAnchor="text" w:xAlign="center" w:y="1"/>
              <w:rPr>
                <w:sz w:val="10"/>
                <w:szCs w:val="10"/>
              </w:rPr>
            </w:pPr>
          </w:p>
        </w:tc>
        <w:tc>
          <w:tcPr>
            <w:tcW w:w="446" w:type="dxa"/>
            <w:tcBorders>
              <w:top w:val="single" w:sz="4" w:space="0" w:color="auto"/>
              <w:left w:val="single" w:sz="4" w:space="0" w:color="auto"/>
            </w:tcBorders>
            <w:shd w:val="clear" w:color="auto" w:fill="BFBFBF"/>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C6E9AD"/>
          </w:tcPr>
          <w:p w:rsidR="00E04179" w:rsidRDefault="00E04179">
            <w:pPr>
              <w:framePr w:w="1084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B9DCE8"/>
          </w:tcPr>
          <w:p w:rsidR="00E04179" w:rsidRDefault="00E04179">
            <w:pPr>
              <w:framePr w:w="10843" w:wrap="notBeside" w:vAnchor="text" w:hAnchor="text" w:xAlign="center" w:y="1"/>
              <w:rPr>
                <w:sz w:val="10"/>
                <w:szCs w:val="10"/>
              </w:rPr>
            </w:pPr>
          </w:p>
        </w:tc>
      </w:tr>
      <w:tr w:rsidR="00E04179">
        <w:trPr>
          <w:trHeight w:hRule="exact" w:val="1416"/>
          <w:jc w:val="center"/>
        </w:trPr>
        <w:tc>
          <w:tcPr>
            <w:tcW w:w="10841" w:type="dxa"/>
            <w:gridSpan w:val="11"/>
            <w:tcBorders>
              <w:top w:val="single" w:sz="4" w:space="0" w:color="auto"/>
              <w:left w:val="single" w:sz="4" w:space="0" w:color="auto"/>
              <w:right w:val="single" w:sz="4" w:space="0" w:color="auto"/>
            </w:tcBorders>
            <w:shd w:val="clear" w:color="auto" w:fill="FFFFFF"/>
            <w:vAlign w:val="center"/>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This planning process demonstrated very strong support for the development of transportation alternatives in Statesboro, especially for bikes</w:t>
            </w:r>
            <w:r>
              <w:rPr>
                <w:rStyle w:val="MSGENFONTSTYLENAMETEMPLATEROLENUMBERMSGENFONTSTYLENAMEBYROLETEXT200"/>
              </w:rPr>
              <w:br/>
              <w:t>and pedestrians. The</w:t>
            </w:r>
            <w:r>
              <w:rPr>
                <w:rStyle w:val="MSGENFONTSTYLENAMETEMPLATEROLENUMBERMSGENFONTSTYLENAMEBYROLETEXT20MSGENFONTSTYLEMODIFERBOLD3"/>
              </w:rPr>
              <w:t xml:space="preserve"> urban core</w:t>
            </w:r>
            <w:r>
              <w:rPr>
                <w:rStyle w:val="MSGENFONTSTYLENAMETEMPLATEROLENUMBERMSGENFONTSTYLENAMEBYROLETEXT200"/>
              </w:rPr>
              <w:t xml:space="preserve"> and</w:t>
            </w:r>
            <w:r>
              <w:rPr>
                <w:rStyle w:val="MSGENFONTSTYLENAMETEMPLATEROLENUMBERMSGENFONTSTYLENAMEBYROLETEXT20MSGENFONTSTYLEMODIFERBOLD3"/>
              </w:rPr>
              <w:t xml:space="preserve"> established</w:t>
            </w:r>
            <w:r>
              <w:rPr>
                <w:rStyle w:val="MSGENFONTSTYLENAMETEMPLATEROLENUMBERMSGENFONTSTYLENAMEBYROLETEXT200"/>
              </w:rPr>
              <w:t xml:space="preserve"> areas are generally pedestrian friendly, although there is room for improvement of</w:t>
            </w:r>
            <w:r>
              <w:rPr>
                <w:rStyle w:val="MSGENFONTSTYLENAMETEMPLATEROLENUMBERMSGENFONTSTYLENAMEBYROLETEXT200"/>
              </w:rPr>
              <w:br/>
              <w:t>pedestrian and bike facilities, especially along some of the primary</w:t>
            </w:r>
            <w:r>
              <w:rPr>
                <w:rStyle w:val="MSGENFONTSTYLENAMETEMPLATEROLENUMBERMSGENFONTSTYLENAMEBYROLETEXT20MSGENFONTSTYLEMODIFERBOLD3"/>
              </w:rPr>
              <w:t xml:space="preserve"> corridors.</w:t>
            </w:r>
            <w:r>
              <w:rPr>
                <w:rStyle w:val="MSGENFONTSTYLENAMETEMPLATEROLENUMBERMSGENFONTSTYLENAMEBYROLETEXT200"/>
              </w:rPr>
              <w:t xml:space="preserve"> The</w:t>
            </w:r>
            <w:r>
              <w:rPr>
                <w:rStyle w:val="MSGENFONTSTYLENAMETEMPLATEROLENUMBERMSGENFONTSTYLENAMEBYROLETEXT20MSGENFONTSTYLEMODIFERBOLD3"/>
              </w:rPr>
              <w:t xml:space="preserve"> developing</w:t>
            </w:r>
            <w:r>
              <w:rPr>
                <w:rStyle w:val="MSGENFONTSTYLENAMETEMPLATEROLENUMBERMSGENFONTSTYLENAMEBYROLETEXT200"/>
              </w:rPr>
              <w:t xml:space="preserve"> area provides one of the greatest opportunities</w:t>
            </w:r>
            <w:r>
              <w:rPr>
                <w:rStyle w:val="MSGENFONTSTYLENAMETEMPLATEROLENUMBERMSGENFONTSTYLENAMEBYROLETEXT200"/>
              </w:rPr>
              <w:br/>
              <w:t>to integrate transportation alternatives as new development occurs. The</w:t>
            </w:r>
            <w:r>
              <w:rPr>
                <w:rStyle w:val="MSGENFONTSTYLENAMETEMPLATEROLENUMBERMSGENFONTSTYLENAMEBYROLETEXT20MSGENFONTSTYLEMODIFERBOLD3"/>
              </w:rPr>
              <w:t xml:space="preserve"> activity centers</w:t>
            </w:r>
            <w:r>
              <w:rPr>
                <w:rStyle w:val="MSGENFONTSTYLENAMETEMPLATEROLENUMBERMSGENFONTSTYLENAMEBYROLETEXT200"/>
              </w:rPr>
              <w:t xml:space="preserve"> are predominately auto-oriented, but could be</w:t>
            </w:r>
            <w:r>
              <w:rPr>
                <w:rStyle w:val="MSGENFONTSTYLENAMETEMPLATEROLENUMBERMSGENFONTSTYLENAMEBYROLETEXT200"/>
              </w:rPr>
              <w:br/>
              <w:t>retrofitted to increase their accessibility and safety for pedestrians and cyclists. The</w:t>
            </w:r>
            <w:r>
              <w:rPr>
                <w:rStyle w:val="MSGENFONTSTYLENAMETEMPLATEROLENUMBERMSGENFONTSTYLENAMEBYROLETEXT20MSGENFONTSTYLEMODIFERBOLD3"/>
              </w:rPr>
              <w:t xml:space="preserve"> corridors</w:t>
            </w:r>
            <w:r>
              <w:rPr>
                <w:rStyle w:val="MSGENFONTSTYLENAMETEMPLATEROLENUMBERMSGENFONTSTYLENAMEBYROLETEXT200"/>
              </w:rPr>
              <w:t xml:space="preserve"> and</w:t>
            </w:r>
            <w:r>
              <w:rPr>
                <w:rStyle w:val="MSGENFONTSTYLENAMETEMPLATEROLENUMBERMSGENFONTSTYLENAMEBYROLETEXT20MSGENFONTSTYLEMODIFERBOLD3"/>
              </w:rPr>
              <w:t xml:space="preserve"> gateways</w:t>
            </w:r>
            <w:r>
              <w:rPr>
                <w:rStyle w:val="MSGENFONTSTYLENAMETEMPLATEROLENUMBERMSGENFONTSTYLENAMEBYROLETEXT200"/>
              </w:rPr>
              <w:t xml:space="preserve"> of Statesboro should be planned,</w:t>
            </w:r>
            <w:r>
              <w:rPr>
                <w:rStyle w:val="MSGENFONTSTYLENAMETEMPLATEROLENUMBERMSGENFONTSTYLENAMEBYROLETEXT200"/>
              </w:rPr>
              <w:br/>
              <w:t>retrofitted, and constructed as multi-modal facilities that will accommodate all types of users safely.</w:t>
            </w:r>
          </w:p>
        </w:tc>
      </w:tr>
      <w:tr w:rsidR="00E04179">
        <w:trPr>
          <w:trHeight w:hRule="exact" w:val="998"/>
          <w:jc w:val="center"/>
        </w:trPr>
        <w:tc>
          <w:tcPr>
            <w:tcW w:w="6322" w:type="dxa"/>
            <w:tcBorders>
              <w:top w:val="single" w:sz="4" w:space="0" w:color="auto"/>
              <w:left w:val="single" w:sz="4" w:space="0" w:color="auto"/>
            </w:tcBorders>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spacing w:line="202" w:lineRule="exact"/>
            </w:pPr>
            <w:r>
              <w:rPr>
                <w:rStyle w:val="MSGENFONTSTYLENAMETEMPLATEROLENUMBERMSGENFONTSTYLENAMEBYROLETEXT18"/>
              </w:rPr>
              <w:t>Housing Opportunities</w:t>
            </w:r>
          </w:p>
          <w:p w:rsidR="00E04179" w:rsidRDefault="00E47079">
            <w:pPr>
              <w:pStyle w:val="MSGENFONTSTYLENAMETEMPLATEROLENUMBERMSGENFONTSTYLENAMEBYROLETEXT190"/>
              <w:framePr w:w="10843" w:wrap="notBeside" w:vAnchor="text" w:hAnchor="text" w:xAlign="center" w:y="1"/>
              <w:shd w:val="clear" w:color="auto" w:fill="auto"/>
              <w:spacing w:line="202" w:lineRule="exact"/>
            </w:pPr>
            <w:r>
              <w:rPr>
                <w:rStyle w:val="MSGENFONTSTYLENAMETEMPLATEROLENUMBERMSGENFONTSTYLENAMEBYROLETEXT19"/>
              </w:rPr>
              <w:t>Quality housing and a range of housing size, cost, and density should be provided in</w:t>
            </w:r>
            <w:r>
              <w:rPr>
                <w:rStyle w:val="MSGENFONTSTYLENAMETEMPLATEROLENUMBERMSGENFONTSTYLENAMEBYROLETEXT19"/>
              </w:rPr>
              <w:br/>
              <w:t>each community, to make it possible for all who work in the community to also live</w:t>
            </w:r>
            <w:r>
              <w:rPr>
                <w:rStyle w:val="MSGENFONTSTYLENAMETEMPLATEROLENUMBERMSGENFONTSTYLENAMEBYROLETEXT19"/>
              </w:rPr>
              <w:br/>
              <w:t>in the community.</w:t>
            </w:r>
          </w:p>
        </w:tc>
        <w:tc>
          <w:tcPr>
            <w:tcW w:w="451" w:type="dxa"/>
            <w:tcBorders>
              <w:top w:val="single" w:sz="4" w:space="0" w:color="auto"/>
              <w:left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tcBorders>
              <w:top w:val="single" w:sz="4" w:space="0" w:color="auto"/>
              <w:left w:val="single" w:sz="4" w:space="0" w:color="auto"/>
            </w:tcBorders>
            <w:shd w:val="clear" w:color="auto" w:fill="D89594"/>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tcBorders>
              <w:top w:val="single" w:sz="4" w:space="0" w:color="auto"/>
              <w:left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46" w:type="dxa"/>
            <w:tcBorders>
              <w:top w:val="single" w:sz="4" w:space="0" w:color="auto"/>
              <w:left w:val="single" w:sz="4" w:space="0" w:color="auto"/>
            </w:tcBorders>
            <w:shd w:val="clear" w:color="auto" w:fill="F9BF91"/>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FEFF99"/>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EBE2E2"/>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tcBorders>
              <w:top w:val="single" w:sz="4" w:space="0" w:color="auto"/>
            </w:tcBorders>
            <w:shd w:val="clear" w:color="auto" w:fill="76923D"/>
          </w:tcPr>
          <w:p w:rsidR="00E04179" w:rsidRDefault="00E04179">
            <w:pPr>
              <w:framePr w:w="10843" w:wrap="notBeside" w:vAnchor="text" w:hAnchor="text" w:xAlign="center" w:y="1"/>
              <w:rPr>
                <w:sz w:val="10"/>
                <w:szCs w:val="10"/>
              </w:rPr>
            </w:pPr>
          </w:p>
        </w:tc>
        <w:tc>
          <w:tcPr>
            <w:tcW w:w="446" w:type="dxa"/>
            <w:tcBorders>
              <w:top w:val="single" w:sz="4" w:space="0" w:color="auto"/>
              <w:left w:val="single" w:sz="4" w:space="0" w:color="auto"/>
            </w:tcBorders>
            <w:shd w:val="clear" w:color="auto" w:fill="BFBFBF"/>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C6E9AD"/>
          </w:tcPr>
          <w:p w:rsidR="00E04179" w:rsidRDefault="00E04179">
            <w:pPr>
              <w:framePr w:w="10843" w:wrap="notBeside" w:vAnchor="text" w:hAnchor="text" w:xAlign="center" w:y="1"/>
              <w:rPr>
                <w:sz w:val="10"/>
                <w:szCs w:val="10"/>
              </w:rPr>
            </w:pPr>
          </w:p>
        </w:tc>
        <w:tc>
          <w:tcPr>
            <w:tcW w:w="470" w:type="dxa"/>
            <w:tcBorders>
              <w:top w:val="single" w:sz="4" w:space="0" w:color="auto"/>
              <w:left w:val="single" w:sz="4" w:space="0" w:color="auto"/>
              <w:right w:val="single" w:sz="4" w:space="0" w:color="auto"/>
            </w:tcBorders>
            <w:shd w:val="clear" w:color="auto" w:fill="B9DCE8"/>
          </w:tcPr>
          <w:p w:rsidR="00E04179" w:rsidRDefault="00E04179">
            <w:pPr>
              <w:framePr w:w="10843" w:wrap="notBeside" w:vAnchor="text" w:hAnchor="text" w:xAlign="center" w:y="1"/>
              <w:rPr>
                <w:sz w:val="10"/>
                <w:szCs w:val="10"/>
              </w:rPr>
            </w:pPr>
          </w:p>
        </w:tc>
      </w:tr>
      <w:tr w:rsidR="00E04179">
        <w:trPr>
          <w:trHeight w:hRule="exact" w:val="1622"/>
          <w:jc w:val="center"/>
        </w:trPr>
        <w:tc>
          <w:tcPr>
            <w:tcW w:w="10841" w:type="dxa"/>
            <w:gridSpan w:val="11"/>
            <w:tcBorders>
              <w:top w:val="single" w:sz="4" w:space="0" w:color="auto"/>
              <w:left w:val="single" w:sz="4" w:space="0" w:color="auto"/>
              <w:right w:val="single" w:sz="4" w:space="0" w:color="auto"/>
            </w:tcBorders>
            <w:shd w:val="clear" w:color="auto" w:fill="FFFFFF"/>
            <w:vAlign w:val="center"/>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The</w:t>
            </w:r>
            <w:r>
              <w:rPr>
                <w:rStyle w:val="MSGENFONTSTYLENAMETEMPLATEROLENUMBERMSGENFONTSTYLENAMEBYROLETEXT20MSGENFONTSTYLEMODIFERBOLD4"/>
              </w:rPr>
              <w:t xml:space="preserve"> urban core</w:t>
            </w:r>
            <w:r>
              <w:rPr>
                <w:rStyle w:val="MSGENFONTSTYLENAMETEMPLATEROLENUMBERMSGENFONTSTYLENAMEBYROLETEXT200"/>
              </w:rPr>
              <w:t xml:space="preserve"> provides urban-style housing opportunities through live-work and loft housing, but there is an opportunity to greatly expand</w:t>
            </w:r>
            <w:r>
              <w:rPr>
                <w:rStyle w:val="MSGENFONTSTYLENAMETEMPLATEROLENUMBERMSGENFONTSTYLENAMEBYROLETEXT200"/>
              </w:rPr>
              <w:br/>
              <w:t>housing options in downtown. The urban neighborhoods of the</w:t>
            </w:r>
            <w:r>
              <w:rPr>
                <w:rStyle w:val="MSGENFONTSTYLENAMETEMPLATEROLENUMBERMSGENFONTSTYLENAMEBYROLETEXT20MSGENFONTSTYLEMODIFERBOLD3"/>
              </w:rPr>
              <w:t xml:space="preserve"> established</w:t>
            </w:r>
            <w:r>
              <w:rPr>
                <w:rStyle w:val="MSGENFONTSTYLENAMETEMPLATEROLENUMBERMSGENFONTSTYLENAMEBYROLETEXT200"/>
              </w:rPr>
              <w:t xml:space="preserve"> area provide detached single-family homes in close proximity to</w:t>
            </w:r>
            <w:r>
              <w:rPr>
                <w:rStyle w:val="MSGENFONTSTYLENAMETEMPLATEROLENUMBERMSGENFONTSTYLENAMEBYROLETEXT200"/>
              </w:rPr>
              <w:br/>
              <w:t>downtown. Infill and redevelopment within the established area can increase the availability of this housing stock. The</w:t>
            </w:r>
            <w:r>
              <w:rPr>
                <w:rStyle w:val="MSGENFONTSTYLENAMETEMPLATEROLENUMBERMSGENFONTSTYLENAMEBYROLETEXT20MSGENFONTSTYLEMODIFERBOLD3"/>
              </w:rPr>
              <w:t xml:space="preserve"> developing</w:t>
            </w:r>
            <w:r>
              <w:rPr>
                <w:rStyle w:val="MSGENFONTSTYLENAMETEMPLATEROLENUMBERMSGENFONTSTYLENAMEBYROLETEXT200"/>
              </w:rPr>
              <w:t xml:space="preserve"> areas</w:t>
            </w:r>
            <w:r>
              <w:rPr>
                <w:rStyle w:val="MSGENFONTSTYLENAMETEMPLATEROLENUMBERMSGENFONTSTYLENAMEBYROLETEXT200"/>
              </w:rPr>
              <w:br/>
              <w:t>provide substantial housing alternatives, although the city has struggled with the abundance of multi-family developments driven by student</w:t>
            </w:r>
            <w:r>
              <w:rPr>
                <w:rStyle w:val="MSGENFONTSTYLENAMETEMPLATEROLENUMBERMSGENFONTSTYLENAMEBYROLETEXT200"/>
              </w:rPr>
              <w:br/>
              <w:t>housing needs. In the future, more innovative approaches to multi-family housing through mixed use developments may help to alleviate some</w:t>
            </w:r>
            <w:r>
              <w:rPr>
                <w:rStyle w:val="MSGENFONTSTYLENAMETEMPLATEROLENUMBERMSGENFONTSTYLENAMEBYROLETEXT200"/>
              </w:rPr>
              <w:br/>
              <w:t>of the current problems associated with garden-style apartments. Within the</w:t>
            </w:r>
            <w:r>
              <w:rPr>
                <w:rStyle w:val="MSGENFONTSTYLENAMETEMPLATEROLENUMBERMSGENFONTSTYLENAMEBYROLETEXT20MSGENFONTSTYLEMODIFERBOLD3"/>
              </w:rPr>
              <w:t xml:space="preserve"> university district,</w:t>
            </w:r>
            <w:r>
              <w:rPr>
                <w:rStyle w:val="MSGENFONTSTYLENAMETEMPLATEROLENUMBERMSGENFONTSTYLENAMEBYROLETEXT200"/>
              </w:rPr>
              <w:t xml:space="preserve"> the city and university need to work together to</w:t>
            </w:r>
            <w:r>
              <w:rPr>
                <w:rStyle w:val="MSGENFONTSTYLENAMETEMPLATEROLENUMBERMSGENFONTSTYLENAMEBYROLETEXT200"/>
              </w:rPr>
              <w:br/>
              <w:t>address issues of student housing in traditional single-family neighborhoods.</w:t>
            </w:r>
          </w:p>
        </w:tc>
      </w:tr>
      <w:tr w:rsidR="00E04179">
        <w:trPr>
          <w:trHeight w:hRule="exact" w:val="998"/>
          <w:jc w:val="center"/>
        </w:trPr>
        <w:tc>
          <w:tcPr>
            <w:tcW w:w="6322" w:type="dxa"/>
            <w:tcBorders>
              <w:top w:val="single" w:sz="4" w:space="0" w:color="auto"/>
              <w:left w:val="single" w:sz="4" w:space="0" w:color="auto"/>
            </w:tcBorders>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spacing w:line="202" w:lineRule="exact"/>
            </w:pPr>
            <w:r>
              <w:rPr>
                <w:rStyle w:val="MSGENFONTSTYLENAMETEMPLATEROLENUMBERMSGENFONTSTYLENAMEBYROLETEXT18"/>
              </w:rPr>
              <w:t>Traditional Neighborhood</w:t>
            </w:r>
          </w:p>
          <w:p w:rsidR="00E04179" w:rsidRDefault="00E47079">
            <w:pPr>
              <w:pStyle w:val="MSGENFONTSTYLENAMETEMPLATEROLENUMBERMSGENFONTSTYLENAMEBYROLETEXT190"/>
              <w:framePr w:w="10843" w:wrap="notBeside" w:vAnchor="text" w:hAnchor="text" w:xAlign="center" w:y="1"/>
              <w:shd w:val="clear" w:color="auto" w:fill="auto"/>
              <w:spacing w:line="202" w:lineRule="exact"/>
            </w:pPr>
            <w:r>
              <w:rPr>
                <w:rStyle w:val="MSGENFONTSTYLENAMETEMPLATEROLENUMBERMSGENFONTSTYLENAMEBYROLETEXT19"/>
              </w:rPr>
              <w:t>Traditional neighborhood development patterns should be encouraged, including</w:t>
            </w:r>
            <w:r>
              <w:rPr>
                <w:rStyle w:val="MSGENFONTSTYLENAMETEMPLATEROLENUMBERMSGENFONTSTYLENAMEBYROLETEXT19"/>
              </w:rPr>
              <w:br/>
              <w:t>use of more human scale development, mixing of uses within easy walking distance</w:t>
            </w:r>
            <w:r>
              <w:rPr>
                <w:rStyle w:val="MSGENFONTSTYLENAMETEMPLATEROLENUMBERMSGENFONTSTYLENAMEBYROLETEXT19"/>
              </w:rPr>
              <w:br/>
              <w:t>of one another, and facilitating pedestrian activity.</w:t>
            </w:r>
          </w:p>
        </w:tc>
        <w:tc>
          <w:tcPr>
            <w:tcW w:w="451" w:type="dxa"/>
            <w:tcBorders>
              <w:top w:val="single" w:sz="4" w:space="0" w:color="auto"/>
              <w:left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tcBorders>
              <w:top w:val="single" w:sz="4" w:space="0" w:color="auto"/>
              <w:left w:val="single" w:sz="4" w:space="0" w:color="auto"/>
            </w:tcBorders>
            <w:shd w:val="clear" w:color="auto" w:fill="D89594"/>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tcBorders>
              <w:top w:val="single" w:sz="4" w:space="0" w:color="auto"/>
              <w:left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46" w:type="dxa"/>
            <w:tcBorders>
              <w:top w:val="single" w:sz="4" w:space="0" w:color="auto"/>
              <w:left w:val="single" w:sz="4" w:space="0" w:color="auto"/>
            </w:tcBorders>
            <w:shd w:val="clear" w:color="auto" w:fill="F9BF91"/>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FEFF99"/>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EBE2E2"/>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tcBorders>
              <w:top w:val="single" w:sz="4" w:space="0" w:color="auto"/>
            </w:tcBorders>
            <w:shd w:val="clear" w:color="auto" w:fill="76923D"/>
          </w:tcPr>
          <w:p w:rsidR="00E04179" w:rsidRDefault="00E04179">
            <w:pPr>
              <w:framePr w:w="10843" w:wrap="notBeside" w:vAnchor="text" w:hAnchor="text" w:xAlign="center" w:y="1"/>
              <w:rPr>
                <w:sz w:val="10"/>
                <w:szCs w:val="10"/>
              </w:rPr>
            </w:pPr>
          </w:p>
        </w:tc>
        <w:tc>
          <w:tcPr>
            <w:tcW w:w="446" w:type="dxa"/>
            <w:tcBorders>
              <w:top w:val="single" w:sz="4" w:space="0" w:color="auto"/>
              <w:left w:val="single" w:sz="4" w:space="0" w:color="auto"/>
            </w:tcBorders>
            <w:shd w:val="clear" w:color="auto" w:fill="BFBFBF"/>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tcBorders>
            <w:shd w:val="clear" w:color="auto" w:fill="C6E9AD"/>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70" w:type="dxa"/>
            <w:tcBorders>
              <w:top w:val="single" w:sz="4" w:space="0" w:color="auto"/>
              <w:left w:val="single" w:sz="4" w:space="0" w:color="auto"/>
              <w:right w:val="single" w:sz="4" w:space="0" w:color="auto"/>
            </w:tcBorders>
            <w:shd w:val="clear" w:color="auto" w:fill="B9DCE8"/>
          </w:tcPr>
          <w:p w:rsidR="00E04179" w:rsidRDefault="00E04179">
            <w:pPr>
              <w:framePr w:w="10843" w:wrap="notBeside" w:vAnchor="text" w:hAnchor="text" w:xAlign="center" w:y="1"/>
              <w:rPr>
                <w:sz w:val="10"/>
                <w:szCs w:val="10"/>
              </w:rPr>
            </w:pPr>
          </w:p>
        </w:tc>
      </w:tr>
      <w:tr w:rsidR="00E04179">
        <w:trPr>
          <w:trHeight w:hRule="exact" w:val="1205"/>
          <w:jc w:val="center"/>
        </w:trPr>
        <w:tc>
          <w:tcPr>
            <w:tcW w:w="10841" w:type="dxa"/>
            <w:gridSpan w:val="11"/>
            <w:tcBorders>
              <w:top w:val="single" w:sz="4" w:space="0" w:color="auto"/>
              <w:left w:val="single" w:sz="4" w:space="0" w:color="auto"/>
              <w:right w:val="single" w:sz="4" w:space="0" w:color="auto"/>
            </w:tcBorders>
            <w:shd w:val="clear" w:color="auto" w:fill="FFFFFF"/>
            <w:vAlign w:val="center"/>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The urban core and established areas were designed and built around the principles of traditional neighborhood development, including well-</w:t>
            </w:r>
            <w:r>
              <w:rPr>
                <w:rStyle w:val="MSGENFONTSTYLENAMETEMPLATEROLENUMBERMSGENFONTSTYLENAMEBYROLETEXT200"/>
              </w:rPr>
              <w:br/>
              <w:t>connected tree-lined streets, compact lot sizes, and a mix of compatible uses. These patterns should serve as a model to the developing area to</w:t>
            </w:r>
            <w:r>
              <w:rPr>
                <w:rStyle w:val="MSGENFONTSTYLENAMETEMPLATEROLENUMBERMSGENFONTSTYLENAMEBYROLETEXT200"/>
              </w:rPr>
              <w:br/>
              <w:t>ensure long-term viability of these newer developments. The gateways can also incorporate many of these principles to provide a welcoming</w:t>
            </w:r>
            <w:r>
              <w:rPr>
                <w:rStyle w:val="MSGENFONTSTYLENAMETEMPLATEROLENUMBERMSGENFONTSTYLENAMEBYROLETEXT200"/>
              </w:rPr>
              <w:br/>
              <w:t>entry to those arriving in Statesboro. Given the high level of student activity, the university district should also strive to incorporate traditional</w:t>
            </w:r>
            <w:r>
              <w:rPr>
                <w:rStyle w:val="MSGENFONTSTYLENAMETEMPLATEROLENUMBERMSGENFONTSTYLENAMEBYROLETEXT200"/>
              </w:rPr>
              <w:br/>
              <w:t>neighborhood development patterns to reduce reliance on the automobile.</w:t>
            </w:r>
          </w:p>
        </w:tc>
      </w:tr>
      <w:tr w:rsidR="00E04179" w:rsidTr="00C37C2A">
        <w:trPr>
          <w:trHeight w:hRule="exact" w:val="1214"/>
          <w:jc w:val="center"/>
        </w:trPr>
        <w:tc>
          <w:tcPr>
            <w:tcW w:w="6322" w:type="dxa"/>
            <w:tcBorders>
              <w:top w:val="single" w:sz="4" w:space="0" w:color="auto"/>
              <w:left w:val="single" w:sz="4" w:space="0" w:color="auto"/>
              <w:bottom w:val="single" w:sz="4" w:space="0" w:color="auto"/>
              <w:right w:val="single" w:sz="4" w:space="0" w:color="auto"/>
            </w:tcBorders>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pPr>
            <w:r>
              <w:rPr>
                <w:rStyle w:val="MSGENFONTSTYLENAMETEMPLATEROLENUMBERMSGENFONTSTYLENAMEBYROLETEXT18"/>
              </w:rPr>
              <w:t>Infill Development</w:t>
            </w:r>
          </w:p>
          <w:p w:rsidR="00E04179" w:rsidRDefault="00E47079">
            <w:pPr>
              <w:pStyle w:val="MSGENFONTSTYLENAMETEMPLATEROLENUMBERMSGENFONTSTYLENAMEBYROLETEXT190"/>
              <w:framePr w:w="10843" w:wrap="notBeside" w:vAnchor="text" w:hAnchor="text" w:xAlign="center" w:y="1"/>
              <w:shd w:val="clear" w:color="auto" w:fill="auto"/>
            </w:pPr>
            <w:r>
              <w:rPr>
                <w:rStyle w:val="MSGENFONTSTYLENAMETEMPLATEROLENUMBERMSGENFONTSTYLENAMEBYROLETEXT19"/>
              </w:rPr>
              <w:t>Communities should maximize the use of existing infrastructure and minimize the</w:t>
            </w:r>
            <w:r>
              <w:rPr>
                <w:rStyle w:val="MSGENFONTSTYLENAMETEMPLATEROLENUMBERMSGENFONTSTYLENAMEBYROLETEXT19"/>
              </w:rPr>
              <w:br/>
              <w:t>conversion of undeveloped land at the urban periphery by encouraging development</w:t>
            </w:r>
            <w:r>
              <w:rPr>
                <w:rStyle w:val="MSGENFONTSTYLENAMETEMPLATEROLENUMBERMSGENFONTSTYLENAMEBYROLETEXT19"/>
              </w:rPr>
              <w:br/>
              <w:t>or redevelopment of sites closer to the downtown or traditional urban core of the</w:t>
            </w:r>
            <w:r>
              <w:rPr>
                <w:rStyle w:val="MSGENFONTSTYLENAMETEMPLATEROLENUMBERMSGENFONTSTYLENAMEBYROLETEXT19"/>
              </w:rPr>
              <w:br/>
              <w:t>community.</w:t>
            </w:r>
          </w:p>
        </w:tc>
        <w:tc>
          <w:tcPr>
            <w:tcW w:w="451" w:type="dxa"/>
            <w:tcBorders>
              <w:top w:val="single" w:sz="4" w:space="0" w:color="auto"/>
              <w:left w:val="single" w:sz="4" w:space="0" w:color="auto"/>
              <w:bottom w:val="single" w:sz="4" w:space="0" w:color="auto"/>
            </w:tcBorders>
            <w:shd w:val="clear" w:color="auto" w:fill="EBE2E2"/>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tcBorders>
              <w:top w:val="single" w:sz="4" w:space="0" w:color="auto"/>
              <w:left w:val="single" w:sz="4" w:space="0" w:color="auto"/>
              <w:bottom w:val="single" w:sz="4" w:space="0" w:color="auto"/>
            </w:tcBorders>
            <w:shd w:val="clear" w:color="auto" w:fill="D89594"/>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51" w:type="dxa"/>
            <w:tcBorders>
              <w:top w:val="single" w:sz="4" w:space="0" w:color="auto"/>
              <w:left w:val="single" w:sz="4" w:space="0" w:color="auto"/>
              <w:bottom w:val="single" w:sz="4" w:space="0" w:color="auto"/>
            </w:tcBorders>
            <w:shd w:val="clear" w:color="auto" w:fill="EBE2E2"/>
          </w:tcPr>
          <w:p w:rsidR="00E04179" w:rsidRDefault="00E04179">
            <w:pPr>
              <w:framePr w:w="10843" w:wrap="notBeside" w:vAnchor="text" w:hAnchor="text" w:xAlign="center" w:y="1"/>
              <w:rPr>
                <w:sz w:val="10"/>
                <w:szCs w:val="10"/>
              </w:rPr>
            </w:pPr>
          </w:p>
        </w:tc>
        <w:tc>
          <w:tcPr>
            <w:tcW w:w="446" w:type="dxa"/>
            <w:tcBorders>
              <w:top w:val="single" w:sz="4" w:space="0" w:color="auto"/>
              <w:left w:val="single" w:sz="4" w:space="0" w:color="auto"/>
              <w:bottom w:val="single" w:sz="4" w:space="0" w:color="auto"/>
            </w:tcBorders>
            <w:shd w:val="clear" w:color="auto" w:fill="F9BF91"/>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tcBorders>
              <w:top w:val="single" w:sz="4" w:space="0" w:color="auto"/>
              <w:left w:val="single" w:sz="4" w:space="0" w:color="auto"/>
              <w:bottom w:val="single" w:sz="4" w:space="0" w:color="auto"/>
            </w:tcBorders>
            <w:shd w:val="clear" w:color="auto" w:fill="FEFF99"/>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bottom w:val="single" w:sz="4" w:space="0" w:color="auto"/>
            </w:tcBorders>
            <w:shd w:val="clear" w:color="auto" w:fill="EBE2E2"/>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shd w:val="clear" w:color="auto" w:fill="76923D"/>
          </w:tcPr>
          <w:p w:rsidR="00E04179" w:rsidRDefault="00E04179">
            <w:pPr>
              <w:framePr w:w="10843" w:wrap="notBeside" w:vAnchor="text" w:hAnchor="text" w:xAlign="center" w:y="1"/>
              <w:rPr>
                <w:sz w:val="10"/>
                <w:szCs w:val="10"/>
              </w:rPr>
            </w:pPr>
          </w:p>
        </w:tc>
        <w:tc>
          <w:tcPr>
            <w:tcW w:w="446" w:type="dxa"/>
            <w:tcBorders>
              <w:top w:val="single" w:sz="4" w:space="0" w:color="auto"/>
              <w:bottom w:val="single" w:sz="4" w:space="0" w:color="auto"/>
            </w:tcBorders>
            <w:shd w:val="clear" w:color="auto" w:fill="BFBFBF"/>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bottom w:val="single" w:sz="4" w:space="0" w:color="auto"/>
            </w:tcBorders>
            <w:shd w:val="clear" w:color="auto" w:fill="C6E9AD"/>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70" w:type="dxa"/>
            <w:tcBorders>
              <w:top w:val="single" w:sz="4" w:space="0" w:color="auto"/>
              <w:left w:val="single" w:sz="4" w:space="0" w:color="auto"/>
              <w:bottom w:val="single" w:sz="4" w:space="0" w:color="auto"/>
              <w:right w:val="single" w:sz="4" w:space="0" w:color="auto"/>
            </w:tcBorders>
            <w:shd w:val="clear" w:color="auto" w:fill="B9DCE8"/>
          </w:tcPr>
          <w:p w:rsidR="00E04179" w:rsidRDefault="00E04179">
            <w:pPr>
              <w:framePr w:w="10843" w:wrap="notBeside" w:vAnchor="text" w:hAnchor="text" w:xAlign="center" w:y="1"/>
              <w:rPr>
                <w:sz w:val="10"/>
                <w:szCs w:val="10"/>
              </w:rPr>
            </w:pPr>
          </w:p>
        </w:tc>
      </w:tr>
    </w:tbl>
    <w:p w:rsidR="00E04179" w:rsidRDefault="00E47079">
      <w:pPr>
        <w:rPr>
          <w:sz w:val="2"/>
          <w:szCs w:val="2"/>
        </w:rPr>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322"/>
        <w:gridCol w:w="451"/>
        <w:gridCol w:w="451"/>
        <w:gridCol w:w="451"/>
        <w:gridCol w:w="446"/>
        <w:gridCol w:w="451"/>
        <w:gridCol w:w="451"/>
        <w:gridCol w:w="451"/>
        <w:gridCol w:w="446"/>
        <w:gridCol w:w="451"/>
        <w:gridCol w:w="470"/>
      </w:tblGrid>
      <w:tr w:rsidR="00E04179">
        <w:trPr>
          <w:trHeight w:hRule="exact" w:val="384"/>
          <w:jc w:val="center"/>
        </w:trPr>
        <w:tc>
          <w:tcPr>
            <w:tcW w:w="6322" w:type="dxa"/>
            <w:vMerge w:val="restart"/>
            <w:tcBorders>
              <w:top w:val="single" w:sz="4" w:space="0" w:color="auto"/>
              <w:left w:val="single" w:sz="4" w:space="0" w:color="auto"/>
            </w:tcBorders>
            <w:shd w:val="clear" w:color="auto" w:fill="FFFFFF"/>
            <w:vAlign w:val="center"/>
          </w:tcPr>
          <w:p w:rsidR="00E04179" w:rsidRDefault="00E47079">
            <w:pPr>
              <w:pStyle w:val="MSGENFONTSTYLENAMETEMPLATEROLENUMBERMSGENFONTSTYLENAMEBYROLETEXT30"/>
              <w:framePr w:w="10843" w:wrap="notBeside" w:vAnchor="text" w:hAnchor="text" w:xAlign="center" w:y="1"/>
              <w:shd w:val="clear" w:color="auto" w:fill="auto"/>
              <w:spacing w:before="0" w:after="0" w:line="200" w:lineRule="exact"/>
              <w:ind w:left="140"/>
              <w:jc w:val="left"/>
            </w:pPr>
            <w:r>
              <w:rPr>
                <w:rStyle w:val="MSGENFONTSTYLENAMETEMPLATEROLENUMBERMSGENFONTSTYLENAMEBYROLETEXT3"/>
              </w:rPr>
              <w:lastRenderedPageBreak/>
              <w:t>Quality Community Objective</w:t>
            </w:r>
          </w:p>
        </w:tc>
        <w:tc>
          <w:tcPr>
            <w:tcW w:w="3598" w:type="dxa"/>
            <w:gridSpan w:val="8"/>
            <w:tcBorders>
              <w:top w:val="single" w:sz="4" w:space="0" w:color="auto"/>
              <w:left w:val="single" w:sz="4" w:space="0" w:color="auto"/>
            </w:tcBorders>
            <w:shd w:val="clear" w:color="auto" w:fill="FFFFFF"/>
            <w:vAlign w:val="cente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60"/>
            </w:pPr>
            <w:r>
              <w:rPr>
                <w:rStyle w:val="MSGENFONTSTYLENAMETEMPLATEROLENUMBERMSGENFONTSTYLENAMEBYROLETEXT210"/>
              </w:rPr>
              <w:t>Character Areas</w:t>
            </w:r>
          </w:p>
        </w:tc>
        <w:tc>
          <w:tcPr>
            <w:tcW w:w="921" w:type="dxa"/>
            <w:gridSpan w:val="2"/>
            <w:tcBorders>
              <w:top w:val="single" w:sz="4" w:space="0" w:color="auto"/>
              <w:left w:val="single" w:sz="4" w:space="0" w:color="auto"/>
              <w:right w:val="single" w:sz="4" w:space="0" w:color="auto"/>
            </w:tcBorders>
            <w:shd w:val="clear" w:color="auto" w:fill="FFFFFF"/>
            <w:vAlign w:val="cente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120"/>
            </w:pPr>
            <w:r>
              <w:rPr>
                <w:rStyle w:val="MSGENFONTSTYLENAMETEMPLATEROLENUMBERMSGENFONTSTYLENAMEBYROLETEXT210"/>
              </w:rPr>
              <w:t>Overlays</w:t>
            </w:r>
            <w:r>
              <w:rPr>
                <w:rStyle w:val="MSGENFONTSTYLENAMETEMPLATEROLENUMBERMSGENFONTSTYLENAMEBYROLETEXT210"/>
                <w:vertAlign w:val="superscript"/>
              </w:rPr>
              <w:t>6</w:t>
            </w:r>
          </w:p>
        </w:tc>
      </w:tr>
      <w:tr w:rsidR="00E04179">
        <w:trPr>
          <w:trHeight w:hRule="exact" w:val="1310"/>
          <w:jc w:val="center"/>
        </w:trPr>
        <w:tc>
          <w:tcPr>
            <w:tcW w:w="6322" w:type="dxa"/>
            <w:vMerge/>
            <w:tcBorders>
              <w:left w:val="single" w:sz="4" w:space="0" w:color="auto"/>
            </w:tcBorders>
            <w:shd w:val="clear" w:color="auto" w:fill="FFFFFF"/>
            <w:vAlign w:val="center"/>
          </w:tcPr>
          <w:p w:rsidR="00E04179" w:rsidRDefault="00E04179">
            <w:pPr>
              <w:framePr w:w="10843" w:wrap="notBeside" w:vAnchor="text" w:hAnchor="text" w:xAlign="center" w:y="1"/>
            </w:pPr>
          </w:p>
        </w:tc>
        <w:tc>
          <w:tcPr>
            <w:tcW w:w="451" w:type="dxa"/>
            <w:tcBorders>
              <w:top w:val="single" w:sz="4" w:space="0" w:color="auto"/>
              <w:left w:val="single" w:sz="4" w:space="0" w:color="auto"/>
            </w:tcBorders>
            <w:shd w:val="clear" w:color="auto" w:fill="EBE2E2"/>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Urban Core</w:t>
            </w:r>
          </w:p>
        </w:tc>
        <w:tc>
          <w:tcPr>
            <w:tcW w:w="451" w:type="dxa"/>
            <w:tcBorders>
              <w:top w:val="single" w:sz="4" w:space="0" w:color="auto"/>
              <w:left w:val="single" w:sz="4" w:space="0" w:color="auto"/>
            </w:tcBorders>
            <w:shd w:val="clear" w:color="auto" w:fill="D89594"/>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Established</w:t>
            </w:r>
          </w:p>
        </w:tc>
        <w:tc>
          <w:tcPr>
            <w:tcW w:w="451" w:type="dxa"/>
            <w:tcBorders>
              <w:top w:val="single" w:sz="4" w:space="0" w:color="auto"/>
              <w:left w:val="single" w:sz="4" w:space="0" w:color="auto"/>
            </w:tcBorders>
            <w:shd w:val="clear" w:color="auto" w:fill="EBE2E2"/>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Developing</w:t>
            </w:r>
          </w:p>
        </w:tc>
        <w:tc>
          <w:tcPr>
            <w:tcW w:w="446" w:type="dxa"/>
            <w:tcBorders>
              <w:top w:val="single" w:sz="4" w:space="0" w:color="auto"/>
              <w:left w:val="single" w:sz="4" w:space="0" w:color="auto"/>
            </w:tcBorders>
            <w:shd w:val="clear" w:color="auto" w:fill="F9BF91"/>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87" w:lineRule="exact"/>
              <w:ind w:left="220"/>
            </w:pPr>
            <w:r>
              <w:rPr>
                <w:rStyle w:val="MSGENFONTSTYLENAMETEMPLATEROLENUMBERMSGENFONTSTYLENAMEBYROLETEXT210"/>
              </w:rPr>
              <w:t>Activity</w:t>
            </w:r>
            <w:r>
              <w:rPr>
                <w:rStyle w:val="MSGENFONTSTYLENAMETEMPLATEROLENUMBERMSGENFONTSTYLENAMEBYROLETEXT210"/>
              </w:rPr>
              <w:br/>
              <w:t>Centers</w:t>
            </w:r>
          </w:p>
        </w:tc>
        <w:tc>
          <w:tcPr>
            <w:tcW w:w="451" w:type="dxa"/>
            <w:tcBorders>
              <w:top w:val="single" w:sz="4" w:space="0" w:color="auto"/>
              <w:left w:val="single" w:sz="4" w:space="0" w:color="auto"/>
            </w:tcBorders>
            <w:shd w:val="clear" w:color="auto" w:fill="FEFF99"/>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87" w:lineRule="exact"/>
              <w:ind w:left="220"/>
            </w:pPr>
            <w:r>
              <w:rPr>
                <w:rStyle w:val="MSGENFONTSTYLENAMETEMPLATEROLENUMBERMSGENFONTSTYLENAMEBYROLETEXT210"/>
              </w:rPr>
              <w:t>Emerging</w:t>
            </w:r>
            <w:r>
              <w:rPr>
                <w:rStyle w:val="MSGENFONTSTYLENAMETEMPLATEROLENUMBERMSGENFONTSTYLENAMEBYROLETEXT210"/>
              </w:rPr>
              <w:br/>
              <w:t>Activity Ctr.</w:t>
            </w:r>
          </w:p>
        </w:tc>
        <w:tc>
          <w:tcPr>
            <w:tcW w:w="451" w:type="dxa"/>
            <w:tcBorders>
              <w:top w:val="single" w:sz="4" w:space="0" w:color="auto"/>
              <w:left w:val="single" w:sz="4" w:space="0" w:color="auto"/>
            </w:tcBorders>
            <w:shd w:val="clear" w:color="auto" w:fill="EBE2E2"/>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87" w:lineRule="exact"/>
              <w:ind w:left="220"/>
            </w:pPr>
            <w:r>
              <w:rPr>
                <w:rStyle w:val="MSGENFONTSTYLENAMETEMPLATEROLENUMBERMSGENFONTSTYLENAMEBYROLETEXT210"/>
              </w:rPr>
              <w:t>University</w:t>
            </w:r>
            <w:r>
              <w:rPr>
                <w:rStyle w:val="MSGENFONTSTYLENAMETEMPLATEROLENUMBERMSGENFONTSTYLENAMEBYROLETEXT210"/>
              </w:rPr>
              <w:br/>
              <w:t>District</w:t>
            </w:r>
          </w:p>
        </w:tc>
        <w:tc>
          <w:tcPr>
            <w:tcW w:w="451" w:type="dxa"/>
            <w:tcBorders>
              <w:top w:val="single" w:sz="4" w:space="0" w:color="auto"/>
              <w:left w:val="single" w:sz="4" w:space="0" w:color="auto"/>
            </w:tcBorders>
            <w:shd w:val="clear" w:color="auto" w:fill="76923D"/>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Greenspace</w:t>
            </w:r>
          </w:p>
        </w:tc>
        <w:tc>
          <w:tcPr>
            <w:tcW w:w="446" w:type="dxa"/>
            <w:tcBorders>
              <w:top w:val="single" w:sz="4" w:space="0" w:color="auto"/>
              <w:left w:val="single" w:sz="4" w:space="0" w:color="auto"/>
            </w:tcBorders>
            <w:shd w:val="clear" w:color="auto" w:fill="BFBFBF"/>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92" w:lineRule="exact"/>
              <w:ind w:left="220"/>
            </w:pPr>
            <w:r>
              <w:rPr>
                <w:rStyle w:val="MSGENFONTSTYLENAMETEMPLATEROLENUMBERMSGENFONTSTYLENAMEBYROLETEXT210"/>
              </w:rPr>
              <w:t>Emerging</w:t>
            </w:r>
            <w:r>
              <w:rPr>
                <w:rStyle w:val="MSGENFONTSTYLENAMETEMPLATEROLENUMBERMSGENFONTSTYLENAMEBYROLETEXT210"/>
              </w:rPr>
              <w:br/>
              <w:t>Business</w:t>
            </w:r>
          </w:p>
        </w:tc>
        <w:tc>
          <w:tcPr>
            <w:tcW w:w="451" w:type="dxa"/>
            <w:tcBorders>
              <w:top w:val="single" w:sz="4" w:space="0" w:color="auto"/>
              <w:left w:val="single" w:sz="4" w:space="0" w:color="auto"/>
            </w:tcBorders>
            <w:shd w:val="clear" w:color="auto" w:fill="C6E9AD"/>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Gateway</w:t>
            </w:r>
          </w:p>
        </w:tc>
        <w:tc>
          <w:tcPr>
            <w:tcW w:w="470" w:type="dxa"/>
            <w:tcBorders>
              <w:top w:val="single" w:sz="4" w:space="0" w:color="auto"/>
              <w:left w:val="single" w:sz="4" w:space="0" w:color="auto"/>
              <w:right w:val="single" w:sz="4" w:space="0" w:color="auto"/>
            </w:tcBorders>
            <w:shd w:val="clear" w:color="auto" w:fill="B9DCE8"/>
            <w:textDirection w:val="btLr"/>
          </w:tcPr>
          <w:p w:rsidR="00E04179" w:rsidRDefault="00E47079">
            <w:pPr>
              <w:pStyle w:val="MSGENFONTSTYLENAMETEMPLATEROLENUMBERMSGENFONTSTYLENAMEBYROLETEXT211"/>
              <w:framePr w:w="10843" w:wrap="notBeside" w:vAnchor="text" w:hAnchor="text" w:xAlign="center" w:y="1"/>
              <w:shd w:val="clear" w:color="auto" w:fill="auto"/>
              <w:spacing w:line="140" w:lineRule="exact"/>
              <w:ind w:left="220"/>
            </w:pPr>
            <w:r>
              <w:rPr>
                <w:rStyle w:val="MSGENFONTSTYLENAMETEMPLATEROLENUMBERMSGENFONTSTYLENAMEBYROLETEXT210"/>
              </w:rPr>
              <w:t>Corridors</w:t>
            </w:r>
          </w:p>
        </w:tc>
      </w:tr>
      <w:tr w:rsidR="00E04179">
        <w:trPr>
          <w:trHeight w:hRule="exact" w:val="979"/>
          <w:jc w:val="center"/>
        </w:trPr>
        <w:tc>
          <w:tcPr>
            <w:tcW w:w="10841" w:type="dxa"/>
            <w:gridSpan w:val="11"/>
            <w:tcBorders>
              <w:top w:val="single" w:sz="4" w:space="0" w:color="auto"/>
              <w:left w:val="single" w:sz="4" w:space="0" w:color="auto"/>
              <w:right w:val="single" w:sz="4" w:space="0" w:color="auto"/>
            </w:tcBorders>
            <w:shd w:val="clear" w:color="auto" w:fill="FFFFFF"/>
            <w:vAlign w:val="center"/>
          </w:tcPr>
          <w:p w:rsidR="00E04179" w:rsidRDefault="00E47079">
            <w:pPr>
              <w:pStyle w:val="MSGENFONTSTYLENAMETEMPLATEROLENUMBERMSGENFONTSTYLENAMEBYROLETEXT201"/>
              <w:framePr w:w="10843" w:wrap="notBeside" w:vAnchor="text" w:hAnchor="text" w:xAlign="center" w:y="1"/>
              <w:shd w:val="clear" w:color="auto" w:fill="auto"/>
            </w:pPr>
            <w:r>
              <w:rPr>
                <w:rStyle w:val="MSGENFONTSTYLENAMETEMPLATEROLENUMBERMSGENFONTSTYLENAMEBYROLETEXT200"/>
              </w:rPr>
              <w:t>As with many communities, the older areas of the urban core and established areas provide numerous opportunities for infill development.</w:t>
            </w:r>
            <w:r>
              <w:rPr>
                <w:rStyle w:val="MSGENFONTSTYLENAMETEMPLATEROLENUMBERMSGENFONTSTYLENAMEBYROLETEXT200"/>
              </w:rPr>
              <w:br/>
              <w:t>Reinvestment though infill development strengthens the tax base while reinvesting in the existing community. Infill development in the activity</w:t>
            </w:r>
            <w:r>
              <w:rPr>
                <w:rStyle w:val="MSGENFONTSTYLENAMETEMPLATEROLENUMBERMSGENFONTSTYLENAMEBYROLETEXT200"/>
              </w:rPr>
              <w:br/>
              <w:t>centers, university district, and gateways should strive to increase accessibility for all modes of transportation (bike, pedestrian, potentially</w:t>
            </w:r>
            <w:r>
              <w:rPr>
                <w:rStyle w:val="MSGENFONTSTYLENAMETEMPLATEROLENUMBERMSGENFONTSTYLENAMEBYROLETEXT200"/>
              </w:rPr>
              <w:br/>
              <w:t>transit). Redevelopment within these areas should also occur at a human scale to increase the vibrancy and walkability of these areas.</w:t>
            </w:r>
          </w:p>
        </w:tc>
      </w:tr>
      <w:tr w:rsidR="00E04179" w:rsidTr="00C37C2A">
        <w:trPr>
          <w:trHeight w:hRule="exact" w:val="1411"/>
          <w:jc w:val="center"/>
        </w:trPr>
        <w:tc>
          <w:tcPr>
            <w:tcW w:w="6322" w:type="dxa"/>
            <w:tcBorders>
              <w:top w:val="single" w:sz="4" w:space="0" w:color="auto"/>
              <w:left w:val="single" w:sz="4" w:space="0" w:color="auto"/>
              <w:bottom w:val="single" w:sz="4" w:space="0" w:color="auto"/>
            </w:tcBorders>
            <w:shd w:val="clear" w:color="auto" w:fill="FFFFFF"/>
            <w:vAlign w:val="center"/>
          </w:tcPr>
          <w:p w:rsidR="00E04179" w:rsidRDefault="00E47079">
            <w:pPr>
              <w:pStyle w:val="MSGENFONTSTYLENAMETEMPLATEROLENUMBERMSGENFONTSTYLENAMEBYROLETEXT180"/>
              <w:framePr w:w="10843" w:wrap="notBeside" w:vAnchor="text" w:hAnchor="text" w:xAlign="center" w:y="1"/>
              <w:shd w:val="clear" w:color="auto" w:fill="auto"/>
            </w:pPr>
            <w:r>
              <w:rPr>
                <w:rStyle w:val="MSGENFONTSTYLENAMETEMPLATEROLENUMBERMSGENFONTSTYLENAMEBYROLETEXT18"/>
              </w:rPr>
              <w:t>Sense of Place</w:t>
            </w:r>
          </w:p>
          <w:p w:rsidR="00E04179" w:rsidRDefault="00E47079">
            <w:pPr>
              <w:pStyle w:val="MSGENFONTSTYLENAMETEMPLATEROLENUMBERMSGENFONTSTYLENAMEBYROLETEXT190"/>
              <w:framePr w:w="10843" w:wrap="notBeside" w:vAnchor="text" w:hAnchor="text" w:xAlign="center" w:y="1"/>
              <w:shd w:val="clear" w:color="auto" w:fill="auto"/>
            </w:pPr>
            <w:r>
              <w:rPr>
                <w:rStyle w:val="MSGENFONTSTYLENAMETEMPLATEROLENUMBERMSGENFONTSTYLENAMEBYROLETEXT19"/>
              </w:rPr>
              <w:t>Traditional downtown areas should be maintained as the focal point of the</w:t>
            </w:r>
            <w:r>
              <w:rPr>
                <w:rStyle w:val="MSGENFONTSTYLENAMETEMPLATEROLENUMBERMSGENFONTSTYLENAMEBYROLETEXT19"/>
              </w:rPr>
              <w:br/>
              <w:t>community or, for newer areas where this is not possible, the development of</w:t>
            </w:r>
            <w:r>
              <w:rPr>
                <w:rStyle w:val="MSGENFONTSTYLENAMETEMPLATEROLENUMBERMSGENFONTSTYLENAMEBYROLETEXT19"/>
              </w:rPr>
              <w:br/>
              <w:t>activity centers that serve as community focal points should be encouraged. These</w:t>
            </w:r>
            <w:r>
              <w:rPr>
                <w:rStyle w:val="MSGENFONTSTYLENAMETEMPLATEROLENUMBERMSGENFONTSTYLENAMEBYROLETEXT19"/>
              </w:rPr>
              <w:br/>
              <w:t>community focal points should be attractive, mixed-use, pedestrian-friendly places</w:t>
            </w:r>
            <w:r>
              <w:rPr>
                <w:rStyle w:val="MSGENFONTSTYLENAMETEMPLATEROLENUMBERMSGENFONTSTYLENAMEBYROLETEXT19"/>
              </w:rPr>
              <w:br/>
              <w:t>where people choose to gather for shopping, dining, socializing, &amp; entertainment.</w:t>
            </w:r>
          </w:p>
        </w:tc>
        <w:tc>
          <w:tcPr>
            <w:tcW w:w="451" w:type="dxa"/>
            <w:tcBorders>
              <w:top w:val="single" w:sz="4" w:space="0" w:color="auto"/>
              <w:left w:val="single" w:sz="4" w:space="0" w:color="auto"/>
              <w:bottom w:val="single" w:sz="4" w:space="0" w:color="auto"/>
            </w:tcBorders>
            <w:shd w:val="clear" w:color="auto" w:fill="EBE2E2"/>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bottom w:val="single" w:sz="4" w:space="0" w:color="auto"/>
            </w:tcBorders>
            <w:shd w:val="clear" w:color="auto" w:fill="D89594"/>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bottom w:val="single" w:sz="4" w:space="0" w:color="auto"/>
            </w:tcBorders>
            <w:shd w:val="clear" w:color="auto" w:fill="EBE2E2"/>
          </w:tcPr>
          <w:p w:rsidR="00E04179" w:rsidRDefault="00E04179">
            <w:pPr>
              <w:framePr w:w="10843" w:wrap="notBeside" w:vAnchor="text" w:hAnchor="text" w:xAlign="center" w:y="1"/>
              <w:rPr>
                <w:sz w:val="10"/>
                <w:szCs w:val="10"/>
              </w:rPr>
            </w:pPr>
          </w:p>
        </w:tc>
        <w:tc>
          <w:tcPr>
            <w:tcW w:w="446" w:type="dxa"/>
            <w:tcBorders>
              <w:top w:val="single" w:sz="4" w:space="0" w:color="auto"/>
              <w:left w:val="single" w:sz="4" w:space="0" w:color="auto"/>
              <w:bottom w:val="single" w:sz="4" w:space="0" w:color="auto"/>
            </w:tcBorders>
            <w:shd w:val="clear" w:color="auto" w:fill="F9BF91"/>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tcBorders>
              <w:top w:val="single" w:sz="4" w:space="0" w:color="auto"/>
              <w:left w:val="single" w:sz="4" w:space="0" w:color="auto"/>
              <w:bottom w:val="single" w:sz="4" w:space="0" w:color="auto"/>
            </w:tcBorders>
            <w:shd w:val="clear" w:color="auto" w:fill="FEFF99"/>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20"/>
            </w:pPr>
            <w:r>
              <w:rPr>
                <w:rStyle w:val="MSGENFONTSTYLENAMETEMPLATEROLENUMBERMSGENFONTSTYLENAMEBYROLETEXT22"/>
              </w:rPr>
              <w:t>•</w:t>
            </w:r>
          </w:p>
        </w:tc>
        <w:tc>
          <w:tcPr>
            <w:tcW w:w="451" w:type="dxa"/>
            <w:tcBorders>
              <w:top w:val="single" w:sz="4" w:space="0" w:color="auto"/>
              <w:left w:val="single" w:sz="4" w:space="0" w:color="auto"/>
              <w:bottom w:val="single" w:sz="4" w:space="0" w:color="auto"/>
            </w:tcBorders>
            <w:shd w:val="clear" w:color="auto" w:fill="EBE2E2"/>
          </w:tcPr>
          <w:p w:rsidR="00E04179" w:rsidRDefault="00E04179">
            <w:pPr>
              <w:framePr w:w="10843" w:wrap="notBeside" w:vAnchor="text" w:hAnchor="text" w:xAlign="center" w:y="1"/>
              <w:rPr>
                <w:sz w:val="10"/>
                <w:szCs w:val="10"/>
              </w:rPr>
            </w:pPr>
          </w:p>
        </w:tc>
        <w:tc>
          <w:tcPr>
            <w:tcW w:w="451" w:type="dxa"/>
            <w:tcBorders>
              <w:bottom w:val="single" w:sz="4" w:space="0" w:color="auto"/>
            </w:tcBorders>
            <w:shd w:val="clear" w:color="auto" w:fill="76923C" w:themeFill="accent3" w:themeFillShade="BF"/>
          </w:tcPr>
          <w:p w:rsidR="00E04179" w:rsidRDefault="00E04179">
            <w:pPr>
              <w:framePr w:w="10843" w:wrap="notBeside" w:vAnchor="text" w:hAnchor="text" w:xAlign="center" w:y="1"/>
              <w:rPr>
                <w:sz w:val="10"/>
                <w:szCs w:val="10"/>
              </w:rPr>
            </w:pPr>
          </w:p>
        </w:tc>
        <w:tc>
          <w:tcPr>
            <w:tcW w:w="446" w:type="dxa"/>
            <w:tcBorders>
              <w:top w:val="single" w:sz="4" w:space="0" w:color="auto"/>
              <w:bottom w:val="single" w:sz="4" w:space="0" w:color="auto"/>
            </w:tcBorders>
            <w:shd w:val="clear" w:color="auto" w:fill="BFBFBF"/>
          </w:tcPr>
          <w:p w:rsidR="00E04179" w:rsidRDefault="00E04179">
            <w:pPr>
              <w:framePr w:w="10843" w:wrap="notBeside" w:vAnchor="text" w:hAnchor="text" w:xAlign="center" w:y="1"/>
              <w:rPr>
                <w:sz w:val="10"/>
                <w:szCs w:val="10"/>
              </w:rPr>
            </w:pPr>
          </w:p>
        </w:tc>
        <w:tc>
          <w:tcPr>
            <w:tcW w:w="451" w:type="dxa"/>
            <w:tcBorders>
              <w:top w:val="single" w:sz="4" w:space="0" w:color="auto"/>
              <w:left w:val="single" w:sz="4" w:space="0" w:color="auto"/>
              <w:bottom w:val="single" w:sz="4" w:space="0" w:color="auto"/>
            </w:tcBorders>
            <w:shd w:val="clear" w:color="auto" w:fill="C6E9AD"/>
            <w:vAlign w:val="center"/>
          </w:tcPr>
          <w:p w:rsidR="00E04179" w:rsidRDefault="00E47079">
            <w:pPr>
              <w:pStyle w:val="MSGENFONTSTYLENAMETEMPLATEROLENUMBERMSGENFONTSTYLENAMEBYROLETEXT220"/>
              <w:framePr w:w="10843" w:wrap="notBeside" w:vAnchor="text" w:hAnchor="text" w:xAlign="center" w:y="1"/>
              <w:shd w:val="clear" w:color="auto" w:fill="auto"/>
              <w:spacing w:line="230" w:lineRule="exact"/>
              <w:ind w:left="140"/>
            </w:pPr>
            <w:r>
              <w:rPr>
                <w:rStyle w:val="MSGENFONTSTYLENAMETEMPLATEROLENUMBERMSGENFONTSTYLENAMEBYROLETEXT22"/>
              </w:rPr>
              <w:t>•</w:t>
            </w:r>
          </w:p>
        </w:tc>
        <w:tc>
          <w:tcPr>
            <w:tcW w:w="470" w:type="dxa"/>
            <w:tcBorders>
              <w:top w:val="single" w:sz="4" w:space="0" w:color="auto"/>
              <w:left w:val="single" w:sz="4" w:space="0" w:color="auto"/>
              <w:bottom w:val="single" w:sz="4" w:space="0" w:color="auto"/>
              <w:right w:val="single" w:sz="4" w:space="0" w:color="auto"/>
            </w:tcBorders>
            <w:shd w:val="clear" w:color="auto" w:fill="B9DCE8"/>
          </w:tcPr>
          <w:p w:rsidR="00E04179" w:rsidRDefault="00E04179">
            <w:pPr>
              <w:framePr w:w="10843" w:wrap="notBeside" w:vAnchor="text" w:hAnchor="text" w:xAlign="center" w:y="1"/>
              <w:rPr>
                <w:sz w:val="10"/>
                <w:szCs w:val="10"/>
              </w:rPr>
            </w:pPr>
          </w:p>
        </w:tc>
      </w:tr>
      <w:tr w:rsidR="00E04179" w:rsidTr="00C37C2A">
        <w:trPr>
          <w:trHeight w:hRule="exact" w:val="1234"/>
          <w:jc w:val="center"/>
        </w:trPr>
        <w:tc>
          <w:tcPr>
            <w:tcW w:w="10841" w:type="dxa"/>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E04179" w:rsidRDefault="00E47079">
            <w:pPr>
              <w:pStyle w:val="MSGENFONTSTYLENAMETEMPLATEROLENUMBERMSGENFONTSTYLENAMEBYROLETEXT201"/>
              <w:framePr w:w="10843" w:wrap="notBeside" w:vAnchor="text" w:hAnchor="text" w:xAlign="center" w:y="1"/>
              <w:shd w:val="clear" w:color="auto" w:fill="auto"/>
              <w:rPr>
                <w:rStyle w:val="MSGENFONTSTYLENAMETEMPLATEROLENUMBERMSGENFONTSTYLENAMEBYROLETEXT200"/>
              </w:rPr>
            </w:pPr>
            <w:r>
              <w:rPr>
                <w:rStyle w:val="MSGENFONTSTYLENAMETEMPLATEROLENUMBERMSGENFONTSTYLENAMEBYROLETEXT200"/>
              </w:rPr>
              <w:t>The</w:t>
            </w:r>
            <w:r>
              <w:rPr>
                <w:rStyle w:val="MSGENFONTSTYLENAMETEMPLATEROLENUMBERMSGENFONTSTYLENAMEBYROLETEXT20MSGENFONTSTYLEMODIFERBOLD5"/>
              </w:rPr>
              <w:t xml:space="preserve"> urban core</w:t>
            </w:r>
            <w:r>
              <w:rPr>
                <w:rStyle w:val="MSGENFONTSTYLENAMETEMPLATEROLENUMBERMSGENFONTSTYLENAMEBYROLETEXT200"/>
              </w:rPr>
              <w:t xml:space="preserve"> contains numerous signature buildings, including the Courthouse, City Hall, Averritt Arts Center, and more. These buildings</w:t>
            </w:r>
            <w:r>
              <w:rPr>
                <w:rStyle w:val="MSGENFONTSTYLENAMETEMPLATEROLENUMBERMSGENFONTSTYLENAMEBYROLETEXT200"/>
              </w:rPr>
              <w:br/>
              <w:t>all work together in the urban fabric of downtown to define a strong sense of</w:t>
            </w:r>
            <w:r w:rsidR="00996ED8">
              <w:rPr>
                <w:rStyle w:val="MSGENFONTSTYLENAMETEMPLATEROLENUMBERMSGENFONTSTYLENAMEBYROLETEXT200"/>
              </w:rPr>
              <w:t xml:space="preserve"> </w:t>
            </w:r>
            <w:r>
              <w:rPr>
                <w:rStyle w:val="MSGENFONTSTYLENAMETEMPLATEROLENUMBERMSGENFONTSTYLENAMEBYROLETEXT200"/>
              </w:rPr>
              <w:t>place. New development in downtown should be careful planned</w:t>
            </w:r>
            <w:r>
              <w:rPr>
                <w:rStyle w:val="MSGENFONTSTYLENAMETEMPLATEROLENUMBERMSGENFONTSTYLENAMEBYROLETEXT200"/>
              </w:rPr>
              <w:br/>
              <w:t>and designed to reinforce, rather than erode, this sense of</w:t>
            </w:r>
            <w:r w:rsidR="00996ED8">
              <w:rPr>
                <w:rStyle w:val="MSGENFONTSTYLENAMETEMPLATEROLENUMBERMSGENFONTSTYLENAMEBYROLETEXT200"/>
              </w:rPr>
              <w:t xml:space="preserve"> </w:t>
            </w:r>
            <w:r>
              <w:rPr>
                <w:rStyle w:val="MSGENFONTSTYLENAMETEMPLATEROLENUMBERMSGENFONTSTYLENAMEBYROLETEXT200"/>
              </w:rPr>
              <w:t>place and urban fabric. The</w:t>
            </w:r>
            <w:r>
              <w:rPr>
                <w:rStyle w:val="MSGENFONTSTYLENAMETEMPLATEROLENUMBERMSGENFONTSTYLENAMEBYROLETEXT20MSGENFONTSTYLEMODIFERBOLD6"/>
              </w:rPr>
              <w:t xml:space="preserve"> activity centers</w:t>
            </w:r>
            <w:r>
              <w:rPr>
                <w:rStyle w:val="MSGENFONTSTYLENAMETEMPLATEROLENUMBERMSGENFONTSTYLENAMEBYROLETEXT200"/>
              </w:rPr>
              <w:t xml:space="preserve"> and</w:t>
            </w:r>
            <w:r>
              <w:rPr>
                <w:rStyle w:val="MSGENFONTSTYLENAMETEMPLATEROLENUMBERMSGENFONTSTYLENAMEBYROLETEXT20MSGENFONTSTYLEMODIFERBOLD6"/>
              </w:rPr>
              <w:t xml:space="preserve"> gateways</w:t>
            </w:r>
            <w:r>
              <w:rPr>
                <w:rStyle w:val="MSGENFONTSTYLENAMETEMPLATEROLENUMBERMSGENFONTSTYLENAMEBYROLETEXT200"/>
              </w:rPr>
              <w:t xml:space="preserve"> are in need of retrofitting</w:t>
            </w:r>
            <w:r>
              <w:rPr>
                <w:rStyle w:val="MSGENFONTSTYLENAMETEMPLATEROLENUMBERMSGENFONTSTYLENAMEBYROLETEXT200"/>
              </w:rPr>
              <w:br/>
              <w:t>to differentiate these areas from those found in any other community. Care should be taken to balance economic development efforts to ensure</w:t>
            </w:r>
            <w:r>
              <w:rPr>
                <w:rStyle w:val="MSGENFONTSTYLENAMETEMPLATEROLENUMBERMSGENFONTSTYLENAMEBYROLETEXT200"/>
              </w:rPr>
              <w:br/>
              <w:t>that the development of activity centers plays a supporting, rather than competing role, with downtown.</w:t>
            </w:r>
          </w:p>
          <w:p w:rsidR="00D37BFB" w:rsidRPr="00D37BFB" w:rsidRDefault="00D37BFB">
            <w:pPr>
              <w:pStyle w:val="MSGENFONTSTYLENAMETEMPLATEROLENUMBERMSGENFONTSTYLENAMEBYROLETEXT201"/>
              <w:framePr w:w="10843" w:wrap="notBeside" w:vAnchor="text" w:hAnchor="text" w:xAlign="center" w:y="1"/>
              <w:shd w:val="clear" w:color="auto" w:fill="auto"/>
              <w:rPr>
                <w:i w:val="0"/>
              </w:rPr>
            </w:pPr>
          </w:p>
        </w:tc>
      </w:tr>
    </w:tbl>
    <w:p w:rsidR="00206DF7" w:rsidRDefault="00206DF7"/>
    <w:p w:rsidR="00BF1CD3" w:rsidRDefault="00BF1CD3">
      <w:r>
        <w:br w:type="page"/>
      </w:r>
    </w:p>
    <w:p w:rsidR="00206DF7" w:rsidRDefault="00206DF7"/>
    <w:p w:rsidR="00206DF7" w:rsidRPr="008C7929" w:rsidRDefault="00BF1CD3" w:rsidP="00BF1CD3">
      <w:pPr>
        <w:ind w:left="720"/>
        <w:rPr>
          <w:b/>
          <w:color w:val="1F497D" w:themeColor="text2"/>
          <w:sz w:val="22"/>
          <w:szCs w:val="22"/>
        </w:rPr>
      </w:pPr>
      <w:r w:rsidRPr="008C7929">
        <w:rPr>
          <w:b/>
          <w:color w:val="1F497D" w:themeColor="text2"/>
          <w:sz w:val="22"/>
          <w:szCs w:val="22"/>
        </w:rPr>
        <w:t>2014</w:t>
      </w:r>
      <w:r w:rsidR="002A6A77" w:rsidRPr="008C7929">
        <w:rPr>
          <w:b/>
          <w:color w:val="1F497D" w:themeColor="text2"/>
          <w:sz w:val="22"/>
          <w:szCs w:val="22"/>
        </w:rPr>
        <w:t xml:space="preserve"> QUALITY COMMUNITY OBJECTIVES</w:t>
      </w:r>
    </w:p>
    <w:p w:rsidR="00BF1CD3" w:rsidRDefault="00BF1CD3" w:rsidP="008C7929">
      <w:pPr>
        <w:spacing w:line="276" w:lineRule="auto"/>
        <w:ind w:left="720" w:right="773"/>
        <w:jc w:val="both"/>
        <w:rPr>
          <w:color w:val="auto"/>
          <w:sz w:val="22"/>
          <w:szCs w:val="22"/>
        </w:rPr>
      </w:pPr>
      <w:r w:rsidRPr="002A6A77">
        <w:rPr>
          <w:color w:val="auto"/>
          <w:sz w:val="22"/>
          <w:szCs w:val="22"/>
        </w:rPr>
        <w:t>These ten objectives and best recommended practices are adapted from generally accepted community development principles to fit the unique qualities of Georgia’s cities and counties</w:t>
      </w:r>
      <w:r w:rsidR="008C7929">
        <w:rPr>
          <w:color w:val="auto"/>
          <w:sz w:val="22"/>
          <w:szCs w:val="22"/>
        </w:rPr>
        <w:t xml:space="preserve"> and have been adopted as suggested Quality Community Objectives by the Georgia Department of Community Affair effective January 1, 2014. </w:t>
      </w:r>
      <w:r w:rsidRPr="002A6A77">
        <w:rPr>
          <w:color w:val="auto"/>
          <w:sz w:val="22"/>
          <w:szCs w:val="22"/>
        </w:rPr>
        <w:t>.  Although these objectives are only recommendations, we are convinced that implementing these principles will result in greater efficiency and cost savings for local governments and a higher quality of life for their citizens.</w:t>
      </w:r>
    </w:p>
    <w:p w:rsidR="008C7929" w:rsidRPr="002A6A77" w:rsidRDefault="008C7929" w:rsidP="008C7929">
      <w:pPr>
        <w:spacing w:line="276" w:lineRule="auto"/>
        <w:ind w:left="720" w:right="773"/>
        <w:jc w:val="both"/>
        <w:rPr>
          <w:color w:val="auto"/>
          <w:sz w:val="22"/>
          <w:szCs w:val="22"/>
        </w:rPr>
      </w:pPr>
    </w:p>
    <w:p w:rsidR="002A6A77" w:rsidRDefault="003C795F" w:rsidP="00BF1CD3">
      <w:pPr>
        <w:ind w:left="720" w:right="773"/>
        <w:rPr>
          <w:color w:val="auto"/>
        </w:rPr>
      </w:pPr>
      <w:r>
        <w:rPr>
          <w:noProof/>
          <w:color w:val="1F497D" w:themeColor="text2"/>
          <w:sz w:val="22"/>
          <w:szCs w:val="22"/>
        </w:rPr>
        <mc:AlternateContent>
          <mc:Choice Requires="wps">
            <w:drawing>
              <wp:anchor distT="0" distB="0" distL="114300" distR="114300" simplePos="0" relativeHeight="251720704" behindDoc="0" locked="0" layoutInCell="1" allowOverlap="1" wp14:anchorId="08C17C6C" wp14:editId="01CEFFF3">
                <wp:simplePos x="0" y="0"/>
                <wp:positionH relativeFrom="column">
                  <wp:posOffset>480109</wp:posOffset>
                </wp:positionH>
                <wp:positionV relativeFrom="paragraph">
                  <wp:posOffset>114772</wp:posOffset>
                </wp:positionV>
                <wp:extent cx="5713543" cy="256265"/>
                <wp:effectExtent l="57150" t="38100" r="59055" b="67945"/>
                <wp:wrapNone/>
                <wp:docPr id="6" name="Text Box 6"/>
                <wp:cNvGraphicFramePr/>
                <a:graphic xmlns:a="http://schemas.openxmlformats.org/drawingml/2006/main">
                  <a:graphicData uri="http://schemas.microsoft.com/office/word/2010/wordprocessingShape">
                    <wps:wsp>
                      <wps:cNvSpPr txBox="1"/>
                      <wps:spPr>
                        <a:xfrm>
                          <a:off x="0" y="0"/>
                          <a:ext cx="5713543" cy="256265"/>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2C3D91" w:rsidRPr="003C795F" w:rsidRDefault="002C3D91" w:rsidP="003C795F">
                            <w:pPr>
                              <w:jc w:val="center"/>
                              <w:rPr>
                                <w:b/>
                                <w:color w:val="auto"/>
                                <w:sz w:val="20"/>
                                <w:szCs w:val="20"/>
                              </w:rPr>
                            </w:pPr>
                            <w:r>
                              <w:rPr>
                                <w:b/>
                                <w:color w:val="auto"/>
                                <w:sz w:val="20"/>
                                <w:szCs w:val="20"/>
                              </w:rPr>
                              <w:t xml:space="preserve">DCA </w:t>
                            </w:r>
                            <w:r w:rsidRPr="003C795F">
                              <w:rPr>
                                <w:b/>
                                <w:color w:val="auto"/>
                                <w:sz w:val="20"/>
                                <w:szCs w:val="20"/>
                              </w:rPr>
                              <w:t>Quality Community Objectives &amp; Recommended Best Practices for Implementation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78" type="#_x0000_t202" style="position:absolute;left:0;text-align:left;margin-left:37.8pt;margin-top:9.05pt;width:449.9pt;height:20.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hXewIAAEgFAAAOAAAAZHJzL2Uyb0RvYy54bWysVN9v2jAQfp+0/8Hy+wikQDdEqBgV06Sq&#10;rVamPhvHhmi2z7MNCfvre3ZIWnXVJk17cS53353vx3eeXzVakaNwvgJT0NFgSIkwHMrK7Ar6fbP+&#10;8JESH5gpmQIjCnoSnl4t3r+b13YmctiDKoUjGMT4WW0Lug/BzrLM873QzA/ACoNGCU6zgL9ul5WO&#10;1RhdqywfDqdZDa60DrjwHrXXrZEuUnwpBQ93UnoRiCoo5hbS6dK5jWe2mLPZzjG7r/g5DfYPWWhW&#10;Gby0D3XNAiMHV/0WSlfcgQcZBhx0BlJWXKQasJrR8FU1D3tmRaoFm+Nt3yb//8Ly2+O9I1VZ0Ckl&#10;hmkc0UY0gXyGhkxjd2rrZwh6sAgLDapxyp3eozIW3Uin4xfLIWjHPp/63sZgHJWTy9HFZHxBCUdb&#10;Ppnm00kMkz17W+fDFwGaRKGgDmeXWsqONz600A4SL1MmngbWlVKtNWqymG+bV5LCSYkW/U1IrDOl&#10;HxWJYWKlHDky5AbjXJiQKsOUlEF0REkM3jvmKZ0/Op7x0VUk9vXOo7879x7pZjChd9aVAfdWgPJH&#10;l7Js8V0H2rpjC0KzbdKAJ3k3ty2UJxyng3YdvOXrCnt+w3y4Zw75jxPEnQ53eEgFdUHhLFGyB/fr&#10;LX3EIy3RSkmN+1RQ//PAnKBEfTVI2E+j8TguYPoZTy5z/HEvLduXFnPQK8CxjPD1sDyJER9UJ0oH&#10;+hFXfxlvRRMzHO8uaOjEVWi3HJ8OLpbLBMKVsyzcmAfLY+jY5sioTfPInD3TLiBhb6HbPDZ7xb4W&#10;Gz0NLA8BZJWoGRvddvU8AFzXRO7z0xLfg5f/CfX8AC6eAAAA//8DAFBLAwQUAAYACAAAACEABs3y&#10;E+AAAAAIAQAADwAAAGRycy9kb3ducmV2LnhtbEyPwU7DMBBE70j8g7VIXBB1guo2hDgVVCqoh0qQ&#10;InF1Y5NE2OvIdtvw9ywnOM7OaOZttZqcZScT4uBRQj7LgBlsvR6wk/C+39wWwGJSqJX1aCR8mwir&#10;+vKiUqX2Z3wzpyZ1jEowlkpCn9JYch7b3jgVZ340SN6nD04lkqHjOqgzlTvL77JswZ0akBZ6NZp1&#10;b9qv5ugkuGe+uxE7vX/ZrpvX8JH7jX2aS3l9NT0+AEtmSn9h+MUndKiJ6eCPqCOzEpZiQUm6Fzkw&#10;8u+XYg7sIEEUAnhd8f8P1D8AAAD//wMAUEsBAi0AFAAGAAgAAAAhALaDOJL+AAAA4QEAABMAAAAA&#10;AAAAAAAAAAAAAAAAAFtDb250ZW50X1R5cGVzXS54bWxQSwECLQAUAAYACAAAACEAOP0h/9YAAACU&#10;AQAACwAAAAAAAAAAAAAAAAAvAQAAX3JlbHMvLnJlbHNQSwECLQAUAAYACAAAACEAC9AoV3sCAABI&#10;BQAADgAAAAAAAAAAAAAAAAAuAgAAZHJzL2Uyb0RvYy54bWxQSwECLQAUAAYACAAAACEABs3yE+AA&#10;AAAIAQAADwAAAAAAAAAAAAAAAADVBAAAZHJzL2Rvd25yZXYueG1sUEsFBgAAAAAEAAQA8wAAAOIF&#10;AAAAAA==&#10;" fillcolor="#a7bfde [1620]" stroked="f">
                <v:fill color2="#e4ecf5 [500]" rotate="t" angle="180" colors="0 #a3c4ff;22938f #bfd5ff;1 #e5eeff" focus="100%" type="gradient"/>
                <v:shadow on="t" color="black" opacity="24903f" origin=",.5" offset="0,.55556mm"/>
                <v:textbox>
                  <w:txbxContent>
                    <w:p w:rsidR="002C3D91" w:rsidRPr="003C795F" w:rsidRDefault="002C3D91" w:rsidP="003C795F">
                      <w:pPr>
                        <w:jc w:val="center"/>
                        <w:rPr>
                          <w:b/>
                          <w:color w:val="auto"/>
                          <w:sz w:val="20"/>
                          <w:szCs w:val="20"/>
                        </w:rPr>
                      </w:pPr>
                      <w:r>
                        <w:rPr>
                          <w:b/>
                          <w:color w:val="auto"/>
                          <w:sz w:val="20"/>
                          <w:szCs w:val="20"/>
                        </w:rPr>
                        <w:t xml:space="preserve">DCA </w:t>
                      </w:r>
                      <w:r w:rsidRPr="003C795F">
                        <w:rPr>
                          <w:b/>
                          <w:color w:val="auto"/>
                          <w:sz w:val="20"/>
                          <w:szCs w:val="20"/>
                        </w:rPr>
                        <w:t>Quality Community Objectives &amp; Recommended Best Practices for Implementation</w:t>
                      </w:r>
                    </w:p>
                  </w:txbxContent>
                </v:textbox>
              </v:shape>
            </w:pict>
          </mc:Fallback>
        </mc:AlternateContent>
      </w:r>
    </w:p>
    <w:p w:rsidR="002A6A77" w:rsidRDefault="002A6A77" w:rsidP="00BF1CD3">
      <w:pPr>
        <w:ind w:left="720" w:right="773"/>
        <w:rPr>
          <w:color w:val="1F497D" w:themeColor="text2"/>
          <w:sz w:val="22"/>
          <w:szCs w:val="22"/>
        </w:rPr>
      </w:pPr>
    </w:p>
    <w:p w:rsidR="003C795F" w:rsidRDefault="003C795F" w:rsidP="00BF1CD3">
      <w:pPr>
        <w:ind w:left="720" w:right="773"/>
        <w:rPr>
          <w:b/>
          <w:color w:val="1F497D" w:themeColor="text2"/>
          <w:sz w:val="22"/>
          <w:szCs w:val="22"/>
        </w:rPr>
      </w:pPr>
    </w:p>
    <w:p w:rsidR="002A6A77" w:rsidRPr="008C7929" w:rsidRDefault="008C7929" w:rsidP="00BF1CD3">
      <w:pPr>
        <w:ind w:left="720" w:right="773"/>
        <w:rPr>
          <w:b/>
          <w:color w:val="1F497D" w:themeColor="text2"/>
        </w:rPr>
      </w:pPr>
      <w:r w:rsidRPr="008C7929">
        <w:rPr>
          <w:b/>
          <w:color w:val="1F497D" w:themeColor="text2"/>
        </w:rPr>
        <w:t xml:space="preserve">Quality Community Objective:  </w:t>
      </w:r>
      <w:r w:rsidR="002A6A77" w:rsidRPr="008C7929">
        <w:rPr>
          <w:b/>
          <w:color w:val="1F497D" w:themeColor="text2"/>
        </w:rPr>
        <w:t>Economic Prosperity</w:t>
      </w:r>
    </w:p>
    <w:p w:rsidR="002A6A77" w:rsidRDefault="002A6A77" w:rsidP="004E501F">
      <w:pPr>
        <w:spacing w:line="276" w:lineRule="auto"/>
        <w:ind w:left="1440" w:right="773"/>
        <w:jc w:val="both"/>
        <w:rPr>
          <w:color w:val="auto"/>
          <w:sz w:val="22"/>
          <w:szCs w:val="22"/>
        </w:rPr>
      </w:pPr>
      <w:r w:rsidRPr="002A6A77">
        <w:rPr>
          <w:color w:val="auto"/>
          <w:sz w:val="22"/>
          <w:szCs w:val="22"/>
        </w:rPr>
        <w:t>Encourage development or expansion of businesses and industries that are suitable for the community.  Factors to consider when determining suitability include job skills required; long-term sustainability; linkages to other economic activities in the region; impact on the resources of the area; or prospects for creating job opportunities that meet the needs of a diverse local workforce.</w:t>
      </w:r>
    </w:p>
    <w:p w:rsidR="002A6A77" w:rsidRDefault="002A6A77" w:rsidP="002A6A77">
      <w:pPr>
        <w:ind w:left="720" w:right="773" w:hanging="720"/>
        <w:rPr>
          <w:color w:val="auto"/>
          <w:sz w:val="22"/>
          <w:szCs w:val="22"/>
        </w:rPr>
      </w:pPr>
      <w:r>
        <w:rPr>
          <w:color w:val="auto"/>
          <w:sz w:val="22"/>
          <w:szCs w:val="22"/>
        </w:rPr>
        <w:tab/>
      </w:r>
      <w:r>
        <w:rPr>
          <w:color w:val="auto"/>
          <w:sz w:val="22"/>
          <w:szCs w:val="22"/>
        </w:rPr>
        <w:tab/>
      </w:r>
    </w:p>
    <w:p w:rsidR="0035526A" w:rsidRPr="00C76226" w:rsidRDefault="008C7929" w:rsidP="0035526A">
      <w:pPr>
        <w:ind w:left="1440" w:right="773" w:hanging="720"/>
        <w:rPr>
          <w:b/>
          <w:i/>
          <w:color w:val="auto"/>
          <w:sz w:val="22"/>
          <w:szCs w:val="22"/>
        </w:rPr>
      </w:pPr>
      <w:r>
        <w:rPr>
          <w:b/>
          <w:i/>
          <w:color w:val="auto"/>
          <w:sz w:val="22"/>
          <w:szCs w:val="22"/>
        </w:rPr>
        <w:t xml:space="preserve">Applicable </w:t>
      </w:r>
      <w:r w:rsidR="002A6A77" w:rsidRPr="00C76226">
        <w:rPr>
          <w:b/>
          <w:i/>
          <w:color w:val="auto"/>
          <w:sz w:val="22"/>
          <w:szCs w:val="22"/>
        </w:rPr>
        <w:t xml:space="preserve">Character Areas </w:t>
      </w:r>
    </w:p>
    <w:p w:rsidR="002A6A77" w:rsidRDefault="0035526A" w:rsidP="004E501F">
      <w:pPr>
        <w:spacing w:line="276" w:lineRule="auto"/>
        <w:ind w:left="1440" w:right="773"/>
        <w:rPr>
          <w:color w:val="auto"/>
          <w:sz w:val="22"/>
          <w:szCs w:val="22"/>
        </w:rPr>
      </w:pPr>
      <w:r>
        <w:rPr>
          <w:color w:val="auto"/>
          <w:sz w:val="22"/>
          <w:szCs w:val="22"/>
        </w:rPr>
        <w:t>Commercial Redevelopment Area;</w:t>
      </w:r>
      <w:r w:rsidRPr="0035526A">
        <w:t xml:space="preserve"> </w:t>
      </w:r>
      <w:r w:rsidRPr="0035526A">
        <w:rPr>
          <w:color w:val="auto"/>
          <w:sz w:val="22"/>
          <w:szCs w:val="22"/>
        </w:rPr>
        <w:t>Urban C</w:t>
      </w:r>
      <w:r>
        <w:rPr>
          <w:color w:val="auto"/>
          <w:sz w:val="22"/>
          <w:szCs w:val="22"/>
        </w:rPr>
        <w:t>ore Center; Activity Centers;</w:t>
      </w:r>
      <w:r w:rsidRPr="0035526A">
        <w:rPr>
          <w:color w:val="auto"/>
          <w:sz w:val="22"/>
          <w:szCs w:val="22"/>
        </w:rPr>
        <w:t xml:space="preserve"> University Dis</w:t>
      </w:r>
      <w:r>
        <w:rPr>
          <w:color w:val="auto"/>
          <w:sz w:val="22"/>
          <w:szCs w:val="22"/>
        </w:rPr>
        <w:t>trict; Emerging Activity Center</w:t>
      </w:r>
    </w:p>
    <w:p w:rsidR="0035526A" w:rsidRDefault="0035526A" w:rsidP="0035526A">
      <w:pPr>
        <w:ind w:left="1440" w:right="773" w:hanging="720"/>
        <w:rPr>
          <w:color w:val="auto"/>
          <w:sz w:val="22"/>
          <w:szCs w:val="22"/>
        </w:rPr>
      </w:pPr>
    </w:p>
    <w:p w:rsidR="0035526A" w:rsidRPr="00C76226" w:rsidRDefault="0035526A" w:rsidP="0035526A">
      <w:pPr>
        <w:ind w:left="1440" w:right="773" w:hanging="720"/>
        <w:rPr>
          <w:b/>
          <w:i/>
          <w:color w:val="auto"/>
          <w:sz w:val="22"/>
          <w:szCs w:val="22"/>
        </w:rPr>
      </w:pPr>
      <w:r w:rsidRPr="00C76226">
        <w:rPr>
          <w:b/>
          <w:i/>
          <w:color w:val="auto"/>
          <w:sz w:val="22"/>
          <w:szCs w:val="22"/>
        </w:rPr>
        <w:t>Recommended Best Practices</w:t>
      </w:r>
    </w:p>
    <w:p w:rsidR="00501BE1" w:rsidRPr="004E501F" w:rsidRDefault="00501BE1" w:rsidP="00501BE1">
      <w:pPr>
        <w:pStyle w:val="ListParagraph"/>
        <w:numPr>
          <w:ilvl w:val="0"/>
          <w:numId w:val="37"/>
        </w:numPr>
        <w:ind w:right="773"/>
        <w:rPr>
          <w:rFonts w:ascii="Times New Roman" w:hAnsi="Times New Roman"/>
          <w:b/>
        </w:rPr>
      </w:pPr>
      <w:r w:rsidRPr="004E501F">
        <w:rPr>
          <w:rFonts w:ascii="Times New Roman" w:hAnsi="Times New Roman"/>
          <w:b/>
        </w:rPr>
        <w:t xml:space="preserve">Economic Development Strategy:  </w:t>
      </w:r>
    </w:p>
    <w:p w:rsidR="0035526A" w:rsidRPr="00501BE1" w:rsidRDefault="00501BE1" w:rsidP="00501BE1">
      <w:pPr>
        <w:pStyle w:val="ListParagraph"/>
        <w:ind w:left="1440" w:right="773"/>
        <w:rPr>
          <w:rFonts w:ascii="Times New Roman" w:hAnsi="Times New Roman"/>
        </w:rPr>
      </w:pPr>
      <w:r w:rsidRPr="00501BE1">
        <w:rPr>
          <w:rFonts w:ascii="Times New Roman" w:hAnsi="Times New Roman"/>
        </w:rPr>
        <w:t>Develop a collaborative, public/private local economic development strategy by involving stakeholders such as local business owners, the Chamber of Commerce,</w:t>
      </w:r>
      <w:r w:rsidR="002C149D">
        <w:rPr>
          <w:rFonts w:ascii="Times New Roman" w:hAnsi="Times New Roman"/>
        </w:rPr>
        <w:t xml:space="preserve"> Development Authority, and</w:t>
      </w:r>
      <w:r w:rsidRPr="00501BE1">
        <w:rPr>
          <w:rFonts w:ascii="Times New Roman" w:hAnsi="Times New Roman"/>
        </w:rPr>
        <w:t xml:space="preserve"> Downtown Development Authority. Enlist stakeholder input to reveal what training or expertise exists within the community workforce, what types of businesses or industries need to be developed, and what constraints exist on business growth within the community.</w:t>
      </w:r>
    </w:p>
    <w:p w:rsidR="00501BE1" w:rsidRPr="004E501F" w:rsidRDefault="00501BE1" w:rsidP="00501BE1">
      <w:pPr>
        <w:pStyle w:val="ListParagraph"/>
        <w:numPr>
          <w:ilvl w:val="0"/>
          <w:numId w:val="37"/>
        </w:numPr>
        <w:ind w:right="773"/>
        <w:rPr>
          <w:rFonts w:ascii="Times New Roman" w:hAnsi="Times New Roman"/>
          <w:b/>
        </w:rPr>
      </w:pPr>
      <w:r w:rsidRPr="004E501F">
        <w:rPr>
          <w:rFonts w:ascii="Times New Roman" w:hAnsi="Times New Roman"/>
          <w:b/>
        </w:rPr>
        <w:t xml:space="preserve">Business Incubator:  </w:t>
      </w:r>
    </w:p>
    <w:p w:rsidR="00501BE1" w:rsidRDefault="00501BE1" w:rsidP="00501BE1">
      <w:pPr>
        <w:pStyle w:val="ListParagraph"/>
        <w:ind w:left="1440" w:right="773"/>
        <w:rPr>
          <w:rFonts w:ascii="Times New Roman" w:hAnsi="Times New Roman"/>
        </w:rPr>
      </w:pPr>
      <w:r w:rsidRPr="00501BE1">
        <w:rPr>
          <w:rFonts w:ascii="Times New Roman" w:hAnsi="Times New Roman"/>
        </w:rPr>
        <w:t>Develop a business incubator to give local entrepreneurs a useful location to support a fledgling business</w:t>
      </w:r>
      <w:r>
        <w:rPr>
          <w:rFonts w:ascii="Times New Roman" w:hAnsi="Times New Roman"/>
        </w:rPr>
        <w:t>.</w:t>
      </w:r>
    </w:p>
    <w:p w:rsidR="00501BE1" w:rsidRPr="004E501F" w:rsidRDefault="00501BE1" w:rsidP="00501BE1">
      <w:pPr>
        <w:pStyle w:val="ListParagraph"/>
        <w:numPr>
          <w:ilvl w:val="0"/>
          <w:numId w:val="37"/>
        </w:numPr>
        <w:ind w:right="773"/>
        <w:rPr>
          <w:rFonts w:ascii="Times New Roman" w:hAnsi="Times New Roman"/>
          <w:b/>
        </w:rPr>
      </w:pPr>
      <w:r w:rsidRPr="004E501F">
        <w:rPr>
          <w:rFonts w:ascii="Times New Roman" w:hAnsi="Times New Roman"/>
          <w:b/>
        </w:rPr>
        <w:t>Communi</w:t>
      </w:r>
      <w:r w:rsidR="004E501F">
        <w:rPr>
          <w:rFonts w:ascii="Times New Roman" w:hAnsi="Times New Roman"/>
          <w:b/>
        </w:rPr>
        <w:t>ty Improvement District (CID):</w:t>
      </w:r>
    </w:p>
    <w:p w:rsidR="00501BE1" w:rsidRDefault="00501BE1" w:rsidP="00501BE1">
      <w:pPr>
        <w:pStyle w:val="ListParagraph"/>
        <w:ind w:left="1440" w:right="773"/>
        <w:rPr>
          <w:rFonts w:ascii="Times New Roman" w:hAnsi="Times New Roman"/>
        </w:rPr>
      </w:pPr>
      <w:r w:rsidRPr="00501BE1">
        <w:rPr>
          <w:rFonts w:ascii="Times New Roman" w:hAnsi="Times New Roman"/>
        </w:rPr>
        <w:t>Form a community improvement district (CID) to enhance the business development potential of a particular section of your community, such as a declining strip mall or older warehouse district. A CID can levy a small tax on businesses within the district to finance a range of needed facilities and services to enhance the attractiveness of the area.</w:t>
      </w:r>
    </w:p>
    <w:p w:rsidR="00501BE1" w:rsidRPr="004E501F" w:rsidRDefault="00501BE1" w:rsidP="00501BE1">
      <w:pPr>
        <w:pStyle w:val="ListParagraph"/>
        <w:numPr>
          <w:ilvl w:val="0"/>
          <w:numId w:val="37"/>
        </w:numPr>
        <w:ind w:right="773"/>
        <w:rPr>
          <w:rFonts w:ascii="Times New Roman" w:hAnsi="Times New Roman"/>
          <w:b/>
        </w:rPr>
      </w:pPr>
      <w:r w:rsidRPr="004E501F">
        <w:rPr>
          <w:rFonts w:ascii="Times New Roman" w:hAnsi="Times New Roman"/>
          <w:b/>
        </w:rPr>
        <w:t>Tracking Business Needs:</w:t>
      </w:r>
    </w:p>
    <w:p w:rsidR="00501BE1" w:rsidRDefault="00501BE1" w:rsidP="00501BE1">
      <w:pPr>
        <w:pStyle w:val="ListParagraph"/>
        <w:ind w:left="1440" w:right="773"/>
        <w:rPr>
          <w:rFonts w:ascii="Times New Roman" w:hAnsi="Times New Roman"/>
        </w:rPr>
      </w:pPr>
      <w:r w:rsidRPr="00501BE1">
        <w:rPr>
          <w:rFonts w:ascii="Times New Roman" w:hAnsi="Times New Roman"/>
        </w:rPr>
        <w:t>Conduct periodic formal surveys, or use more informal means to track and remain attentive to the needs of existing businesses, as these otherwise tend to be overlooked while local economic developers search for new companies to attract. Develop strategies for addressing their issues, such as future infrastructure needs, workforce skills, etc. This is frequently done in conjunction with a business retention and expansion program (BREP) or an Existing Industry Program (EIP).</w:t>
      </w:r>
    </w:p>
    <w:p w:rsidR="00501BE1" w:rsidRPr="004E501F" w:rsidRDefault="007F2CCA" w:rsidP="00501BE1">
      <w:pPr>
        <w:pStyle w:val="ListParagraph"/>
        <w:numPr>
          <w:ilvl w:val="0"/>
          <w:numId w:val="37"/>
        </w:numPr>
        <w:ind w:right="773"/>
        <w:rPr>
          <w:b/>
        </w:rPr>
      </w:pPr>
      <w:r w:rsidRPr="004E501F">
        <w:rPr>
          <w:rFonts w:ascii="Times New Roman" w:hAnsi="Times New Roman"/>
          <w:b/>
        </w:rPr>
        <w:lastRenderedPageBreak/>
        <w:t>Communication Strategy:</w:t>
      </w:r>
    </w:p>
    <w:p w:rsidR="007F2CCA" w:rsidRDefault="007F2CCA" w:rsidP="007F2CCA">
      <w:pPr>
        <w:pStyle w:val="ListParagraph"/>
        <w:ind w:left="1440" w:right="773"/>
        <w:rPr>
          <w:rFonts w:ascii="Times New Roman" w:hAnsi="Times New Roman"/>
        </w:rPr>
      </w:pPr>
      <w:r w:rsidRPr="007F2CCA">
        <w:rPr>
          <w:rFonts w:ascii="Times New Roman" w:hAnsi="Times New Roman"/>
        </w:rPr>
        <w:t>Identify your message and promote your community for economic development through available media outlets. Use social media sites as a no cost means to increase your community’s exposure to new visitors and businesses.</w:t>
      </w:r>
    </w:p>
    <w:p w:rsidR="007F2CCA" w:rsidRPr="004E501F" w:rsidRDefault="007F2CCA" w:rsidP="007F2CCA">
      <w:pPr>
        <w:pStyle w:val="ListParagraph"/>
        <w:numPr>
          <w:ilvl w:val="0"/>
          <w:numId w:val="37"/>
        </w:numPr>
        <w:ind w:right="773"/>
        <w:rPr>
          <w:rFonts w:ascii="Times New Roman" w:hAnsi="Times New Roman"/>
          <w:b/>
        </w:rPr>
      </w:pPr>
      <w:r w:rsidRPr="004E501F">
        <w:rPr>
          <w:rFonts w:ascii="Times New Roman" w:hAnsi="Times New Roman"/>
          <w:b/>
        </w:rPr>
        <w:t>Downtown Program:</w:t>
      </w:r>
    </w:p>
    <w:p w:rsidR="007F2CCA" w:rsidRDefault="007F2CCA" w:rsidP="007F2CCA">
      <w:pPr>
        <w:pStyle w:val="ListParagraph"/>
        <w:ind w:left="1440" w:right="773"/>
        <w:rPr>
          <w:rFonts w:ascii="Times New Roman" w:hAnsi="Times New Roman"/>
        </w:rPr>
      </w:pPr>
      <w:r w:rsidRPr="007F2CCA">
        <w:rPr>
          <w:rFonts w:ascii="Times New Roman" w:hAnsi="Times New Roman"/>
        </w:rPr>
        <w:t>Actively support and participate in programs that promote healthy business downtown such as Downtown Development Authorities, Better Hometown, and Main Street</w:t>
      </w:r>
      <w:r w:rsidR="002C149D">
        <w:rPr>
          <w:rFonts w:ascii="Times New Roman" w:hAnsi="Times New Roman"/>
        </w:rPr>
        <w:t xml:space="preserve"> Programs</w:t>
      </w:r>
      <w:r w:rsidRPr="007F2CCA">
        <w:rPr>
          <w:rFonts w:ascii="Times New Roman" w:hAnsi="Times New Roman"/>
        </w:rPr>
        <w:t>.</w:t>
      </w:r>
    </w:p>
    <w:p w:rsidR="00D90C22" w:rsidRPr="004E501F" w:rsidRDefault="00D90C22" w:rsidP="00D90C22">
      <w:pPr>
        <w:pStyle w:val="ListParagraph"/>
        <w:numPr>
          <w:ilvl w:val="0"/>
          <w:numId w:val="37"/>
        </w:numPr>
        <w:ind w:right="773"/>
        <w:rPr>
          <w:b/>
        </w:rPr>
      </w:pPr>
      <w:r w:rsidRPr="004E501F">
        <w:rPr>
          <w:rFonts w:ascii="Times New Roman" w:hAnsi="Times New Roman"/>
          <w:b/>
        </w:rPr>
        <w:t>Opportunity Zone:</w:t>
      </w:r>
    </w:p>
    <w:p w:rsidR="00D90C22" w:rsidRDefault="002C149D" w:rsidP="00D90C22">
      <w:pPr>
        <w:pStyle w:val="ListParagraph"/>
        <w:ind w:left="1440" w:right="773"/>
        <w:rPr>
          <w:rFonts w:ascii="Times New Roman" w:hAnsi="Times New Roman"/>
        </w:rPr>
      </w:pPr>
      <w:r>
        <w:rPr>
          <w:rFonts w:ascii="Times New Roman" w:hAnsi="Times New Roman"/>
        </w:rPr>
        <w:t>Consider adopting</w:t>
      </w:r>
      <w:r w:rsidR="00D90C22" w:rsidRPr="00D90C22">
        <w:rPr>
          <w:rFonts w:ascii="Times New Roman" w:hAnsi="Times New Roman"/>
        </w:rPr>
        <w:t xml:space="preserve"> an Urban Redevelopment Plan and apply for opportunity zone designation to take advantage of tax incentives available to businesses locating within the zone.</w:t>
      </w:r>
    </w:p>
    <w:p w:rsidR="00D90C22" w:rsidRPr="004E501F" w:rsidRDefault="00D90C22" w:rsidP="00D90C22">
      <w:pPr>
        <w:pStyle w:val="ListParagraph"/>
        <w:numPr>
          <w:ilvl w:val="0"/>
          <w:numId w:val="37"/>
        </w:numPr>
        <w:ind w:right="773"/>
        <w:rPr>
          <w:rFonts w:ascii="Times New Roman" w:hAnsi="Times New Roman"/>
          <w:b/>
        </w:rPr>
      </w:pPr>
      <w:r w:rsidRPr="004E501F">
        <w:rPr>
          <w:rFonts w:ascii="Times New Roman" w:hAnsi="Times New Roman"/>
          <w:b/>
        </w:rPr>
        <w:t>Professional Development:</w:t>
      </w:r>
    </w:p>
    <w:p w:rsidR="00D90C22" w:rsidRDefault="00D90C22" w:rsidP="00D90C22">
      <w:pPr>
        <w:pStyle w:val="ListParagraph"/>
        <w:ind w:left="1440" w:right="773"/>
        <w:rPr>
          <w:rFonts w:ascii="Times New Roman" w:hAnsi="Times New Roman"/>
        </w:rPr>
      </w:pPr>
      <w:r w:rsidRPr="00D90C22">
        <w:rPr>
          <w:rFonts w:ascii="Times New Roman" w:hAnsi="Times New Roman"/>
        </w:rPr>
        <w:t>Enhance knowledge and skills of economic development staff by ensuring they participate in trainings or information sharing events such as the Georgia Academy for Economic Development, Georgia Economic Developers Association (GEDA) events, etc.</w:t>
      </w:r>
    </w:p>
    <w:p w:rsidR="00D90C22" w:rsidRPr="004E501F" w:rsidRDefault="00D90C22" w:rsidP="00D90C22">
      <w:pPr>
        <w:pStyle w:val="ListParagraph"/>
        <w:numPr>
          <w:ilvl w:val="0"/>
          <w:numId w:val="37"/>
        </w:numPr>
        <w:ind w:right="773"/>
        <w:rPr>
          <w:rFonts w:ascii="Times New Roman" w:hAnsi="Times New Roman"/>
          <w:b/>
        </w:rPr>
      </w:pPr>
      <w:r w:rsidRPr="004E501F">
        <w:rPr>
          <w:rFonts w:ascii="Times New Roman" w:hAnsi="Times New Roman"/>
          <w:b/>
        </w:rPr>
        <w:t>Tourism Strategy:</w:t>
      </w:r>
    </w:p>
    <w:p w:rsidR="00D90C22" w:rsidRDefault="00D90C22" w:rsidP="00D90C22">
      <w:pPr>
        <w:pStyle w:val="ListParagraph"/>
        <w:ind w:left="1440" w:right="773"/>
        <w:rPr>
          <w:rFonts w:ascii="Times New Roman" w:hAnsi="Times New Roman"/>
        </w:rPr>
      </w:pPr>
      <w:r w:rsidRPr="00D90C22">
        <w:rPr>
          <w:rFonts w:ascii="Times New Roman" w:hAnsi="Times New Roman"/>
        </w:rPr>
        <w:t>Plan a tourism initiative and marketing campaign based on your community’s existing heritage and cultural resources. The strategy might also entail employing well-designed logo and tourist-oriented directional signage systems, to help tourists find the services they need. He</w:t>
      </w:r>
      <w:r>
        <w:rPr>
          <w:rFonts w:ascii="Times New Roman" w:hAnsi="Times New Roman"/>
        </w:rPr>
        <w:t>r</w:t>
      </w:r>
      <w:r w:rsidRPr="00D90C22">
        <w:rPr>
          <w:rFonts w:ascii="Times New Roman" w:hAnsi="Times New Roman"/>
        </w:rPr>
        <w:t>itage and Cultural tourism are big business in Georgia.</w:t>
      </w:r>
    </w:p>
    <w:p w:rsidR="00D90C22" w:rsidRPr="004E501F" w:rsidRDefault="00D90C22" w:rsidP="00D90C22">
      <w:pPr>
        <w:pStyle w:val="ListParagraph"/>
        <w:numPr>
          <w:ilvl w:val="0"/>
          <w:numId w:val="37"/>
        </w:numPr>
        <w:ind w:right="773"/>
        <w:rPr>
          <w:rFonts w:ascii="Times New Roman" w:hAnsi="Times New Roman"/>
          <w:b/>
        </w:rPr>
      </w:pPr>
      <w:r w:rsidRPr="004E501F">
        <w:rPr>
          <w:rFonts w:ascii="Times New Roman" w:hAnsi="Times New Roman"/>
          <w:b/>
        </w:rPr>
        <w:t>Workforce Training</w:t>
      </w:r>
      <w:r w:rsidR="004E501F">
        <w:rPr>
          <w:rFonts w:ascii="Times New Roman" w:hAnsi="Times New Roman"/>
          <w:b/>
        </w:rPr>
        <w:t>:</w:t>
      </w:r>
    </w:p>
    <w:p w:rsidR="00D90C22" w:rsidRDefault="00D90C22" w:rsidP="00D90C22">
      <w:pPr>
        <w:pStyle w:val="ListParagraph"/>
        <w:ind w:left="1440" w:right="773"/>
        <w:rPr>
          <w:rFonts w:ascii="Times New Roman" w:hAnsi="Times New Roman"/>
        </w:rPr>
      </w:pPr>
      <w:r w:rsidRPr="00D90C22">
        <w:rPr>
          <w:rFonts w:ascii="Times New Roman" w:hAnsi="Times New Roman"/>
        </w:rPr>
        <w:t>Provide access to training opportunities for the local workforce.</w:t>
      </w:r>
      <w:r>
        <w:rPr>
          <w:rFonts w:ascii="Times New Roman" w:hAnsi="Times New Roman"/>
        </w:rPr>
        <w:t xml:space="preserve"> </w:t>
      </w:r>
      <w:r w:rsidRPr="00D90C22">
        <w:rPr>
          <w:rFonts w:ascii="Times New Roman" w:hAnsi="Times New Roman"/>
        </w:rPr>
        <w:t>These can include formal educational institutions, private providers, and specialized programs from a department of labor. Such training resources are especially critical in this era of technology and rapid change.</w:t>
      </w:r>
    </w:p>
    <w:p w:rsidR="00C76226" w:rsidRDefault="00C76226" w:rsidP="00C76226">
      <w:pPr>
        <w:ind w:right="773"/>
      </w:pPr>
    </w:p>
    <w:p w:rsidR="00C76226" w:rsidRPr="008C7929" w:rsidRDefault="00C76226" w:rsidP="00C76226">
      <w:pPr>
        <w:ind w:right="773"/>
        <w:rPr>
          <w:b/>
          <w:color w:val="1F497D" w:themeColor="text2"/>
        </w:rPr>
      </w:pPr>
      <w:r>
        <w:tab/>
      </w:r>
      <w:r w:rsidR="008C7929" w:rsidRPr="008C7929">
        <w:rPr>
          <w:b/>
          <w:color w:val="1F497D" w:themeColor="text2"/>
        </w:rPr>
        <w:t xml:space="preserve">Quality Community Objective:  </w:t>
      </w:r>
      <w:r w:rsidRPr="008C7929">
        <w:rPr>
          <w:b/>
          <w:color w:val="1F497D" w:themeColor="text2"/>
        </w:rPr>
        <w:t>Resource Management</w:t>
      </w:r>
    </w:p>
    <w:p w:rsidR="00C76226" w:rsidRDefault="00C76226" w:rsidP="002C3D91">
      <w:pPr>
        <w:spacing w:line="276" w:lineRule="auto"/>
        <w:ind w:left="1440" w:right="773"/>
        <w:jc w:val="both"/>
        <w:rPr>
          <w:color w:val="auto"/>
          <w:sz w:val="22"/>
          <w:szCs w:val="22"/>
        </w:rPr>
      </w:pPr>
      <w:r w:rsidRPr="00C76226">
        <w:rPr>
          <w:color w:val="auto"/>
          <w:sz w:val="22"/>
          <w:szCs w:val="22"/>
        </w:rPr>
        <w:t>Promote the efficient use of natural resources and identify and protect environmentally sensitive areas of the community.  This may be achieved by promoting energy efficiency and renewable energy generation; encouraging green building construction and renovation; utilizing appropriate waste management techniques; fostering water conservation and reuse; or setting environmentally sensitive areas aside as green space or conservation reserves.</w:t>
      </w:r>
    </w:p>
    <w:p w:rsidR="00C76226" w:rsidRDefault="00C76226" w:rsidP="00C76226">
      <w:pPr>
        <w:ind w:right="773"/>
        <w:rPr>
          <w:color w:val="auto"/>
          <w:sz w:val="22"/>
          <w:szCs w:val="22"/>
        </w:rPr>
      </w:pPr>
    </w:p>
    <w:p w:rsidR="00C76226" w:rsidRPr="00C76226" w:rsidRDefault="00C76226" w:rsidP="00C76226">
      <w:pPr>
        <w:ind w:right="773"/>
        <w:rPr>
          <w:b/>
          <w:i/>
          <w:color w:val="auto"/>
          <w:sz w:val="22"/>
          <w:szCs w:val="22"/>
        </w:rPr>
      </w:pPr>
      <w:r>
        <w:rPr>
          <w:color w:val="auto"/>
          <w:sz w:val="22"/>
          <w:szCs w:val="22"/>
        </w:rPr>
        <w:tab/>
      </w:r>
      <w:r w:rsidR="002C149D">
        <w:rPr>
          <w:b/>
          <w:i/>
          <w:color w:val="auto"/>
          <w:sz w:val="22"/>
          <w:szCs w:val="22"/>
        </w:rPr>
        <w:t xml:space="preserve">Applicable </w:t>
      </w:r>
      <w:r w:rsidR="00D735E8">
        <w:rPr>
          <w:b/>
          <w:i/>
          <w:color w:val="auto"/>
          <w:sz w:val="22"/>
          <w:szCs w:val="22"/>
        </w:rPr>
        <w:t>Character Areas</w:t>
      </w:r>
    </w:p>
    <w:p w:rsidR="001F3B64" w:rsidRDefault="001F3B64" w:rsidP="002C3D91">
      <w:pPr>
        <w:spacing w:line="276" w:lineRule="auto"/>
        <w:ind w:left="1440" w:right="773"/>
        <w:rPr>
          <w:color w:val="auto"/>
          <w:sz w:val="22"/>
          <w:szCs w:val="22"/>
        </w:rPr>
      </w:pPr>
      <w:r>
        <w:rPr>
          <w:color w:val="auto"/>
          <w:sz w:val="22"/>
          <w:szCs w:val="22"/>
        </w:rPr>
        <w:t>Commercial Redevelopment Area;</w:t>
      </w:r>
      <w:r w:rsidRPr="0035526A">
        <w:t xml:space="preserve"> </w:t>
      </w:r>
      <w:r w:rsidRPr="0035526A">
        <w:rPr>
          <w:color w:val="auto"/>
          <w:sz w:val="22"/>
          <w:szCs w:val="22"/>
        </w:rPr>
        <w:t>Urban C</w:t>
      </w:r>
      <w:r>
        <w:rPr>
          <w:color w:val="auto"/>
          <w:sz w:val="22"/>
          <w:szCs w:val="22"/>
        </w:rPr>
        <w:t>ore; Established; Developing; Activity Centers;</w:t>
      </w:r>
      <w:r w:rsidRPr="0035526A">
        <w:rPr>
          <w:color w:val="auto"/>
          <w:sz w:val="22"/>
          <w:szCs w:val="22"/>
        </w:rPr>
        <w:t xml:space="preserve"> University Dis</w:t>
      </w:r>
      <w:r>
        <w:rPr>
          <w:color w:val="auto"/>
          <w:sz w:val="22"/>
          <w:szCs w:val="22"/>
        </w:rPr>
        <w:t>trict; Emerging Activity Center; Greenspace; Emerging Business</w:t>
      </w:r>
    </w:p>
    <w:p w:rsidR="001F3B64" w:rsidRDefault="001F3B64" w:rsidP="002C3D91">
      <w:pPr>
        <w:spacing w:line="276" w:lineRule="auto"/>
        <w:ind w:right="773"/>
        <w:rPr>
          <w:color w:val="auto"/>
          <w:sz w:val="22"/>
          <w:szCs w:val="22"/>
        </w:rPr>
      </w:pPr>
    </w:p>
    <w:p w:rsidR="001F3B64" w:rsidRDefault="001F3B64" w:rsidP="001F3B64">
      <w:pPr>
        <w:ind w:right="773"/>
        <w:rPr>
          <w:b/>
          <w:i/>
          <w:color w:val="auto"/>
          <w:sz w:val="22"/>
          <w:szCs w:val="22"/>
        </w:rPr>
      </w:pPr>
      <w:r>
        <w:rPr>
          <w:color w:val="auto"/>
          <w:sz w:val="22"/>
          <w:szCs w:val="22"/>
        </w:rPr>
        <w:tab/>
      </w:r>
      <w:r w:rsidR="00D735E8" w:rsidRPr="00D735E8">
        <w:rPr>
          <w:b/>
          <w:i/>
          <w:color w:val="auto"/>
          <w:sz w:val="22"/>
          <w:szCs w:val="22"/>
        </w:rPr>
        <w:t>Recommended Best Practices</w:t>
      </w:r>
    </w:p>
    <w:p w:rsidR="00D735E8" w:rsidRPr="002C3D91" w:rsidRDefault="00D735E8" w:rsidP="00D735E8">
      <w:pPr>
        <w:pStyle w:val="ListParagraph"/>
        <w:numPr>
          <w:ilvl w:val="0"/>
          <w:numId w:val="37"/>
        </w:numPr>
        <w:ind w:right="773"/>
        <w:rPr>
          <w:rFonts w:ascii="Times New Roman" w:hAnsi="Times New Roman"/>
          <w:b/>
        </w:rPr>
      </w:pPr>
      <w:r w:rsidRPr="002C3D91">
        <w:rPr>
          <w:rFonts w:ascii="Times New Roman" w:hAnsi="Times New Roman"/>
          <w:b/>
        </w:rPr>
        <w:t>Stormwater Management:</w:t>
      </w:r>
    </w:p>
    <w:p w:rsidR="00D735E8" w:rsidRPr="003C795F" w:rsidRDefault="00D735E8" w:rsidP="00D735E8">
      <w:pPr>
        <w:pStyle w:val="ListParagraph"/>
        <w:ind w:left="1440" w:right="773"/>
        <w:rPr>
          <w:rFonts w:ascii="Times New Roman" w:hAnsi="Times New Roman"/>
        </w:rPr>
      </w:pPr>
      <w:r w:rsidRPr="003C795F">
        <w:rPr>
          <w:rFonts w:ascii="Times New Roman" w:hAnsi="Times New Roman"/>
        </w:rPr>
        <w:t>Develop and implement a local stormwater management plan that includes:</w:t>
      </w:r>
    </w:p>
    <w:p w:rsidR="00D735E8" w:rsidRPr="003C795F" w:rsidRDefault="00D735E8" w:rsidP="00B73C02">
      <w:pPr>
        <w:pStyle w:val="ListParagraph"/>
        <w:numPr>
          <w:ilvl w:val="0"/>
          <w:numId w:val="38"/>
        </w:numPr>
        <w:ind w:right="1133"/>
        <w:rPr>
          <w:rFonts w:ascii="Times New Roman" w:hAnsi="Times New Roman"/>
        </w:rPr>
      </w:pPr>
      <w:r w:rsidRPr="003C795F">
        <w:rPr>
          <w:rFonts w:ascii="Times New Roman" w:hAnsi="Times New Roman"/>
        </w:rPr>
        <w:t xml:space="preserve">Incentives for low impact development (LID) which uses innovative site design techniques to collect and drain or evaporate stormwater runoff onsite, rather than routing it into a typical stormwater collection system. LID techniques include </w:t>
      </w:r>
      <w:r w:rsidRPr="003C795F">
        <w:rPr>
          <w:rFonts w:ascii="Times New Roman" w:hAnsi="Times New Roman"/>
        </w:rPr>
        <w:lastRenderedPageBreak/>
        <w:t xml:space="preserve">bioretention, permeable pavers, tree box filters, rain barrels, disconnected downspouts, narrower streets, infiltration swales, rooftop gardens, bioretention cells and rain gardens. </w:t>
      </w:r>
    </w:p>
    <w:p w:rsidR="00B73C02" w:rsidRPr="003C795F" w:rsidRDefault="00B73C02" w:rsidP="00B73C02">
      <w:pPr>
        <w:pStyle w:val="ListParagraph"/>
        <w:ind w:left="1800" w:right="1133"/>
        <w:rPr>
          <w:rFonts w:ascii="Times New Roman" w:hAnsi="Times New Roman"/>
        </w:rPr>
      </w:pPr>
    </w:p>
    <w:p w:rsidR="00D735E8" w:rsidRPr="003C795F" w:rsidRDefault="00D735E8" w:rsidP="00B73C02">
      <w:pPr>
        <w:pStyle w:val="ListParagraph"/>
        <w:numPr>
          <w:ilvl w:val="0"/>
          <w:numId w:val="38"/>
        </w:numPr>
        <w:ind w:right="1043"/>
        <w:rPr>
          <w:rFonts w:ascii="Times New Roman" w:hAnsi="Times New Roman"/>
        </w:rPr>
      </w:pPr>
      <w:r w:rsidRPr="003C795F">
        <w:rPr>
          <w:rFonts w:ascii="Times New Roman" w:hAnsi="Times New Roman"/>
        </w:rPr>
        <w:t xml:space="preserve"> Requirements that impervious surface not exceed a certain maximum percentage of total lot size, in particular sections of the community, particularly those that drain most directly into wat</w:t>
      </w:r>
      <w:r w:rsidR="00B73C02" w:rsidRPr="003C795F">
        <w:rPr>
          <w:rFonts w:ascii="Times New Roman" w:hAnsi="Times New Roman"/>
        </w:rPr>
        <w:t>er supply streams or reservoirs.</w:t>
      </w:r>
    </w:p>
    <w:p w:rsidR="00B73C02" w:rsidRPr="002C3D91" w:rsidRDefault="00B73C02" w:rsidP="00B73C02">
      <w:pPr>
        <w:pStyle w:val="ListParagraph"/>
        <w:numPr>
          <w:ilvl w:val="0"/>
          <w:numId w:val="37"/>
        </w:numPr>
        <w:ind w:right="1043"/>
        <w:rPr>
          <w:rFonts w:ascii="Times New Roman" w:hAnsi="Times New Roman"/>
          <w:b/>
        </w:rPr>
      </w:pPr>
      <w:r w:rsidRPr="002C3D91">
        <w:rPr>
          <w:rFonts w:ascii="Times New Roman" w:hAnsi="Times New Roman"/>
          <w:b/>
        </w:rPr>
        <w:t>Pervious Paving:</w:t>
      </w:r>
    </w:p>
    <w:p w:rsidR="007F2CCA" w:rsidRPr="003C795F" w:rsidRDefault="00B73C02" w:rsidP="00B73C02">
      <w:pPr>
        <w:pStyle w:val="ListParagraph"/>
        <w:ind w:left="1440" w:right="1043"/>
        <w:rPr>
          <w:rFonts w:ascii="Times New Roman" w:hAnsi="Times New Roman"/>
        </w:rPr>
      </w:pPr>
      <w:r w:rsidRPr="003C795F">
        <w:rPr>
          <w:rFonts w:ascii="Times New Roman" w:hAnsi="Times New Roman"/>
        </w:rPr>
        <w:t>Encourage the use of pervious paving materials throughout the community, including on sidewalks, parking lots and minor streets. Their use decreases the amount of stormwater runoff and therefore the amount of pollution of streams resulting from runoff.</w:t>
      </w:r>
    </w:p>
    <w:p w:rsidR="00B73C02" w:rsidRPr="002C3D91" w:rsidRDefault="00B73C02" w:rsidP="00B73C02">
      <w:pPr>
        <w:pStyle w:val="ListParagraph"/>
        <w:numPr>
          <w:ilvl w:val="0"/>
          <w:numId w:val="37"/>
        </w:numPr>
        <w:ind w:right="1043"/>
        <w:rPr>
          <w:rFonts w:ascii="Times New Roman" w:hAnsi="Times New Roman"/>
          <w:b/>
        </w:rPr>
      </w:pPr>
      <w:r w:rsidRPr="002C3D91">
        <w:rPr>
          <w:rFonts w:ascii="Times New Roman" w:hAnsi="Times New Roman"/>
          <w:b/>
        </w:rPr>
        <w:t>Conservation Easements:</w:t>
      </w:r>
    </w:p>
    <w:p w:rsidR="00B73C02" w:rsidRPr="003C795F" w:rsidRDefault="00B73C02" w:rsidP="00B73C02">
      <w:pPr>
        <w:pStyle w:val="ListParagraph"/>
        <w:ind w:left="1440" w:right="1043"/>
        <w:rPr>
          <w:rFonts w:ascii="Times New Roman" w:hAnsi="Times New Roman"/>
        </w:rPr>
      </w:pPr>
      <w:r w:rsidRPr="003C795F">
        <w:rPr>
          <w:rFonts w:ascii="Times New Roman" w:hAnsi="Times New Roman"/>
        </w:rPr>
        <w:t xml:space="preserve">Encourage owners of key properties (such as those in environmentally sensitive areas, included in the local greenspace plan, or designated for agricultural use in the comprehensive plan) to utilize conservation easements or sale of development rights to preserve their land from future development. Conservation easements allow private landowners to donate the development rights of their property to a qualified conservation organization or government agency, in exchange for tax savings. </w:t>
      </w:r>
      <w:r w:rsidR="002C149D">
        <w:rPr>
          <w:rFonts w:ascii="Times New Roman" w:hAnsi="Times New Roman"/>
        </w:rPr>
        <w:t xml:space="preserve"> </w:t>
      </w:r>
      <w:r w:rsidRPr="003C795F">
        <w:rPr>
          <w:rFonts w:ascii="Times New Roman" w:hAnsi="Times New Roman"/>
        </w:rPr>
        <w:t>Sale of development rights is an arrangement whereby private landowners sell the development rights of their property to a qualified conservation organization or government agency.  In both cases above, giving up the development rights permanently protects a property from development and thereby ensures that it remains as green space or farmland.</w:t>
      </w:r>
    </w:p>
    <w:p w:rsidR="00B73C02" w:rsidRPr="002C3D91" w:rsidRDefault="002C3D91" w:rsidP="00B73C02">
      <w:pPr>
        <w:pStyle w:val="ListParagraph"/>
        <w:numPr>
          <w:ilvl w:val="0"/>
          <w:numId w:val="37"/>
        </w:numPr>
        <w:ind w:right="1043"/>
        <w:rPr>
          <w:rFonts w:ascii="Times New Roman" w:hAnsi="Times New Roman"/>
          <w:b/>
        </w:rPr>
      </w:pPr>
      <w:r w:rsidRPr="002C3D91">
        <w:rPr>
          <w:rFonts w:ascii="Times New Roman" w:hAnsi="Times New Roman"/>
          <w:b/>
        </w:rPr>
        <w:t>Greens</w:t>
      </w:r>
      <w:r w:rsidR="00B73C02" w:rsidRPr="002C3D91">
        <w:rPr>
          <w:rFonts w:ascii="Times New Roman" w:hAnsi="Times New Roman"/>
          <w:b/>
        </w:rPr>
        <w:t>pace Plan:</w:t>
      </w:r>
    </w:p>
    <w:p w:rsidR="00B73C02" w:rsidRPr="003C795F" w:rsidRDefault="00B73C02" w:rsidP="00B73C02">
      <w:pPr>
        <w:pStyle w:val="ListParagraph"/>
        <w:ind w:left="1440" w:right="1043"/>
        <w:rPr>
          <w:rFonts w:ascii="Times New Roman" w:hAnsi="Times New Roman"/>
        </w:rPr>
      </w:pPr>
      <w:r w:rsidRPr="003C795F">
        <w:rPr>
          <w:rFonts w:ascii="Times New Roman" w:hAnsi="Times New Roman"/>
        </w:rPr>
        <w:t>Develop, adopt, and implement a green space plan that provides for connectivity of permanently protected green space throughout the community. Setting aside the greenspace can be done through direct purchase by the local government, purchase of the development rights to the land only, or by working with local land trusts to focus their efforts to acquire conservation easement in the areas identified in the local greenspace plan.</w:t>
      </w:r>
    </w:p>
    <w:p w:rsidR="00B73C02" w:rsidRPr="002C3D91" w:rsidRDefault="003C795F" w:rsidP="00B73C02">
      <w:pPr>
        <w:pStyle w:val="ListParagraph"/>
        <w:numPr>
          <w:ilvl w:val="0"/>
          <w:numId w:val="37"/>
        </w:numPr>
        <w:ind w:right="1043"/>
        <w:rPr>
          <w:rFonts w:ascii="Times New Roman" w:hAnsi="Times New Roman"/>
          <w:b/>
        </w:rPr>
      </w:pPr>
      <w:r w:rsidRPr="002C3D91">
        <w:rPr>
          <w:rFonts w:ascii="Times New Roman" w:hAnsi="Times New Roman"/>
          <w:b/>
        </w:rPr>
        <w:t>Tree Protection:</w:t>
      </w:r>
    </w:p>
    <w:p w:rsidR="0035526A" w:rsidRDefault="003C795F" w:rsidP="003C795F">
      <w:pPr>
        <w:pStyle w:val="ListParagraph"/>
        <w:ind w:left="1440" w:right="1043"/>
        <w:rPr>
          <w:rFonts w:ascii="Times New Roman" w:hAnsi="Times New Roman"/>
        </w:rPr>
      </w:pPr>
      <w:r w:rsidRPr="003C795F">
        <w:rPr>
          <w:rFonts w:ascii="Times New Roman" w:hAnsi="Times New Roman"/>
        </w:rPr>
        <w:t>Adopt a tree ordinance that requires preservation of a significant portion of the trees on a new development site, particularly the larger, more mature specimens.</w:t>
      </w:r>
    </w:p>
    <w:p w:rsidR="003C795F" w:rsidRPr="002C3D91" w:rsidRDefault="003C795F" w:rsidP="003C795F">
      <w:pPr>
        <w:pStyle w:val="ListParagraph"/>
        <w:numPr>
          <w:ilvl w:val="0"/>
          <w:numId w:val="37"/>
        </w:numPr>
        <w:ind w:right="1043"/>
        <w:rPr>
          <w:rFonts w:ascii="Times New Roman" w:hAnsi="Times New Roman"/>
          <w:b/>
        </w:rPr>
      </w:pPr>
      <w:r w:rsidRPr="002C3D91">
        <w:rPr>
          <w:rFonts w:ascii="Times New Roman" w:hAnsi="Times New Roman"/>
          <w:b/>
        </w:rPr>
        <w:t>Recycling Program:</w:t>
      </w:r>
    </w:p>
    <w:p w:rsidR="0035526A" w:rsidRDefault="00C76E36" w:rsidP="00C76E36">
      <w:pPr>
        <w:pStyle w:val="ListParagraph"/>
        <w:ind w:left="1440" w:right="1043"/>
        <w:rPr>
          <w:rFonts w:ascii="Times New Roman" w:hAnsi="Times New Roman"/>
        </w:rPr>
      </w:pPr>
      <w:r w:rsidRPr="00C76E36">
        <w:rPr>
          <w:rFonts w:ascii="Times New Roman" w:hAnsi="Times New Roman"/>
        </w:rPr>
        <w:t>Offer a curbside recycling program for community residents.</w:t>
      </w:r>
      <w:r>
        <w:rPr>
          <w:rFonts w:ascii="Times New Roman" w:hAnsi="Times New Roman"/>
        </w:rPr>
        <w:t xml:space="preserve">  </w:t>
      </w:r>
      <w:r w:rsidRPr="00C76E36">
        <w:rPr>
          <w:rFonts w:ascii="Times New Roman" w:hAnsi="Times New Roman"/>
        </w:rPr>
        <w:t>This should include collection of traditional recyclables, such as paper, glass, aluminum. Your community may also want to add organics and yard debris collection for creating compost that can be made available to the public. You may also hold regular events in the community to collect non-traditional recycling materials such as ink cartridges, batteries, compact florescent lights and electronics, for recycling.</w:t>
      </w:r>
    </w:p>
    <w:p w:rsidR="00C76E36" w:rsidRPr="002C3D91" w:rsidRDefault="00C76E36" w:rsidP="00C76E36">
      <w:pPr>
        <w:pStyle w:val="ListParagraph"/>
        <w:numPr>
          <w:ilvl w:val="0"/>
          <w:numId w:val="37"/>
        </w:numPr>
        <w:ind w:right="1043"/>
        <w:rPr>
          <w:rFonts w:ascii="Times New Roman" w:hAnsi="Times New Roman"/>
          <w:b/>
        </w:rPr>
      </w:pPr>
      <w:r w:rsidRPr="002C3D91">
        <w:rPr>
          <w:rFonts w:ascii="Times New Roman" w:hAnsi="Times New Roman"/>
          <w:b/>
        </w:rPr>
        <w:t>Water Resource Protection:</w:t>
      </w:r>
    </w:p>
    <w:p w:rsidR="00C76E36" w:rsidRDefault="00C76E36" w:rsidP="00C76E36">
      <w:pPr>
        <w:pStyle w:val="ListParagraph"/>
        <w:ind w:left="1440" w:right="1043"/>
        <w:rPr>
          <w:rFonts w:ascii="Times New Roman" w:hAnsi="Times New Roman"/>
        </w:rPr>
      </w:pPr>
      <w:r w:rsidRPr="00C76E36">
        <w:rPr>
          <w:rFonts w:ascii="Times New Roman" w:hAnsi="Times New Roman"/>
        </w:rPr>
        <w:t>Adopt water resource management policies such as requiring use of WaterSense certified high efficiency toilets and faucets in all new buildings, use of greywater for irrigation, use of drought tolerant landscaping.</w:t>
      </w:r>
    </w:p>
    <w:p w:rsidR="00C76E36" w:rsidRPr="002C3D91" w:rsidRDefault="00C76E36" w:rsidP="00C76E36">
      <w:pPr>
        <w:pStyle w:val="ListParagraph"/>
        <w:numPr>
          <w:ilvl w:val="0"/>
          <w:numId w:val="37"/>
        </w:numPr>
        <w:ind w:right="1043"/>
        <w:rPr>
          <w:rFonts w:ascii="Times New Roman" w:hAnsi="Times New Roman"/>
          <w:b/>
        </w:rPr>
      </w:pPr>
      <w:r w:rsidRPr="002C3D91">
        <w:rPr>
          <w:rFonts w:ascii="Times New Roman" w:hAnsi="Times New Roman"/>
          <w:b/>
        </w:rPr>
        <w:lastRenderedPageBreak/>
        <w:t>WaterFirst:</w:t>
      </w:r>
    </w:p>
    <w:p w:rsidR="00C76E36" w:rsidRDefault="00C76E36" w:rsidP="00C76E36">
      <w:pPr>
        <w:pStyle w:val="ListParagraph"/>
        <w:ind w:left="1440" w:right="1043"/>
        <w:rPr>
          <w:rFonts w:ascii="Times New Roman" w:hAnsi="Times New Roman"/>
        </w:rPr>
      </w:pPr>
      <w:r w:rsidRPr="00C76E36">
        <w:rPr>
          <w:rFonts w:ascii="Times New Roman" w:hAnsi="Times New Roman"/>
        </w:rPr>
        <w:t>Work with DCA to become a WaterFirst Community. This program helps communities establish an effective local program and strategy for protecting and appropriately managing water resources in the community.</w:t>
      </w:r>
    </w:p>
    <w:p w:rsidR="00C76E36" w:rsidRDefault="00C76E36" w:rsidP="00C76E36">
      <w:pPr>
        <w:ind w:right="1043"/>
      </w:pPr>
    </w:p>
    <w:p w:rsidR="00C76E36" w:rsidRPr="008C7929" w:rsidRDefault="00C76E36" w:rsidP="00C76E36">
      <w:pPr>
        <w:ind w:right="1043"/>
        <w:rPr>
          <w:b/>
        </w:rPr>
      </w:pPr>
      <w:r>
        <w:tab/>
      </w:r>
      <w:r w:rsidR="008C7929" w:rsidRPr="008C7929">
        <w:rPr>
          <w:b/>
          <w:color w:val="1F497D" w:themeColor="text2"/>
        </w:rPr>
        <w:t xml:space="preserve">Quality Community Objective:  </w:t>
      </w:r>
      <w:r w:rsidRPr="008C7929">
        <w:rPr>
          <w:b/>
          <w:color w:val="1F497D" w:themeColor="text2"/>
        </w:rPr>
        <w:t>Efficient Land Use</w:t>
      </w:r>
    </w:p>
    <w:p w:rsidR="00C76E36" w:rsidRDefault="00C76E36" w:rsidP="002C149D">
      <w:pPr>
        <w:spacing w:line="276" w:lineRule="auto"/>
        <w:ind w:left="1440" w:right="773"/>
        <w:jc w:val="both"/>
        <w:rPr>
          <w:color w:val="auto"/>
          <w:sz w:val="22"/>
          <w:szCs w:val="22"/>
        </w:rPr>
      </w:pPr>
      <w:r w:rsidRPr="00C76E36">
        <w:rPr>
          <w:color w:val="auto"/>
          <w:sz w:val="22"/>
          <w:szCs w:val="22"/>
        </w:rPr>
        <w:t>Maximize the use of existing infrastructure and minimize the costly conversion of undeveloped land at the periphery of the community.  This may be achieved by encouraging development or redevelopment of sites closer to the traditional core of the community; designing new development to minimize the amount of land con</w:t>
      </w:r>
      <w:r w:rsidRPr="00C76E36">
        <w:rPr>
          <w:color w:val="auto"/>
          <w:sz w:val="22"/>
          <w:szCs w:val="22"/>
        </w:rPr>
        <w:softHyphen/>
        <w:t>sumed; carefully planning expansion of public infrastructure; or maintaining open space in agricultural, forestry, or conservation uses.</w:t>
      </w:r>
    </w:p>
    <w:p w:rsidR="00C76E36" w:rsidRDefault="00C76E36" w:rsidP="00C76E36">
      <w:pPr>
        <w:ind w:left="720" w:right="773"/>
        <w:rPr>
          <w:color w:val="auto"/>
          <w:sz w:val="22"/>
          <w:szCs w:val="22"/>
        </w:rPr>
      </w:pPr>
    </w:p>
    <w:p w:rsidR="00C76E36" w:rsidRPr="00C76E36" w:rsidRDefault="002C149D" w:rsidP="00C76E36">
      <w:pPr>
        <w:ind w:left="720" w:right="773"/>
        <w:rPr>
          <w:b/>
          <w:i/>
          <w:color w:val="auto"/>
          <w:sz w:val="22"/>
          <w:szCs w:val="22"/>
        </w:rPr>
      </w:pPr>
      <w:r>
        <w:rPr>
          <w:b/>
          <w:i/>
          <w:color w:val="auto"/>
          <w:sz w:val="22"/>
          <w:szCs w:val="22"/>
        </w:rPr>
        <w:t xml:space="preserve">Applicable </w:t>
      </w:r>
      <w:r w:rsidR="00C76E36">
        <w:rPr>
          <w:b/>
          <w:i/>
          <w:color w:val="auto"/>
          <w:sz w:val="22"/>
          <w:szCs w:val="22"/>
        </w:rPr>
        <w:t>Character Areas</w:t>
      </w:r>
    </w:p>
    <w:p w:rsidR="00C76E36" w:rsidRDefault="00C76E36" w:rsidP="002C149D">
      <w:pPr>
        <w:spacing w:line="276" w:lineRule="auto"/>
        <w:ind w:left="1440" w:right="773"/>
        <w:rPr>
          <w:color w:val="auto"/>
          <w:sz w:val="22"/>
          <w:szCs w:val="22"/>
        </w:rPr>
      </w:pPr>
      <w:r w:rsidRPr="00C76E36">
        <w:rPr>
          <w:color w:val="auto"/>
          <w:sz w:val="22"/>
          <w:szCs w:val="22"/>
        </w:rPr>
        <w:t>Commercial Redevelopment Area; Urban Core; Established; Developing; Activity Centers; University District; Emerg</w:t>
      </w:r>
      <w:r>
        <w:rPr>
          <w:color w:val="auto"/>
          <w:sz w:val="22"/>
          <w:szCs w:val="22"/>
        </w:rPr>
        <w:t>ing Activity Center;</w:t>
      </w:r>
      <w:r w:rsidRPr="00C76E36">
        <w:rPr>
          <w:color w:val="auto"/>
          <w:sz w:val="22"/>
          <w:szCs w:val="22"/>
        </w:rPr>
        <w:t xml:space="preserve"> Emerging Business</w:t>
      </w:r>
    </w:p>
    <w:p w:rsidR="00C76E36" w:rsidRDefault="00C76E36" w:rsidP="00C76E36">
      <w:pPr>
        <w:ind w:right="773"/>
        <w:rPr>
          <w:color w:val="auto"/>
          <w:sz w:val="22"/>
          <w:szCs w:val="22"/>
        </w:rPr>
      </w:pPr>
    </w:p>
    <w:p w:rsidR="00C76E36" w:rsidRDefault="00C76E36" w:rsidP="00C76E36">
      <w:pPr>
        <w:ind w:right="773"/>
        <w:rPr>
          <w:b/>
          <w:i/>
          <w:color w:val="auto"/>
          <w:sz w:val="22"/>
          <w:szCs w:val="22"/>
        </w:rPr>
      </w:pPr>
      <w:r>
        <w:rPr>
          <w:color w:val="auto"/>
          <w:sz w:val="22"/>
          <w:szCs w:val="22"/>
        </w:rPr>
        <w:tab/>
      </w:r>
      <w:r w:rsidRPr="00C76E36">
        <w:rPr>
          <w:b/>
          <w:i/>
          <w:color w:val="auto"/>
          <w:sz w:val="22"/>
          <w:szCs w:val="22"/>
        </w:rPr>
        <w:t xml:space="preserve">Recommended Best Practices </w:t>
      </w:r>
    </w:p>
    <w:p w:rsidR="00C76E36" w:rsidRPr="002C3D91" w:rsidRDefault="00DA7CDE" w:rsidP="00C76E36">
      <w:pPr>
        <w:pStyle w:val="ListParagraph"/>
        <w:numPr>
          <w:ilvl w:val="0"/>
          <w:numId w:val="37"/>
        </w:numPr>
        <w:ind w:right="773"/>
        <w:rPr>
          <w:b/>
          <w:i/>
        </w:rPr>
      </w:pPr>
      <w:r w:rsidRPr="002C3D91">
        <w:rPr>
          <w:rFonts w:ascii="Times New Roman" w:hAnsi="Times New Roman"/>
          <w:b/>
        </w:rPr>
        <w:t>Adaptive Reuse:</w:t>
      </w:r>
    </w:p>
    <w:p w:rsidR="00DA7CDE" w:rsidRDefault="00DA7CDE" w:rsidP="00DA7CDE">
      <w:pPr>
        <w:pStyle w:val="ListParagraph"/>
        <w:ind w:left="1440" w:right="773"/>
        <w:rPr>
          <w:rFonts w:ascii="Times New Roman" w:hAnsi="Times New Roman"/>
        </w:rPr>
      </w:pPr>
      <w:r w:rsidRPr="00DA7CDE">
        <w:rPr>
          <w:rFonts w:ascii="Times New Roman" w:hAnsi="Times New Roman"/>
        </w:rPr>
        <w:t>Create incentives such as tax breaks, code changes or other regulatory tools to encourage property owners to rehabilitate underutilized or vacant structures so that they can be put to new uses.</w:t>
      </w:r>
    </w:p>
    <w:p w:rsidR="00DA7CDE" w:rsidRPr="002C3D91" w:rsidRDefault="00DA7CDE" w:rsidP="00DA7CDE">
      <w:pPr>
        <w:pStyle w:val="ListParagraph"/>
        <w:numPr>
          <w:ilvl w:val="0"/>
          <w:numId w:val="37"/>
        </w:numPr>
        <w:ind w:right="773"/>
        <w:rPr>
          <w:b/>
        </w:rPr>
      </w:pPr>
      <w:r w:rsidRPr="002C3D91">
        <w:rPr>
          <w:rFonts w:ascii="Times New Roman" w:hAnsi="Times New Roman"/>
          <w:b/>
        </w:rPr>
        <w:t>Strategic Public Infrastructure Policy:</w:t>
      </w:r>
    </w:p>
    <w:p w:rsidR="00DA7CDE" w:rsidRDefault="00DA7CDE" w:rsidP="00DA7CDE">
      <w:pPr>
        <w:pStyle w:val="ListParagraph"/>
        <w:ind w:left="1440" w:right="773"/>
        <w:rPr>
          <w:rFonts w:ascii="Times New Roman" w:hAnsi="Times New Roman"/>
        </w:rPr>
      </w:pPr>
      <w:r w:rsidRPr="00DA7CDE">
        <w:rPr>
          <w:rFonts w:ascii="Times New Roman" w:hAnsi="Times New Roman"/>
        </w:rPr>
        <w:t>Plan carefully for location and timing of new public facilities, or coordinate with other public agencies that build facilities in the community, to help ensure that these facilities contribute to achieving the community's desired development patterns, and provide for a gradual expansion of developed areas contiguous</w:t>
      </w:r>
      <w:r>
        <w:rPr>
          <w:rFonts w:ascii="Times New Roman" w:hAnsi="Times New Roman"/>
        </w:rPr>
        <w:t xml:space="preserve"> </w:t>
      </w:r>
      <w:r w:rsidRPr="00DA7CDE">
        <w:rPr>
          <w:rFonts w:ascii="Times New Roman" w:hAnsi="Times New Roman"/>
        </w:rPr>
        <w:t xml:space="preserve">to areas that have already developed. Such a strategy will eliminate the need for expensive extensions of facilities to serve "leap-frog" developments. </w:t>
      </w:r>
    </w:p>
    <w:p w:rsidR="00DA7CDE" w:rsidRDefault="00DA7CDE" w:rsidP="00DA7CDE">
      <w:pPr>
        <w:pStyle w:val="ListParagraph"/>
        <w:ind w:left="1440" w:right="773"/>
        <w:rPr>
          <w:rFonts w:ascii="Times New Roman" w:hAnsi="Times New Roman"/>
        </w:rPr>
      </w:pPr>
    </w:p>
    <w:p w:rsidR="00DA7CDE" w:rsidRDefault="00DA7CDE" w:rsidP="00DA7CDE">
      <w:pPr>
        <w:pStyle w:val="ListParagraph"/>
        <w:ind w:left="1440" w:right="773"/>
        <w:rPr>
          <w:rFonts w:ascii="Times New Roman" w:hAnsi="Times New Roman"/>
        </w:rPr>
      </w:pPr>
      <w:r w:rsidRPr="00DA7CDE">
        <w:rPr>
          <w:rFonts w:ascii="Times New Roman" w:hAnsi="Times New Roman"/>
        </w:rPr>
        <w:t>One effective strategy is to delineate an urban service area where the local government will provide urban services, such as water supply or sewage treatment, in the future. This will encourage higher density infill development within the urban service area, while helping to maintain the rural character of areas lying outside the urban service boundary. This urban service area may be expanded gradually over time if the community's population continues to expand.</w:t>
      </w:r>
      <w:r>
        <w:rPr>
          <w:rFonts w:ascii="Times New Roman" w:hAnsi="Times New Roman"/>
        </w:rPr>
        <w:t xml:space="preserve"> </w:t>
      </w:r>
    </w:p>
    <w:p w:rsidR="00DA7CDE" w:rsidRDefault="00DA7CDE" w:rsidP="00DA7CDE">
      <w:pPr>
        <w:pStyle w:val="ListParagraph"/>
        <w:ind w:left="1440" w:right="773"/>
        <w:rPr>
          <w:rFonts w:ascii="Times New Roman" w:hAnsi="Times New Roman"/>
        </w:rPr>
      </w:pPr>
    </w:p>
    <w:p w:rsidR="00DA7CDE" w:rsidRDefault="00DA7CDE" w:rsidP="00DA7CDE">
      <w:pPr>
        <w:pStyle w:val="ListParagraph"/>
        <w:ind w:left="1440" w:right="773"/>
        <w:rPr>
          <w:rFonts w:ascii="Times New Roman" w:hAnsi="Times New Roman"/>
        </w:rPr>
      </w:pPr>
      <w:r w:rsidRPr="00DA7CDE">
        <w:rPr>
          <w:rFonts w:ascii="Times New Roman" w:hAnsi="Times New Roman"/>
        </w:rPr>
        <w:t>Another element of an effective infrastructure strategy is a "Fix It First" policy that gives top priority to repair and reinvestment in existing infrastructure (roads, bridges, water, sewer, power, etc.) by fixing and maintaining what already exists. Such a strategy can help communities avoid subsidizing sprawl.</w:t>
      </w:r>
    </w:p>
    <w:p w:rsidR="002C3D91" w:rsidRDefault="002C3D91" w:rsidP="00DA7CDE">
      <w:pPr>
        <w:pStyle w:val="ListParagraph"/>
        <w:ind w:left="1440" w:right="773"/>
        <w:rPr>
          <w:rFonts w:ascii="Times New Roman" w:hAnsi="Times New Roman"/>
        </w:rPr>
      </w:pPr>
    </w:p>
    <w:p w:rsidR="002C3D91" w:rsidRDefault="002C3D91" w:rsidP="00DA7CDE">
      <w:pPr>
        <w:pStyle w:val="ListParagraph"/>
        <w:ind w:left="1440" w:right="773"/>
        <w:rPr>
          <w:rFonts w:ascii="Times New Roman" w:hAnsi="Times New Roman"/>
        </w:rPr>
      </w:pPr>
    </w:p>
    <w:p w:rsidR="002C3D91" w:rsidRDefault="002C3D91" w:rsidP="00DA7CDE">
      <w:pPr>
        <w:pStyle w:val="ListParagraph"/>
        <w:ind w:left="1440" w:right="773"/>
        <w:rPr>
          <w:rFonts w:ascii="Times New Roman" w:hAnsi="Times New Roman"/>
        </w:rPr>
      </w:pPr>
    </w:p>
    <w:p w:rsidR="00DA7CDE" w:rsidRPr="002C3D91" w:rsidRDefault="00DA7CDE" w:rsidP="00DA7CDE">
      <w:pPr>
        <w:pStyle w:val="ListParagraph"/>
        <w:numPr>
          <w:ilvl w:val="0"/>
          <w:numId w:val="37"/>
        </w:numPr>
        <w:ind w:right="773"/>
        <w:rPr>
          <w:b/>
        </w:rPr>
      </w:pPr>
      <w:r w:rsidRPr="002C3D91">
        <w:rPr>
          <w:rFonts w:ascii="Times New Roman" w:hAnsi="Times New Roman"/>
          <w:b/>
        </w:rPr>
        <w:lastRenderedPageBreak/>
        <w:t>Cluster Development:</w:t>
      </w:r>
    </w:p>
    <w:p w:rsidR="00DA7CDE" w:rsidRDefault="00DA7CDE" w:rsidP="00DA7CDE">
      <w:pPr>
        <w:pStyle w:val="ListParagraph"/>
        <w:ind w:left="1440" w:right="773"/>
        <w:rPr>
          <w:rFonts w:ascii="Times New Roman" w:hAnsi="Times New Roman"/>
        </w:rPr>
      </w:pPr>
      <w:r w:rsidRPr="00DA7CDE">
        <w:rPr>
          <w:rFonts w:ascii="Times New Roman" w:hAnsi="Times New Roman"/>
        </w:rPr>
        <w:t>For specified areas of the community, adopt regulations that require a significant portion of a site to be set aside as undivided, permanently protected open space, while the buildings (houses, shops, etc.) are clustered at higher density on the remainder of the property.</w:t>
      </w:r>
      <w:r>
        <w:rPr>
          <w:rFonts w:ascii="Times New Roman" w:hAnsi="Times New Roman"/>
        </w:rPr>
        <w:t xml:space="preserve"> </w:t>
      </w:r>
    </w:p>
    <w:p w:rsidR="00DA7CDE" w:rsidRPr="002C3D91" w:rsidRDefault="00DA7CDE" w:rsidP="00DA7CDE">
      <w:pPr>
        <w:pStyle w:val="ListParagraph"/>
        <w:numPr>
          <w:ilvl w:val="0"/>
          <w:numId w:val="37"/>
        </w:numPr>
        <w:ind w:right="773"/>
        <w:rPr>
          <w:rFonts w:ascii="Times New Roman" w:hAnsi="Times New Roman"/>
          <w:b/>
        </w:rPr>
      </w:pPr>
      <w:r w:rsidRPr="002C3D91">
        <w:rPr>
          <w:rFonts w:ascii="Times New Roman" w:hAnsi="Times New Roman"/>
          <w:b/>
        </w:rPr>
        <w:t>Creative Design for Higher Density:</w:t>
      </w:r>
    </w:p>
    <w:p w:rsidR="00DA7CDE" w:rsidRPr="00DA7CDE" w:rsidRDefault="00DA7CDE" w:rsidP="00DA7CDE">
      <w:pPr>
        <w:pStyle w:val="ListParagraph"/>
        <w:ind w:left="1440" w:right="773"/>
        <w:rPr>
          <w:rFonts w:ascii="Times New Roman" w:hAnsi="Times New Roman"/>
        </w:rPr>
      </w:pPr>
      <w:r w:rsidRPr="00DA7CDE">
        <w:rPr>
          <w:rFonts w:ascii="Times New Roman" w:hAnsi="Times New Roman"/>
        </w:rPr>
        <w:t xml:space="preserve">Provide design options for higher density development that blends well with the surrounding neighborhood, perhaps by masking the high-density aspects of the development through landscaping or architectural details. For example, multi-family housing can be designed to appear as a single family residence from the street, or heavy landscaping can </w:t>
      </w:r>
      <w:r w:rsidR="00231AFE" w:rsidRPr="00DA7CDE">
        <w:rPr>
          <w:rFonts w:ascii="Times New Roman" w:hAnsi="Times New Roman"/>
        </w:rPr>
        <w:t>be</w:t>
      </w:r>
      <w:r w:rsidRPr="00DA7CDE">
        <w:rPr>
          <w:rFonts w:ascii="Times New Roman" w:hAnsi="Times New Roman"/>
        </w:rPr>
        <w:t xml:space="preserve"> used to hide parts of the development.</w:t>
      </w:r>
    </w:p>
    <w:p w:rsidR="0035526A" w:rsidRPr="002C3D91" w:rsidRDefault="00DA7CDE" w:rsidP="00DA7CDE">
      <w:pPr>
        <w:pStyle w:val="ListParagraph"/>
        <w:numPr>
          <w:ilvl w:val="0"/>
          <w:numId w:val="37"/>
        </w:numPr>
        <w:ind w:right="773"/>
        <w:rPr>
          <w:rFonts w:ascii="Times New Roman" w:hAnsi="Times New Roman"/>
          <w:b/>
        </w:rPr>
      </w:pPr>
      <w:r w:rsidRPr="002C3D91">
        <w:rPr>
          <w:rFonts w:ascii="Times New Roman" w:hAnsi="Times New Roman"/>
          <w:b/>
        </w:rPr>
        <w:t>Flexible Parking Standards:</w:t>
      </w:r>
    </w:p>
    <w:p w:rsidR="00DA7CDE" w:rsidRDefault="00DA7CDE" w:rsidP="00DA7CDE">
      <w:pPr>
        <w:pStyle w:val="ListParagraph"/>
        <w:ind w:left="1440" w:right="773"/>
        <w:rPr>
          <w:rFonts w:ascii="Times New Roman" w:hAnsi="Times New Roman"/>
        </w:rPr>
      </w:pPr>
      <w:r w:rsidRPr="00DA7CDE">
        <w:rPr>
          <w:rFonts w:ascii="Times New Roman" w:hAnsi="Times New Roman"/>
        </w:rPr>
        <w:t xml:space="preserve">Provide design options for higher density development that blends well with the surrounding neighborhood, perhaps by masking the high-density aspects of the development through landscaping or architectural details. For example, multi-family housing can be designed to appear as a single family residence from the street, or heavy landscaping can </w:t>
      </w:r>
      <w:r w:rsidR="00231AFE" w:rsidRPr="00DA7CDE">
        <w:rPr>
          <w:rFonts w:ascii="Times New Roman" w:hAnsi="Times New Roman"/>
        </w:rPr>
        <w:t>be</w:t>
      </w:r>
      <w:r w:rsidRPr="00DA7CDE">
        <w:rPr>
          <w:rFonts w:ascii="Times New Roman" w:hAnsi="Times New Roman"/>
        </w:rPr>
        <w:t xml:space="preserve"> used to hide parts of the development.</w:t>
      </w:r>
    </w:p>
    <w:p w:rsidR="00231AFE" w:rsidRPr="002C3D91" w:rsidRDefault="00231AFE" w:rsidP="00231AFE">
      <w:pPr>
        <w:pStyle w:val="ListParagraph"/>
        <w:numPr>
          <w:ilvl w:val="0"/>
          <w:numId w:val="37"/>
        </w:numPr>
        <w:ind w:right="773"/>
        <w:rPr>
          <w:rFonts w:ascii="Times New Roman" w:hAnsi="Times New Roman"/>
          <w:b/>
        </w:rPr>
      </w:pPr>
      <w:r w:rsidRPr="002C3D91">
        <w:rPr>
          <w:rFonts w:ascii="Times New Roman" w:hAnsi="Times New Roman"/>
          <w:b/>
        </w:rPr>
        <w:t>Greyfield Redevelopment:</w:t>
      </w:r>
    </w:p>
    <w:p w:rsidR="00231AFE" w:rsidRDefault="00231AFE" w:rsidP="00231AFE">
      <w:pPr>
        <w:pStyle w:val="ListParagraph"/>
        <w:ind w:left="1440" w:right="773"/>
        <w:rPr>
          <w:rFonts w:ascii="Times New Roman" w:hAnsi="Times New Roman"/>
        </w:rPr>
      </w:pPr>
      <w:r w:rsidRPr="00231AFE">
        <w:rPr>
          <w:rFonts w:ascii="Times New Roman" w:hAnsi="Times New Roman"/>
        </w:rPr>
        <w:t>Provide assistance and incentives for redevelopment of greyfield areas. A greyfield is a declining or abandoned shopping mall or strip, and has the advantage that infrastructure is already in place and lacks the environmental cleanup issues of a brownfield. Ideally these areas can be converted into walkable, higher density, mixed-use developments.</w:t>
      </w:r>
    </w:p>
    <w:p w:rsidR="00231AFE" w:rsidRPr="002C3D91" w:rsidRDefault="00231AFE" w:rsidP="00231AFE">
      <w:pPr>
        <w:pStyle w:val="ListParagraph"/>
        <w:numPr>
          <w:ilvl w:val="0"/>
          <w:numId w:val="37"/>
        </w:numPr>
        <w:ind w:right="773"/>
        <w:rPr>
          <w:rFonts w:ascii="Times New Roman" w:hAnsi="Times New Roman"/>
          <w:b/>
        </w:rPr>
      </w:pPr>
      <w:r w:rsidRPr="002C3D91">
        <w:rPr>
          <w:rFonts w:ascii="Times New Roman" w:hAnsi="Times New Roman"/>
          <w:b/>
        </w:rPr>
        <w:t>Infill Development Program:</w:t>
      </w:r>
    </w:p>
    <w:p w:rsidR="00231AFE" w:rsidRPr="00231AFE" w:rsidRDefault="00231AFE" w:rsidP="00231AFE">
      <w:pPr>
        <w:pStyle w:val="ListParagraph"/>
        <w:ind w:left="1440" w:right="773"/>
        <w:rPr>
          <w:rFonts w:ascii="Times New Roman" w:hAnsi="Times New Roman"/>
        </w:rPr>
      </w:pPr>
      <w:r w:rsidRPr="00231AFE">
        <w:rPr>
          <w:rFonts w:ascii="Times New Roman" w:hAnsi="Times New Roman"/>
        </w:rPr>
        <w:t>Develop a comprehensive strategy for encouraging infill development in particular areas of the community, while also regulating this development to ensure protection of quality of life in affected neighborhoods. This strategy should include:</w:t>
      </w:r>
    </w:p>
    <w:p w:rsidR="00231AFE" w:rsidRPr="00231AFE" w:rsidRDefault="00231AFE" w:rsidP="00231AFE">
      <w:pPr>
        <w:pStyle w:val="ListParagraph"/>
        <w:ind w:left="2430" w:right="773" w:hanging="270"/>
        <w:rPr>
          <w:rFonts w:ascii="Times New Roman" w:hAnsi="Times New Roman"/>
        </w:rPr>
      </w:pPr>
      <w:r w:rsidRPr="00231AFE">
        <w:rPr>
          <w:rFonts w:ascii="Times New Roman" w:hAnsi="Times New Roman"/>
        </w:rPr>
        <w:t xml:space="preserve">a) </w:t>
      </w:r>
      <w:r>
        <w:rPr>
          <w:rFonts w:ascii="Times New Roman" w:hAnsi="Times New Roman"/>
        </w:rPr>
        <w:t>D</w:t>
      </w:r>
      <w:r w:rsidRPr="00231AFE">
        <w:rPr>
          <w:rFonts w:ascii="Times New Roman" w:hAnsi="Times New Roman"/>
        </w:rPr>
        <w:t xml:space="preserve">evelopment incentives, improvements to public facilities and services, and streamlined regulations to encourage infill </w:t>
      </w:r>
      <w:r>
        <w:rPr>
          <w:rFonts w:ascii="Times New Roman" w:hAnsi="Times New Roman"/>
        </w:rPr>
        <w:t>development.</w:t>
      </w:r>
    </w:p>
    <w:p w:rsidR="00231AFE" w:rsidRPr="00231AFE" w:rsidRDefault="00231AFE" w:rsidP="00231AFE">
      <w:pPr>
        <w:pStyle w:val="ListParagraph"/>
        <w:ind w:left="1440" w:right="773" w:firstLine="720"/>
        <w:rPr>
          <w:rFonts w:ascii="Times New Roman" w:hAnsi="Times New Roman"/>
        </w:rPr>
      </w:pPr>
      <w:r>
        <w:rPr>
          <w:rFonts w:ascii="Times New Roman" w:hAnsi="Times New Roman"/>
        </w:rPr>
        <w:t>b) G</w:t>
      </w:r>
      <w:r w:rsidRPr="00231AFE">
        <w:rPr>
          <w:rFonts w:ascii="Times New Roman" w:hAnsi="Times New Roman"/>
        </w:rPr>
        <w:t>uidelines for appropriate design, density and location of new infill projects.</w:t>
      </w:r>
    </w:p>
    <w:p w:rsidR="00231AFE" w:rsidRPr="002C3D91" w:rsidRDefault="00231AFE" w:rsidP="00231AFE">
      <w:pPr>
        <w:pStyle w:val="ListParagraph"/>
        <w:numPr>
          <w:ilvl w:val="0"/>
          <w:numId w:val="37"/>
        </w:numPr>
        <w:ind w:right="773"/>
        <w:rPr>
          <w:rFonts w:ascii="Times New Roman" w:hAnsi="Times New Roman"/>
          <w:b/>
        </w:rPr>
      </w:pPr>
      <w:r w:rsidRPr="002C3D91">
        <w:rPr>
          <w:rFonts w:ascii="Times New Roman" w:hAnsi="Times New Roman"/>
          <w:b/>
        </w:rPr>
        <w:t>Land Assembly for Redevelopment:</w:t>
      </w:r>
    </w:p>
    <w:p w:rsidR="00231AFE" w:rsidRDefault="00231AFE" w:rsidP="00231AFE">
      <w:pPr>
        <w:pStyle w:val="ListParagraph"/>
        <w:ind w:left="1440" w:right="773"/>
        <w:rPr>
          <w:rFonts w:ascii="Times New Roman" w:hAnsi="Times New Roman"/>
        </w:rPr>
      </w:pPr>
      <w:r w:rsidRPr="00231AFE">
        <w:rPr>
          <w:rFonts w:ascii="Times New Roman" w:hAnsi="Times New Roman"/>
        </w:rPr>
        <w:t>Institute a program to purchase key land parcels and offer these for private redevelopment. This can encourage revitalization of declining areas of the community by reduce the cost and difficulty for developers to assemble these sites.</w:t>
      </w:r>
    </w:p>
    <w:p w:rsidR="00231AFE" w:rsidRPr="002C3D91" w:rsidRDefault="00231AFE" w:rsidP="00231AFE">
      <w:pPr>
        <w:pStyle w:val="ListParagraph"/>
        <w:numPr>
          <w:ilvl w:val="0"/>
          <w:numId w:val="37"/>
        </w:numPr>
        <w:ind w:right="773"/>
        <w:rPr>
          <w:rFonts w:ascii="Times New Roman" w:hAnsi="Times New Roman"/>
          <w:b/>
        </w:rPr>
      </w:pPr>
      <w:r w:rsidRPr="002C3D91">
        <w:rPr>
          <w:rFonts w:ascii="Times New Roman" w:hAnsi="Times New Roman"/>
          <w:b/>
        </w:rPr>
        <w:t>Planned Unit Developments:</w:t>
      </w:r>
    </w:p>
    <w:p w:rsidR="00231AFE" w:rsidRDefault="00231AFE" w:rsidP="00231AFE">
      <w:pPr>
        <w:pStyle w:val="ListParagraph"/>
        <w:ind w:left="1440" w:right="773"/>
        <w:rPr>
          <w:rFonts w:ascii="Times New Roman" w:hAnsi="Times New Roman"/>
        </w:rPr>
      </w:pPr>
      <w:r w:rsidRPr="00231AFE">
        <w:rPr>
          <w:rFonts w:ascii="Times New Roman" w:hAnsi="Times New Roman"/>
        </w:rPr>
        <w:t>Revise land development regulations to encourage developers to propose planned, mixed-use developments for sites they choose in the community. Developer's plans are approved only if they meet specified community standards</w:t>
      </w:r>
      <w:r>
        <w:rPr>
          <w:rFonts w:ascii="Times New Roman" w:hAnsi="Times New Roman"/>
        </w:rPr>
        <w:t>.</w:t>
      </w:r>
    </w:p>
    <w:p w:rsidR="00231AFE" w:rsidRPr="002C3D91" w:rsidRDefault="00231AFE" w:rsidP="00231AFE">
      <w:pPr>
        <w:pStyle w:val="ListParagraph"/>
        <w:numPr>
          <w:ilvl w:val="0"/>
          <w:numId w:val="37"/>
        </w:numPr>
        <w:ind w:right="773"/>
        <w:rPr>
          <w:rFonts w:ascii="Times New Roman" w:hAnsi="Times New Roman"/>
          <w:b/>
        </w:rPr>
      </w:pPr>
      <w:r w:rsidRPr="002C3D91">
        <w:rPr>
          <w:rFonts w:ascii="Times New Roman" w:hAnsi="Times New Roman"/>
          <w:b/>
        </w:rPr>
        <w:t>Rehabilitation Codes:</w:t>
      </w:r>
    </w:p>
    <w:p w:rsidR="00231AFE" w:rsidRDefault="00231AFE" w:rsidP="00231AFE">
      <w:pPr>
        <w:pStyle w:val="ListParagraph"/>
        <w:ind w:left="1440" w:right="773"/>
        <w:rPr>
          <w:rFonts w:ascii="Times New Roman" w:hAnsi="Times New Roman"/>
        </w:rPr>
      </w:pPr>
      <w:r w:rsidRPr="00231AFE">
        <w:rPr>
          <w:rFonts w:ascii="Times New Roman" w:hAnsi="Times New Roman"/>
        </w:rPr>
        <w:t>Adopt building codes with standards appropriate to the renovation of older buildings. Typical building codes were written with new construction in mind, and strict application of these codes to older buildings will significantly increase renovation costs. Rehabilitation codes help keep costs down, thereby encouraging rehabilitation of older properties</w:t>
      </w:r>
      <w:r>
        <w:rPr>
          <w:rFonts w:ascii="Times New Roman" w:hAnsi="Times New Roman"/>
        </w:rPr>
        <w:t>.</w:t>
      </w:r>
    </w:p>
    <w:p w:rsidR="00231AFE" w:rsidRPr="002C3D91" w:rsidRDefault="00231AFE" w:rsidP="00231AFE">
      <w:pPr>
        <w:pStyle w:val="ListParagraph"/>
        <w:numPr>
          <w:ilvl w:val="0"/>
          <w:numId w:val="37"/>
        </w:numPr>
        <w:ind w:right="773"/>
        <w:rPr>
          <w:rFonts w:ascii="Times New Roman" w:hAnsi="Times New Roman"/>
          <w:b/>
        </w:rPr>
      </w:pPr>
      <w:r w:rsidRPr="002C3D91">
        <w:rPr>
          <w:rFonts w:ascii="Times New Roman" w:hAnsi="Times New Roman"/>
          <w:b/>
        </w:rPr>
        <w:t>Tax Allocation District (TAD):</w:t>
      </w:r>
    </w:p>
    <w:p w:rsidR="00231AFE" w:rsidRDefault="00231AFE" w:rsidP="00231AFE">
      <w:pPr>
        <w:pStyle w:val="ListParagraph"/>
        <w:ind w:left="1440" w:right="773"/>
      </w:pPr>
      <w:r w:rsidRPr="00231AFE">
        <w:rPr>
          <w:rFonts w:ascii="Times New Roman" w:hAnsi="Times New Roman"/>
        </w:rPr>
        <w:t xml:space="preserve">Implement a tax increment financing program by establishing a tax allocation district (TAD). With TAD, the local government usually issues bonds to pay for improvements </w:t>
      </w:r>
      <w:r w:rsidRPr="00231AFE">
        <w:rPr>
          <w:rFonts w:ascii="Times New Roman" w:hAnsi="Times New Roman"/>
        </w:rPr>
        <w:lastRenderedPageBreak/>
        <w:t>such as infrastructure to make the district more attractive for new development. The added tax revenues that result for new</w:t>
      </w:r>
      <w:r>
        <w:rPr>
          <w:rFonts w:ascii="Times New Roman" w:hAnsi="Times New Roman"/>
        </w:rPr>
        <w:t xml:space="preserve"> </w:t>
      </w:r>
      <w:r w:rsidRPr="00231AFE">
        <w:rPr>
          <w:rFonts w:ascii="Times New Roman" w:hAnsi="Times New Roman"/>
        </w:rPr>
        <w:t>development in the district are used to pay off the bonds</w:t>
      </w:r>
      <w:r>
        <w:t>.</w:t>
      </w:r>
    </w:p>
    <w:p w:rsidR="00231AFE" w:rsidRPr="002C3D91" w:rsidRDefault="001C78BD" w:rsidP="00231AFE">
      <w:pPr>
        <w:pStyle w:val="ListParagraph"/>
        <w:numPr>
          <w:ilvl w:val="0"/>
          <w:numId w:val="37"/>
        </w:numPr>
        <w:ind w:right="773"/>
        <w:rPr>
          <w:rFonts w:ascii="Times New Roman" w:hAnsi="Times New Roman"/>
          <w:b/>
        </w:rPr>
      </w:pPr>
      <w:r w:rsidRPr="002C3D91">
        <w:rPr>
          <w:rFonts w:ascii="Times New Roman" w:hAnsi="Times New Roman"/>
          <w:b/>
        </w:rPr>
        <w:t>Mixed Use Zoning:</w:t>
      </w:r>
    </w:p>
    <w:p w:rsidR="001C78BD" w:rsidRDefault="001C78BD" w:rsidP="001C78BD">
      <w:pPr>
        <w:pStyle w:val="ListParagraph"/>
        <w:ind w:left="1440" w:right="773"/>
        <w:rPr>
          <w:rFonts w:ascii="Times New Roman" w:hAnsi="Times New Roman"/>
        </w:rPr>
      </w:pPr>
      <w:r w:rsidRPr="001C78BD">
        <w:rPr>
          <w:rFonts w:ascii="Times New Roman" w:hAnsi="Times New Roman"/>
        </w:rPr>
        <w:t>Ensure your zoning or land development regulations allow for a mix of uses in appropriate areas of the community. In contrast to traditional zoning techniques, mixed-use zoning allows different types of uses (such as housing, commercial and office) to locate within the same area, provided the uses are reasonably compatible. This creates a more diverse and dynamic community setting, makes it easier for people to carry out some daily activities by walking, and typically results in more compact development patterns, thereby reducing infrastructure costs to the local government.</w:t>
      </w:r>
    </w:p>
    <w:p w:rsidR="001C78BD" w:rsidRPr="002C3D91" w:rsidRDefault="001C78BD" w:rsidP="001C78BD">
      <w:pPr>
        <w:pStyle w:val="ListParagraph"/>
        <w:numPr>
          <w:ilvl w:val="0"/>
          <w:numId w:val="37"/>
        </w:numPr>
        <w:ind w:right="773"/>
        <w:rPr>
          <w:rFonts w:ascii="Times New Roman" w:hAnsi="Times New Roman"/>
          <w:b/>
        </w:rPr>
      </w:pPr>
      <w:r w:rsidRPr="002C3D91">
        <w:rPr>
          <w:rFonts w:ascii="Times New Roman" w:hAnsi="Times New Roman"/>
          <w:b/>
        </w:rPr>
        <w:t>Urban Redevelopment Plan:</w:t>
      </w:r>
    </w:p>
    <w:p w:rsidR="001C78BD" w:rsidRDefault="001C78BD" w:rsidP="001C78BD">
      <w:pPr>
        <w:pStyle w:val="ListParagraph"/>
        <w:ind w:left="1440" w:right="773"/>
      </w:pPr>
      <w:r w:rsidRPr="001C78BD">
        <w:rPr>
          <w:rFonts w:ascii="Times New Roman" w:hAnsi="Times New Roman"/>
        </w:rPr>
        <w:t>Establish an urban redevelopment plan (and appoint an authority to implement this plan) for areas with high concentrations of underutilized buildings and infrastructure</w:t>
      </w:r>
      <w:r>
        <w:t>.</w:t>
      </w:r>
    </w:p>
    <w:p w:rsidR="001C78BD" w:rsidRPr="008C7929" w:rsidRDefault="001C78BD" w:rsidP="001C78BD">
      <w:pPr>
        <w:ind w:right="773"/>
        <w:rPr>
          <w:b/>
          <w:color w:val="1F497D" w:themeColor="text2"/>
        </w:rPr>
      </w:pPr>
      <w:r>
        <w:tab/>
      </w:r>
      <w:r w:rsidR="008C7929" w:rsidRPr="008C7929">
        <w:rPr>
          <w:b/>
          <w:color w:val="1F497D" w:themeColor="text2"/>
        </w:rPr>
        <w:t xml:space="preserve">Quality Community Objective:  </w:t>
      </w:r>
      <w:r w:rsidRPr="008C7929">
        <w:rPr>
          <w:b/>
          <w:color w:val="1F497D" w:themeColor="text2"/>
        </w:rPr>
        <w:t>Local Preparedness</w:t>
      </w:r>
    </w:p>
    <w:p w:rsidR="001C78BD" w:rsidRDefault="001C78BD" w:rsidP="002C149D">
      <w:pPr>
        <w:spacing w:line="276" w:lineRule="auto"/>
        <w:ind w:left="1440" w:right="773"/>
        <w:jc w:val="both"/>
        <w:rPr>
          <w:color w:val="auto"/>
        </w:rPr>
      </w:pPr>
      <w:r w:rsidRPr="001C78BD">
        <w:rPr>
          <w:color w:val="auto"/>
        </w:rPr>
        <w:t>Identify and put in place the prerequisites for the type of future the community seeks to achieve. These prerequisites might include infrastructure (roads, water, sewer) to support or direct new growth; ordinances and regulations to manage growth as desired; leadership and staff capable of responding to opportunities and managing new challenges; or undertaking an all-hazards approach to disaster preparedness and response.</w:t>
      </w:r>
    </w:p>
    <w:p w:rsidR="001C78BD" w:rsidRDefault="001C78BD" w:rsidP="001C78BD">
      <w:pPr>
        <w:ind w:right="773"/>
        <w:rPr>
          <w:color w:val="auto"/>
        </w:rPr>
      </w:pPr>
    </w:p>
    <w:p w:rsidR="001C78BD" w:rsidRDefault="001C78BD" w:rsidP="001C78BD">
      <w:pPr>
        <w:ind w:right="773"/>
        <w:rPr>
          <w:b/>
          <w:i/>
          <w:color w:val="auto"/>
        </w:rPr>
      </w:pPr>
      <w:r>
        <w:rPr>
          <w:color w:val="auto"/>
        </w:rPr>
        <w:tab/>
      </w:r>
      <w:r w:rsidR="002C149D">
        <w:rPr>
          <w:b/>
          <w:i/>
          <w:color w:val="auto"/>
          <w:sz w:val="22"/>
          <w:szCs w:val="22"/>
        </w:rPr>
        <w:t>Applicable</w:t>
      </w:r>
      <w:r w:rsidR="002C149D" w:rsidRPr="001C78BD">
        <w:rPr>
          <w:b/>
          <w:i/>
          <w:color w:val="auto"/>
        </w:rPr>
        <w:t xml:space="preserve"> </w:t>
      </w:r>
      <w:r w:rsidRPr="001C78BD">
        <w:rPr>
          <w:b/>
          <w:i/>
          <w:color w:val="auto"/>
        </w:rPr>
        <w:t>Character Areas</w:t>
      </w:r>
    </w:p>
    <w:p w:rsidR="001C78BD" w:rsidRDefault="001C78BD" w:rsidP="002C149D">
      <w:pPr>
        <w:spacing w:line="276" w:lineRule="auto"/>
        <w:ind w:left="1440" w:right="773"/>
        <w:rPr>
          <w:color w:val="auto"/>
          <w:sz w:val="22"/>
          <w:szCs w:val="22"/>
        </w:rPr>
      </w:pPr>
      <w:r>
        <w:rPr>
          <w:color w:val="auto"/>
          <w:sz w:val="22"/>
          <w:szCs w:val="22"/>
        </w:rPr>
        <w:t>Commercial Redevelopment Area;</w:t>
      </w:r>
      <w:r w:rsidRPr="0035526A">
        <w:t xml:space="preserve"> </w:t>
      </w:r>
      <w:r w:rsidRPr="0035526A">
        <w:rPr>
          <w:color w:val="auto"/>
          <w:sz w:val="22"/>
          <w:szCs w:val="22"/>
        </w:rPr>
        <w:t>Urban C</w:t>
      </w:r>
      <w:r>
        <w:rPr>
          <w:color w:val="auto"/>
          <w:sz w:val="22"/>
          <w:szCs w:val="22"/>
        </w:rPr>
        <w:t>ore; Established; Developing; Activity Centers;</w:t>
      </w:r>
      <w:r w:rsidRPr="0035526A">
        <w:rPr>
          <w:color w:val="auto"/>
          <w:sz w:val="22"/>
          <w:szCs w:val="22"/>
        </w:rPr>
        <w:t xml:space="preserve"> University Dis</w:t>
      </w:r>
      <w:r>
        <w:rPr>
          <w:color w:val="auto"/>
          <w:sz w:val="22"/>
          <w:szCs w:val="22"/>
        </w:rPr>
        <w:t>trict; Emerging Activity Center; Greenspace; Emerging Business</w:t>
      </w:r>
    </w:p>
    <w:p w:rsidR="001C78BD" w:rsidRDefault="001C78BD" w:rsidP="001C78BD">
      <w:pPr>
        <w:ind w:right="773"/>
        <w:rPr>
          <w:color w:val="auto"/>
          <w:sz w:val="22"/>
          <w:szCs w:val="22"/>
        </w:rPr>
      </w:pPr>
    </w:p>
    <w:p w:rsidR="001C78BD" w:rsidRPr="001C78BD" w:rsidRDefault="001C78BD" w:rsidP="001C78BD">
      <w:pPr>
        <w:ind w:right="773"/>
        <w:rPr>
          <w:b/>
          <w:i/>
          <w:color w:val="auto"/>
          <w:sz w:val="22"/>
          <w:szCs w:val="22"/>
        </w:rPr>
      </w:pPr>
      <w:r>
        <w:rPr>
          <w:color w:val="auto"/>
          <w:sz w:val="22"/>
          <w:szCs w:val="22"/>
        </w:rPr>
        <w:tab/>
      </w:r>
      <w:r w:rsidRPr="001C78BD">
        <w:rPr>
          <w:b/>
          <w:i/>
          <w:color w:val="auto"/>
          <w:sz w:val="22"/>
          <w:szCs w:val="22"/>
        </w:rPr>
        <w:t>Recommended Best Practices:</w:t>
      </w:r>
    </w:p>
    <w:p w:rsidR="001C78BD" w:rsidRPr="002C3D91" w:rsidRDefault="001C78BD" w:rsidP="001C78BD">
      <w:pPr>
        <w:pStyle w:val="ListParagraph"/>
        <w:numPr>
          <w:ilvl w:val="0"/>
          <w:numId w:val="37"/>
        </w:numPr>
        <w:ind w:right="773"/>
        <w:rPr>
          <w:rFonts w:ascii="Times New Roman" w:hAnsi="Times New Roman"/>
          <w:b/>
        </w:rPr>
      </w:pPr>
      <w:r w:rsidRPr="002C3D91">
        <w:rPr>
          <w:rFonts w:ascii="Times New Roman" w:hAnsi="Times New Roman"/>
          <w:b/>
        </w:rPr>
        <w:t>Evaluate Ordinances for Consistency:</w:t>
      </w:r>
    </w:p>
    <w:p w:rsidR="001C78BD" w:rsidRDefault="001C78BD" w:rsidP="001C78BD">
      <w:pPr>
        <w:pStyle w:val="ListParagraph"/>
        <w:ind w:left="1440" w:right="773"/>
        <w:rPr>
          <w:rFonts w:ascii="Times New Roman" w:hAnsi="Times New Roman"/>
        </w:rPr>
      </w:pPr>
      <w:r w:rsidRPr="001C78BD">
        <w:rPr>
          <w:rFonts w:ascii="Times New Roman" w:hAnsi="Times New Roman"/>
        </w:rPr>
        <w:t xml:space="preserve">Update your local land use ordinances so that they are consistent with the goals and intent of the comprehensive plan. This will help insure that the ordinances are used as a tool for implementing the comprehensive plan.  </w:t>
      </w:r>
    </w:p>
    <w:p w:rsidR="001C78BD" w:rsidRPr="002C3D91" w:rsidRDefault="00354A86" w:rsidP="001C78BD">
      <w:pPr>
        <w:pStyle w:val="ListParagraph"/>
        <w:numPr>
          <w:ilvl w:val="0"/>
          <w:numId w:val="37"/>
        </w:numPr>
        <w:ind w:right="773"/>
        <w:rPr>
          <w:rFonts w:ascii="Times New Roman" w:hAnsi="Times New Roman"/>
          <w:b/>
        </w:rPr>
      </w:pPr>
      <w:r w:rsidRPr="002C3D91">
        <w:rPr>
          <w:rFonts w:ascii="Times New Roman" w:hAnsi="Times New Roman"/>
          <w:b/>
        </w:rPr>
        <w:t>Streamlined Development Permitting:</w:t>
      </w:r>
    </w:p>
    <w:p w:rsidR="00354A86" w:rsidRDefault="00354A86" w:rsidP="00354A86">
      <w:pPr>
        <w:pStyle w:val="ListParagraph"/>
        <w:ind w:left="1440" w:right="773"/>
        <w:rPr>
          <w:rFonts w:ascii="Times New Roman" w:hAnsi="Times New Roman"/>
        </w:rPr>
      </w:pPr>
      <w:r w:rsidRPr="00354A86">
        <w:rPr>
          <w:rFonts w:ascii="Times New Roman" w:hAnsi="Times New Roman"/>
        </w:rPr>
        <w:t>Arrange for the different local agencies that give development permissions and approvals to coordinate their activities through a unified, easy to understand system. Easing the development process is a valuable incentive to entice development into a community. This may include removing or combining unnecessary approval steps or publishing a step-by-step guide to the review process.</w:t>
      </w:r>
    </w:p>
    <w:p w:rsidR="00354A86" w:rsidRPr="002C3D91" w:rsidRDefault="00354A86" w:rsidP="00354A86">
      <w:pPr>
        <w:pStyle w:val="ListParagraph"/>
        <w:numPr>
          <w:ilvl w:val="0"/>
          <w:numId w:val="37"/>
        </w:numPr>
        <w:ind w:right="773"/>
        <w:rPr>
          <w:rFonts w:ascii="Times New Roman" w:hAnsi="Times New Roman"/>
          <w:b/>
        </w:rPr>
      </w:pPr>
      <w:r w:rsidRPr="002C3D91">
        <w:rPr>
          <w:rFonts w:ascii="Times New Roman" w:hAnsi="Times New Roman"/>
          <w:b/>
        </w:rPr>
        <w:t>Alternatives to Conventional Zoning (DCA Model Code):</w:t>
      </w:r>
    </w:p>
    <w:p w:rsidR="00354A86" w:rsidRDefault="00354A86" w:rsidP="00354A86">
      <w:pPr>
        <w:pStyle w:val="ListParagraph"/>
        <w:ind w:left="1440" w:right="773"/>
        <w:rPr>
          <w:rFonts w:ascii="Times New Roman" w:hAnsi="Times New Roman"/>
        </w:rPr>
      </w:pPr>
      <w:r w:rsidRPr="00354A86">
        <w:rPr>
          <w:rFonts w:ascii="Times New Roman" w:hAnsi="Times New Roman"/>
        </w:rPr>
        <w:t>Pick from this menu of typical development regulation components to personalize and enact ordinances that specifically fit your community's needs. The DCA Alternatives to Conventional Zoning provides a full range of ordinance options from animal control, to street/sidewalk standards, to land use guidance system.</w:t>
      </w:r>
    </w:p>
    <w:p w:rsidR="002C3D91" w:rsidRDefault="002C3D91" w:rsidP="00354A86">
      <w:pPr>
        <w:pStyle w:val="ListParagraph"/>
        <w:ind w:left="1440" w:right="773"/>
        <w:rPr>
          <w:rFonts w:ascii="Times New Roman" w:hAnsi="Times New Roman"/>
        </w:rPr>
      </w:pPr>
    </w:p>
    <w:p w:rsidR="002C3D91" w:rsidRDefault="002C3D91" w:rsidP="00354A86">
      <w:pPr>
        <w:pStyle w:val="ListParagraph"/>
        <w:ind w:left="1440" w:right="773"/>
        <w:rPr>
          <w:rFonts w:ascii="Times New Roman" w:hAnsi="Times New Roman"/>
        </w:rPr>
      </w:pPr>
    </w:p>
    <w:p w:rsidR="00354A86" w:rsidRPr="002C3D91" w:rsidRDefault="00354A86" w:rsidP="00354A86">
      <w:pPr>
        <w:pStyle w:val="ListParagraph"/>
        <w:numPr>
          <w:ilvl w:val="0"/>
          <w:numId w:val="37"/>
        </w:numPr>
        <w:ind w:right="773"/>
        <w:rPr>
          <w:rFonts w:ascii="Times New Roman" w:hAnsi="Times New Roman"/>
          <w:b/>
        </w:rPr>
      </w:pPr>
      <w:r w:rsidRPr="002C3D91">
        <w:rPr>
          <w:rFonts w:ascii="Times New Roman" w:hAnsi="Times New Roman"/>
          <w:b/>
        </w:rPr>
        <w:lastRenderedPageBreak/>
        <w:t>Impact Fees:</w:t>
      </w:r>
    </w:p>
    <w:p w:rsidR="00354A86" w:rsidRDefault="00354A86" w:rsidP="00354A86">
      <w:pPr>
        <w:pStyle w:val="ListParagraph"/>
        <w:ind w:left="1440" w:right="773"/>
        <w:rPr>
          <w:rFonts w:ascii="Times New Roman" w:hAnsi="Times New Roman"/>
        </w:rPr>
      </w:pPr>
      <w:r w:rsidRPr="00354A86">
        <w:rPr>
          <w:rFonts w:ascii="Times New Roman" w:hAnsi="Times New Roman"/>
        </w:rPr>
        <w:t>Enact a local program to charge impact fees, which are one-time fees charged to new developments, and are meant to cover part of the cost of providing the public facilities that support these developments. Such facilities include infrastructure such as water, sewer and roads, and services such as police, EMS, libraries and parks. If properly applied, impact fees can encourage infill development while discouraging scattered leapfrog development.</w:t>
      </w:r>
    </w:p>
    <w:p w:rsidR="00354A86" w:rsidRPr="002C3D91" w:rsidRDefault="00354A86" w:rsidP="00354A86">
      <w:pPr>
        <w:pStyle w:val="ListParagraph"/>
        <w:numPr>
          <w:ilvl w:val="0"/>
          <w:numId w:val="37"/>
        </w:numPr>
        <w:ind w:right="773"/>
        <w:rPr>
          <w:rFonts w:ascii="Times New Roman" w:hAnsi="Times New Roman"/>
          <w:b/>
        </w:rPr>
      </w:pPr>
      <w:r w:rsidRPr="002C3D91">
        <w:rPr>
          <w:rFonts w:ascii="Times New Roman" w:hAnsi="Times New Roman"/>
          <w:b/>
        </w:rPr>
        <w:t>Public Nuisance Ordinances:</w:t>
      </w:r>
    </w:p>
    <w:p w:rsidR="00354A86" w:rsidRDefault="00354A86" w:rsidP="00354A86">
      <w:pPr>
        <w:pStyle w:val="ListParagraph"/>
        <w:ind w:left="1440" w:right="773"/>
        <w:rPr>
          <w:rFonts w:ascii="Times New Roman" w:hAnsi="Times New Roman"/>
        </w:rPr>
      </w:pPr>
      <w:r w:rsidRPr="00354A86">
        <w:rPr>
          <w:rFonts w:ascii="Times New Roman" w:hAnsi="Times New Roman"/>
        </w:rPr>
        <w:t>Adopt and enforce regulations to protect neighboring residents and property owners by controlling nuisances such as, loud noises, stagnant water, abandoned vehicles, accumulation of junk, and tall weeds and grass.</w:t>
      </w:r>
    </w:p>
    <w:p w:rsidR="00354A86" w:rsidRPr="002C3D91" w:rsidRDefault="00354A86" w:rsidP="00354A86">
      <w:pPr>
        <w:pStyle w:val="ListParagraph"/>
        <w:numPr>
          <w:ilvl w:val="0"/>
          <w:numId w:val="37"/>
        </w:numPr>
        <w:ind w:right="773"/>
        <w:rPr>
          <w:rFonts w:ascii="Times New Roman" w:hAnsi="Times New Roman"/>
          <w:b/>
        </w:rPr>
      </w:pPr>
      <w:r w:rsidRPr="002C3D91">
        <w:rPr>
          <w:rFonts w:ascii="Times New Roman" w:hAnsi="Times New Roman"/>
          <w:b/>
        </w:rPr>
        <w:t>All-Hazards Strategy:</w:t>
      </w:r>
    </w:p>
    <w:p w:rsidR="00354A86" w:rsidRDefault="00354A86" w:rsidP="00354A86">
      <w:pPr>
        <w:pStyle w:val="ListParagraph"/>
        <w:ind w:left="1440" w:right="773"/>
        <w:rPr>
          <w:rFonts w:ascii="Times New Roman" w:hAnsi="Times New Roman"/>
        </w:rPr>
      </w:pPr>
      <w:r w:rsidRPr="00354A86">
        <w:rPr>
          <w:rFonts w:ascii="Times New Roman" w:hAnsi="Times New Roman"/>
        </w:rPr>
        <w:t>Adopt an all-hazards strategy for disaster preparedness and response. Being prepared for All-hazards includes not only natural disasters such as floods and tornadoes, but also technical disasters such as fires or supply chain failure and human based disasters like hostage situations or pandemics.</w:t>
      </w:r>
    </w:p>
    <w:p w:rsidR="00354A86" w:rsidRDefault="00354A86" w:rsidP="00354A86">
      <w:pPr>
        <w:ind w:right="773"/>
      </w:pPr>
    </w:p>
    <w:p w:rsidR="00354A86" w:rsidRPr="00354A86" w:rsidRDefault="00354A86" w:rsidP="00354A86">
      <w:pPr>
        <w:ind w:right="773"/>
        <w:rPr>
          <w:b/>
          <w:color w:val="1F497D" w:themeColor="text2"/>
        </w:rPr>
      </w:pPr>
      <w:r>
        <w:tab/>
      </w:r>
      <w:r w:rsidR="008C7929" w:rsidRPr="008C7929">
        <w:rPr>
          <w:b/>
          <w:color w:val="1F497D" w:themeColor="text2"/>
        </w:rPr>
        <w:t xml:space="preserve">Quality Community Objective:  </w:t>
      </w:r>
      <w:r w:rsidRPr="00354A86">
        <w:rPr>
          <w:b/>
          <w:color w:val="1F497D" w:themeColor="text2"/>
        </w:rPr>
        <w:t>Sense of Place</w:t>
      </w:r>
    </w:p>
    <w:p w:rsidR="001C78BD" w:rsidRPr="00C61C6B" w:rsidRDefault="00C61C6B" w:rsidP="002C149D">
      <w:pPr>
        <w:spacing w:line="276" w:lineRule="auto"/>
        <w:ind w:left="1440" w:right="773"/>
        <w:jc w:val="both"/>
        <w:rPr>
          <w:sz w:val="22"/>
          <w:szCs w:val="22"/>
        </w:rPr>
      </w:pPr>
      <w:r w:rsidRPr="00C61C6B">
        <w:rPr>
          <w:sz w:val="22"/>
          <w:szCs w:val="22"/>
        </w:rPr>
        <w:t>Protect and enhance the community’s unique qualities.  This may be achieved by maintaining the downtown as focal point of the community; fostering compact, walkable, mixed-use development; protecting and revitalizing historic areas of the community; encouraging new development that is compatible with the traditional features of the community; or protecting scenic and natural features that are important to defining the community's character.</w:t>
      </w:r>
    </w:p>
    <w:p w:rsidR="00C61C6B" w:rsidRDefault="00C61C6B" w:rsidP="001C78BD">
      <w:pPr>
        <w:ind w:right="773"/>
        <w:rPr>
          <w:b/>
          <w:i/>
        </w:rPr>
      </w:pPr>
    </w:p>
    <w:p w:rsidR="00354A86" w:rsidRPr="00C61C6B" w:rsidRDefault="00354A86" w:rsidP="001C78BD">
      <w:pPr>
        <w:ind w:right="773"/>
        <w:rPr>
          <w:b/>
          <w:i/>
          <w:sz w:val="22"/>
          <w:szCs w:val="22"/>
        </w:rPr>
      </w:pPr>
      <w:r>
        <w:rPr>
          <w:b/>
          <w:i/>
        </w:rPr>
        <w:tab/>
      </w:r>
      <w:r w:rsidR="002C149D">
        <w:rPr>
          <w:b/>
          <w:i/>
          <w:color w:val="auto"/>
          <w:sz w:val="22"/>
          <w:szCs w:val="22"/>
        </w:rPr>
        <w:t>Applicable</w:t>
      </w:r>
      <w:r w:rsidR="002C149D" w:rsidRPr="00C61C6B">
        <w:rPr>
          <w:b/>
          <w:i/>
          <w:sz w:val="22"/>
          <w:szCs w:val="22"/>
        </w:rPr>
        <w:t xml:space="preserve"> </w:t>
      </w:r>
      <w:r w:rsidRPr="00C61C6B">
        <w:rPr>
          <w:b/>
          <w:i/>
          <w:sz w:val="22"/>
          <w:szCs w:val="22"/>
        </w:rPr>
        <w:t>Character Areas</w:t>
      </w:r>
    </w:p>
    <w:p w:rsidR="00354A86" w:rsidRDefault="00354A86" w:rsidP="002C149D">
      <w:pPr>
        <w:spacing w:line="276" w:lineRule="auto"/>
        <w:ind w:left="1440" w:right="773"/>
        <w:rPr>
          <w:sz w:val="22"/>
          <w:szCs w:val="22"/>
        </w:rPr>
      </w:pPr>
      <w:r w:rsidRPr="00354A86">
        <w:rPr>
          <w:sz w:val="22"/>
          <w:szCs w:val="22"/>
        </w:rPr>
        <w:t>Commercial Redevelopment Area; Urban Core; Established; Developing; Activity Centers; University District; Emerging Activity Center; Greenspace; Emerging Business</w:t>
      </w:r>
    </w:p>
    <w:p w:rsidR="00354A86" w:rsidRDefault="00354A86" w:rsidP="00354A86">
      <w:pPr>
        <w:ind w:right="773"/>
        <w:rPr>
          <w:sz w:val="22"/>
          <w:szCs w:val="22"/>
        </w:rPr>
      </w:pPr>
    </w:p>
    <w:p w:rsidR="00354A86" w:rsidRDefault="00354A86" w:rsidP="00354A86">
      <w:pPr>
        <w:ind w:right="773"/>
        <w:rPr>
          <w:b/>
          <w:i/>
          <w:sz w:val="22"/>
          <w:szCs w:val="22"/>
        </w:rPr>
      </w:pPr>
      <w:r>
        <w:rPr>
          <w:sz w:val="22"/>
          <w:szCs w:val="22"/>
        </w:rPr>
        <w:tab/>
      </w:r>
      <w:r w:rsidRPr="00354A86">
        <w:rPr>
          <w:b/>
          <w:i/>
          <w:sz w:val="22"/>
          <w:szCs w:val="22"/>
        </w:rPr>
        <w:t>Recommended Best Practices</w:t>
      </w:r>
      <w:r w:rsidR="00C61C6B">
        <w:rPr>
          <w:b/>
          <w:i/>
          <w:sz w:val="22"/>
          <w:szCs w:val="22"/>
        </w:rPr>
        <w:t>:</w:t>
      </w:r>
    </w:p>
    <w:p w:rsidR="00C61C6B" w:rsidRPr="002C3D91" w:rsidRDefault="00C61C6B" w:rsidP="00C61C6B">
      <w:pPr>
        <w:pStyle w:val="ListParagraph"/>
        <w:numPr>
          <w:ilvl w:val="0"/>
          <w:numId w:val="37"/>
        </w:numPr>
        <w:ind w:right="773"/>
        <w:rPr>
          <w:rFonts w:ascii="Times New Roman" w:hAnsi="Times New Roman"/>
          <w:b/>
          <w:i/>
        </w:rPr>
      </w:pPr>
      <w:r w:rsidRPr="002C3D91">
        <w:rPr>
          <w:rFonts w:ascii="Times New Roman" w:hAnsi="Times New Roman"/>
          <w:b/>
        </w:rPr>
        <w:t>Building Siting Requirements:</w:t>
      </w:r>
    </w:p>
    <w:p w:rsidR="00C61C6B" w:rsidRDefault="00C61C6B" w:rsidP="00C61C6B">
      <w:pPr>
        <w:pStyle w:val="ListParagraph"/>
        <w:ind w:left="1440" w:right="773"/>
        <w:rPr>
          <w:rFonts w:ascii="Times New Roman" w:hAnsi="Times New Roman"/>
        </w:rPr>
      </w:pPr>
      <w:r w:rsidRPr="00C61C6B">
        <w:rPr>
          <w:rFonts w:ascii="Times New Roman" w:hAnsi="Times New Roman"/>
        </w:rPr>
        <w:t>Amend local regulations to establish maximum setback and minimum building frontage requirements in commercial districts where more walkability, traffic calming, and a more traditional "downtown-like" feel are desired. A maximum setback requirement sets the allowable distance between the right-of-way and the front of the buildings at a maximum distance rather than a minimum distance, as is typical for most subdivision regulations. This result</w:t>
      </w:r>
      <w:r>
        <w:rPr>
          <w:rFonts w:ascii="Times New Roman" w:hAnsi="Times New Roman"/>
        </w:rPr>
        <w:t>s</w:t>
      </w:r>
      <w:r w:rsidRPr="00C61C6B">
        <w:rPr>
          <w:rFonts w:ascii="Times New Roman" w:hAnsi="Times New Roman"/>
        </w:rPr>
        <w:t xml:space="preserve"> in development being located closer to the street, which encourages walkability, traffic calming, higher density and a more traditional urban feel. Mandating a minimum building frontage requires that a building stretch further across its lot, resulting in a more continuous line of side-by-side buildings along the street. This is the typical development pattern in a traditional downtown area, so the result is a walkable d</w:t>
      </w:r>
      <w:r>
        <w:rPr>
          <w:rFonts w:ascii="Times New Roman" w:hAnsi="Times New Roman"/>
        </w:rPr>
        <w:t>istrict with more urban feel.</w:t>
      </w:r>
    </w:p>
    <w:p w:rsidR="00C61C6B" w:rsidRPr="002C3D91" w:rsidRDefault="00C61C6B" w:rsidP="00C61C6B">
      <w:pPr>
        <w:pStyle w:val="ListParagraph"/>
        <w:numPr>
          <w:ilvl w:val="0"/>
          <w:numId w:val="37"/>
        </w:numPr>
        <w:ind w:right="773"/>
        <w:rPr>
          <w:rFonts w:ascii="Times New Roman" w:hAnsi="Times New Roman"/>
          <w:b/>
        </w:rPr>
      </w:pPr>
      <w:r w:rsidRPr="002C3D91">
        <w:rPr>
          <w:rFonts w:ascii="Times New Roman" w:hAnsi="Times New Roman"/>
          <w:b/>
        </w:rPr>
        <w:t>Landscaping Ordinance:</w:t>
      </w:r>
    </w:p>
    <w:p w:rsidR="00C61C6B" w:rsidRPr="00C61C6B" w:rsidRDefault="00C61C6B" w:rsidP="00C61C6B">
      <w:pPr>
        <w:pStyle w:val="ListParagraph"/>
        <w:ind w:left="1440" w:right="773"/>
        <w:rPr>
          <w:rFonts w:ascii="Times New Roman" w:hAnsi="Times New Roman"/>
        </w:rPr>
      </w:pPr>
      <w:r w:rsidRPr="00C61C6B">
        <w:rPr>
          <w:rFonts w:ascii="Times New Roman" w:hAnsi="Times New Roman"/>
        </w:rPr>
        <w:t xml:space="preserve">Adopt a landscaping ordinance that establishes consistent standards for: </w:t>
      </w:r>
    </w:p>
    <w:p w:rsidR="00C61C6B" w:rsidRPr="00C61C6B" w:rsidRDefault="00C61C6B" w:rsidP="00C61C6B">
      <w:pPr>
        <w:pStyle w:val="ListParagraph"/>
        <w:ind w:left="1440" w:right="773" w:firstLine="720"/>
        <w:rPr>
          <w:rFonts w:ascii="Times New Roman" w:hAnsi="Times New Roman"/>
        </w:rPr>
      </w:pPr>
      <w:r w:rsidRPr="00C61C6B">
        <w:rPr>
          <w:rFonts w:ascii="Times New Roman" w:hAnsi="Times New Roman"/>
        </w:rPr>
        <w:t>1) Providing plant materials in new developments</w:t>
      </w:r>
    </w:p>
    <w:p w:rsidR="00C61C6B" w:rsidRPr="00C61C6B" w:rsidRDefault="00C61C6B" w:rsidP="00C61C6B">
      <w:pPr>
        <w:pStyle w:val="ListParagraph"/>
        <w:ind w:left="1440" w:right="773" w:firstLine="720"/>
        <w:rPr>
          <w:rFonts w:ascii="Times New Roman" w:hAnsi="Times New Roman"/>
        </w:rPr>
      </w:pPr>
      <w:r w:rsidRPr="00C61C6B">
        <w:rPr>
          <w:rFonts w:ascii="Times New Roman" w:hAnsi="Times New Roman"/>
        </w:rPr>
        <w:lastRenderedPageBreak/>
        <w:t>2) Breaking up parking lots and other large paved areas with plantings</w:t>
      </w:r>
    </w:p>
    <w:p w:rsidR="00C61C6B" w:rsidRPr="00C61C6B" w:rsidRDefault="00C61C6B" w:rsidP="00C61C6B">
      <w:pPr>
        <w:pStyle w:val="ListParagraph"/>
        <w:ind w:left="2160" w:right="773"/>
        <w:rPr>
          <w:rFonts w:ascii="Times New Roman" w:hAnsi="Times New Roman"/>
        </w:rPr>
      </w:pPr>
      <w:r w:rsidRPr="00C61C6B">
        <w:rPr>
          <w:rFonts w:ascii="Times New Roman" w:hAnsi="Times New Roman"/>
        </w:rPr>
        <w:t xml:space="preserve">3) Requiring planted areas to mask unattractive land uses (such as parking lots, dumpsters) or to provide a visual and sound barrier between incompatible adjacent uses. </w:t>
      </w:r>
    </w:p>
    <w:p w:rsidR="00C61C6B" w:rsidRPr="00C61C6B" w:rsidRDefault="00C61C6B" w:rsidP="00C61C6B">
      <w:pPr>
        <w:pStyle w:val="ListParagraph"/>
        <w:ind w:left="1440" w:right="773"/>
        <w:rPr>
          <w:rFonts w:ascii="Times New Roman" w:hAnsi="Times New Roman"/>
        </w:rPr>
      </w:pPr>
      <w:r w:rsidRPr="00C61C6B">
        <w:rPr>
          <w:rFonts w:ascii="Times New Roman" w:hAnsi="Times New Roman"/>
        </w:rPr>
        <w:t>Landscaping requirements will substantially improve the aesthetic appearance of the community.</w:t>
      </w:r>
    </w:p>
    <w:p w:rsidR="00C61C6B" w:rsidRPr="002C3D91" w:rsidRDefault="00C61C6B" w:rsidP="00C61C6B">
      <w:pPr>
        <w:pStyle w:val="ListParagraph"/>
        <w:numPr>
          <w:ilvl w:val="0"/>
          <w:numId w:val="37"/>
        </w:numPr>
        <w:ind w:right="773"/>
        <w:rPr>
          <w:rFonts w:ascii="Times New Roman" w:hAnsi="Times New Roman"/>
          <w:b/>
        </w:rPr>
      </w:pPr>
      <w:r w:rsidRPr="002C3D91">
        <w:rPr>
          <w:rFonts w:ascii="Times New Roman" w:hAnsi="Times New Roman"/>
          <w:b/>
        </w:rPr>
        <w:t>Traditional Neighborhood Development Standards:</w:t>
      </w:r>
    </w:p>
    <w:p w:rsidR="00C61C6B" w:rsidRDefault="00C61C6B" w:rsidP="00C61C6B">
      <w:pPr>
        <w:pStyle w:val="ListParagraph"/>
        <w:ind w:left="1440" w:right="773"/>
        <w:rPr>
          <w:rFonts w:ascii="Times New Roman" w:hAnsi="Times New Roman"/>
        </w:rPr>
      </w:pPr>
      <w:r w:rsidRPr="00CB312B">
        <w:rPr>
          <w:rFonts w:ascii="Times New Roman" w:hAnsi="Times New Roman"/>
        </w:rPr>
        <w:t>Amend your local development regulations to permit traditional neighborhood development (TND) in your community. TND's typically include small lot single-family homes, multi-family residences, and neighborhood commercial developments, all within easy walking distance of one another. Your local regulations may either require all new developments to incorporate TND principles, require adherence to TND principles only in certain districts of the community, or you may allow TNDs upon request by the developer, as an option under your Planned Unit Development requirements.</w:t>
      </w:r>
    </w:p>
    <w:p w:rsidR="00CB312B" w:rsidRPr="002C3D91" w:rsidRDefault="00CB312B" w:rsidP="00CB312B">
      <w:pPr>
        <w:pStyle w:val="ListParagraph"/>
        <w:numPr>
          <w:ilvl w:val="0"/>
          <w:numId w:val="37"/>
        </w:numPr>
        <w:ind w:right="773"/>
        <w:rPr>
          <w:rFonts w:ascii="Times New Roman" w:hAnsi="Times New Roman"/>
          <w:b/>
        </w:rPr>
      </w:pPr>
      <w:r w:rsidRPr="002C3D91">
        <w:rPr>
          <w:rFonts w:ascii="Times New Roman" w:hAnsi="Times New Roman"/>
          <w:b/>
        </w:rPr>
        <w:t>Corridor Study:</w:t>
      </w:r>
    </w:p>
    <w:p w:rsidR="00CB312B" w:rsidRDefault="00CB312B" w:rsidP="00CB312B">
      <w:pPr>
        <w:pStyle w:val="ListParagraph"/>
        <w:ind w:left="1440" w:right="773"/>
        <w:rPr>
          <w:rFonts w:ascii="Times New Roman" w:hAnsi="Times New Roman"/>
        </w:rPr>
      </w:pPr>
      <w:r w:rsidRPr="00CB312B">
        <w:rPr>
          <w:rFonts w:ascii="Times New Roman" w:hAnsi="Times New Roman"/>
        </w:rPr>
        <w:t xml:space="preserve">Conduct a Corridor study to identify and plan for improvement needs along a strip commercial corridor. The study typically involves key stakeholders (property owners, businesses, neighborhood </w:t>
      </w:r>
      <w:r w:rsidR="002C3D91" w:rsidRPr="00CB312B">
        <w:rPr>
          <w:rFonts w:ascii="Times New Roman" w:hAnsi="Times New Roman"/>
        </w:rPr>
        <w:t>leaders,</w:t>
      </w:r>
      <w:r w:rsidR="002C3D91">
        <w:rPr>
          <w:rFonts w:ascii="Times New Roman" w:hAnsi="Times New Roman"/>
        </w:rPr>
        <w:t xml:space="preserve"> and</w:t>
      </w:r>
      <w:r w:rsidRPr="00CB312B">
        <w:rPr>
          <w:rFonts w:ascii="Times New Roman" w:hAnsi="Times New Roman"/>
        </w:rPr>
        <w:t xml:space="preserve"> service providers) to achieve consensus on improvements to be made along the corridor.</w:t>
      </w:r>
    </w:p>
    <w:p w:rsidR="00CB312B" w:rsidRPr="002C3D91" w:rsidRDefault="00CB312B" w:rsidP="00CB312B">
      <w:pPr>
        <w:pStyle w:val="ListParagraph"/>
        <w:numPr>
          <w:ilvl w:val="0"/>
          <w:numId w:val="37"/>
        </w:numPr>
        <w:ind w:right="773"/>
        <w:rPr>
          <w:rFonts w:ascii="Times New Roman" w:hAnsi="Times New Roman"/>
          <w:b/>
        </w:rPr>
      </w:pPr>
      <w:r w:rsidRPr="002C3D91">
        <w:rPr>
          <w:rFonts w:ascii="Times New Roman" w:hAnsi="Times New Roman"/>
          <w:b/>
        </w:rPr>
        <w:t>Design Guidelines:</w:t>
      </w:r>
    </w:p>
    <w:p w:rsidR="00CB312B" w:rsidRPr="00CB312B" w:rsidRDefault="00CB312B" w:rsidP="00CB312B">
      <w:pPr>
        <w:pStyle w:val="ListParagraph"/>
        <w:ind w:left="1440" w:right="773"/>
        <w:rPr>
          <w:rFonts w:ascii="Times New Roman" w:hAnsi="Times New Roman"/>
        </w:rPr>
      </w:pPr>
      <w:r w:rsidRPr="00CB312B">
        <w:rPr>
          <w:rFonts w:ascii="Times New Roman" w:hAnsi="Times New Roman"/>
        </w:rPr>
        <w:t>Develop design guidelines for specific areas of the community that establish aesthetic and development standards for all properties. These guidelines are intended to achieve an architecturally and physically cohesive character for the area, through setting standards for the appropriateness and impact of new buildings or rehab of existing buildings. Illustrations of desired building characteristics are perhaps the best way to communicate design guidelines to citizens and developers.  Communities that want their design guidelines to be more than just advisory in nature may choose to establish a design review board to implement the design guidelines. This board will review architecture, aesthetics, and site characteristics of proposed projects to achieve compatibility with the design guidelines.</w:t>
      </w:r>
    </w:p>
    <w:p w:rsidR="00CB312B" w:rsidRPr="002C3D91" w:rsidRDefault="00CB312B" w:rsidP="00CB312B">
      <w:pPr>
        <w:pStyle w:val="ListParagraph"/>
        <w:numPr>
          <w:ilvl w:val="0"/>
          <w:numId w:val="37"/>
        </w:numPr>
        <w:ind w:right="773"/>
        <w:rPr>
          <w:rFonts w:ascii="Times New Roman" w:hAnsi="Times New Roman"/>
          <w:b/>
        </w:rPr>
      </w:pPr>
      <w:r w:rsidRPr="002C3D91">
        <w:rPr>
          <w:rFonts w:ascii="Times New Roman" w:hAnsi="Times New Roman"/>
          <w:b/>
        </w:rPr>
        <w:t>Flexible Subdivision Regulations:</w:t>
      </w:r>
    </w:p>
    <w:p w:rsidR="00CB312B" w:rsidRDefault="00CB312B" w:rsidP="00CB312B">
      <w:pPr>
        <w:pStyle w:val="ListParagraph"/>
        <w:ind w:left="1440" w:right="773"/>
        <w:rPr>
          <w:rFonts w:ascii="Times New Roman" w:hAnsi="Times New Roman"/>
        </w:rPr>
      </w:pPr>
      <w:r w:rsidRPr="00CB312B">
        <w:rPr>
          <w:rFonts w:ascii="Times New Roman" w:hAnsi="Times New Roman"/>
        </w:rPr>
        <w:t>Revise subdivision regulations to enable development of more innovative types of subdivisions that better match the character of the community and physical constraints of the development site. Revisions may include adjusting specific physical development standards or encouraging greater use of discretionary site plan review for new subdivisions. There is probably no other regulation more important than subdivision regulations, because the resulting designs and patterns of land subdivision establish the geography and geometry of the community and in turn influence the entire character of the city or county.</w:t>
      </w:r>
    </w:p>
    <w:p w:rsidR="00CB312B" w:rsidRPr="002C3D91" w:rsidRDefault="00CB312B" w:rsidP="00CB312B">
      <w:pPr>
        <w:pStyle w:val="ListParagraph"/>
        <w:numPr>
          <w:ilvl w:val="0"/>
          <w:numId w:val="37"/>
        </w:numPr>
        <w:ind w:right="773"/>
        <w:rPr>
          <w:rFonts w:ascii="Times New Roman" w:hAnsi="Times New Roman"/>
          <w:b/>
        </w:rPr>
      </w:pPr>
      <w:r w:rsidRPr="002C3D91">
        <w:rPr>
          <w:rFonts w:ascii="Times New Roman" w:hAnsi="Times New Roman"/>
          <w:b/>
        </w:rPr>
        <w:t>Right-of-Way Improvements:</w:t>
      </w:r>
    </w:p>
    <w:p w:rsidR="00CB312B" w:rsidRDefault="00CB312B" w:rsidP="00CB312B">
      <w:pPr>
        <w:pStyle w:val="ListParagraph"/>
        <w:ind w:left="1440" w:right="773"/>
        <w:rPr>
          <w:rFonts w:ascii="Times New Roman" w:hAnsi="Times New Roman"/>
        </w:rPr>
      </w:pPr>
      <w:r w:rsidRPr="00CB312B">
        <w:rPr>
          <w:rFonts w:ascii="Times New Roman" w:hAnsi="Times New Roman"/>
        </w:rPr>
        <w:t xml:space="preserve">Undertake public improvements in the right-of-way to enhance the physical appearance and walkability of selected districts of your community. Right-of-way improvements are any type of public improvement made in a roadway's "right-of-way," which is the strip of land that includes the road itself and the narrow band of publicly owned property on either side of the road where sidewalks, curbing, and utility lines are typically located. These </w:t>
      </w:r>
      <w:r w:rsidRPr="00CB312B">
        <w:rPr>
          <w:rFonts w:ascii="Times New Roman" w:hAnsi="Times New Roman"/>
        </w:rPr>
        <w:lastRenderedPageBreak/>
        <w:t>improvements may include adding or upgrading sidewalks, planting trees or other landscaping, adding street furniture, such as benches and attractive trash receptacles, or working with the local utility companies to relocate overhead utility lines either below ground or at the rear of lots.</w:t>
      </w:r>
    </w:p>
    <w:p w:rsidR="00CB312B" w:rsidRPr="002C3D91" w:rsidRDefault="00CB312B" w:rsidP="00CB312B">
      <w:pPr>
        <w:pStyle w:val="ListParagraph"/>
        <w:numPr>
          <w:ilvl w:val="0"/>
          <w:numId w:val="37"/>
        </w:numPr>
        <w:ind w:right="773"/>
        <w:rPr>
          <w:rFonts w:ascii="Times New Roman" w:hAnsi="Times New Roman"/>
          <w:b/>
        </w:rPr>
      </w:pPr>
      <w:r w:rsidRPr="002C3D91">
        <w:rPr>
          <w:rFonts w:ascii="Times New Roman" w:hAnsi="Times New Roman"/>
          <w:b/>
        </w:rPr>
        <w:t>Sign Ordinance:</w:t>
      </w:r>
    </w:p>
    <w:p w:rsidR="00CB312B" w:rsidRPr="00CB312B" w:rsidRDefault="00CB312B" w:rsidP="00CB312B">
      <w:pPr>
        <w:pStyle w:val="ListParagraph"/>
        <w:ind w:left="1440" w:right="773"/>
        <w:rPr>
          <w:rFonts w:ascii="Times New Roman" w:hAnsi="Times New Roman"/>
        </w:rPr>
      </w:pPr>
      <w:r w:rsidRPr="00CB312B">
        <w:rPr>
          <w:rFonts w:ascii="Times New Roman" w:hAnsi="Times New Roman"/>
        </w:rPr>
        <w:t>Enact a sign ordinance that regulates the size, height, placement, materials and design of signs throughout the community or in selected districts of the community. Sign regulation is important, because excessive or inappropriate signage can seriously detract from the aesthetic appeal of the community and create a bad first impression for visitors to the community. On the other hand, requiring compatible and consistent signage can be very effective in promoting the community's identity, history and culture.</w:t>
      </w:r>
    </w:p>
    <w:p w:rsidR="00CB312B" w:rsidRDefault="00CB312B" w:rsidP="00CB312B">
      <w:pPr>
        <w:ind w:right="773"/>
        <w:rPr>
          <w:b/>
          <w:color w:val="1F497D" w:themeColor="text2"/>
        </w:rPr>
      </w:pPr>
      <w:r>
        <w:rPr>
          <w:color w:val="auto"/>
        </w:rPr>
        <w:tab/>
      </w:r>
      <w:r w:rsidR="008C7929" w:rsidRPr="008C7929">
        <w:rPr>
          <w:b/>
          <w:color w:val="1F497D" w:themeColor="text2"/>
        </w:rPr>
        <w:t xml:space="preserve">Quality Community Objective:  </w:t>
      </w:r>
      <w:r w:rsidRPr="00CB312B">
        <w:rPr>
          <w:b/>
          <w:color w:val="1F497D" w:themeColor="text2"/>
        </w:rPr>
        <w:t>Housing Options</w:t>
      </w:r>
    </w:p>
    <w:p w:rsidR="00CB312B" w:rsidRPr="00B75AF8" w:rsidRDefault="00CB312B" w:rsidP="002C3D91">
      <w:pPr>
        <w:spacing w:line="276" w:lineRule="auto"/>
        <w:ind w:left="1440" w:right="773"/>
        <w:jc w:val="both"/>
        <w:rPr>
          <w:color w:val="auto"/>
          <w:sz w:val="22"/>
          <w:szCs w:val="22"/>
        </w:rPr>
      </w:pPr>
      <w:r w:rsidRPr="00B75AF8">
        <w:rPr>
          <w:color w:val="auto"/>
          <w:sz w:val="22"/>
          <w:szCs w:val="22"/>
        </w:rPr>
        <w:t>Promote an adequate range of safe, affordable, inclusive, and resource efficient housing in the community.  This may be achieved by encouraging development of a variety of housing types, sizes, costs, and densities in each neighborhood; instituting programs to provide housing for residents of all socio-economic backgrounds; or coordinating with local economic development programs to ensure availability of adequate workforce housing in the community.</w:t>
      </w:r>
    </w:p>
    <w:p w:rsidR="00CB312B" w:rsidRPr="00CB312B" w:rsidRDefault="00CB312B" w:rsidP="00B75AF8">
      <w:pPr>
        <w:spacing w:line="276" w:lineRule="auto"/>
        <w:ind w:right="773"/>
        <w:rPr>
          <w:color w:val="auto"/>
        </w:rPr>
      </w:pPr>
    </w:p>
    <w:p w:rsidR="00CB312B" w:rsidRPr="00B75AF8" w:rsidRDefault="00CB312B" w:rsidP="00CB312B">
      <w:pPr>
        <w:ind w:right="773"/>
        <w:rPr>
          <w:b/>
          <w:i/>
          <w:color w:val="auto"/>
          <w:sz w:val="22"/>
          <w:szCs w:val="22"/>
        </w:rPr>
      </w:pPr>
      <w:r>
        <w:rPr>
          <w:b/>
          <w:color w:val="1F497D" w:themeColor="text2"/>
        </w:rPr>
        <w:tab/>
      </w:r>
      <w:r w:rsidR="002C149D">
        <w:rPr>
          <w:b/>
          <w:i/>
          <w:color w:val="auto"/>
          <w:sz w:val="22"/>
          <w:szCs w:val="22"/>
        </w:rPr>
        <w:t>Applicable</w:t>
      </w:r>
      <w:r w:rsidR="002C149D" w:rsidRPr="00B75AF8">
        <w:rPr>
          <w:b/>
          <w:i/>
          <w:color w:val="auto"/>
          <w:sz w:val="22"/>
          <w:szCs w:val="22"/>
        </w:rPr>
        <w:t xml:space="preserve"> </w:t>
      </w:r>
      <w:r w:rsidRPr="00B75AF8">
        <w:rPr>
          <w:b/>
          <w:i/>
          <w:color w:val="auto"/>
          <w:sz w:val="22"/>
          <w:szCs w:val="22"/>
        </w:rPr>
        <w:t>Character Areas</w:t>
      </w:r>
    </w:p>
    <w:p w:rsidR="00CB312B" w:rsidRDefault="00CB312B" w:rsidP="00B75AF8">
      <w:pPr>
        <w:spacing w:line="276" w:lineRule="auto"/>
        <w:ind w:left="1440"/>
        <w:rPr>
          <w:color w:val="auto"/>
          <w:sz w:val="22"/>
          <w:szCs w:val="22"/>
        </w:rPr>
      </w:pPr>
      <w:r w:rsidRPr="00CB312B">
        <w:rPr>
          <w:color w:val="auto"/>
          <w:sz w:val="22"/>
          <w:szCs w:val="22"/>
        </w:rPr>
        <w:t>Commercial Redevelopment Area; Urban Core; Established; Developing; Activity Centers; University District; Emerging Activity Center; Greenspace; Emerging Business</w:t>
      </w:r>
    </w:p>
    <w:p w:rsidR="0088168E" w:rsidRDefault="0088168E" w:rsidP="00B75AF8">
      <w:pPr>
        <w:spacing w:line="276" w:lineRule="auto"/>
        <w:ind w:left="1440"/>
        <w:rPr>
          <w:color w:val="auto"/>
          <w:sz w:val="22"/>
          <w:szCs w:val="22"/>
        </w:rPr>
      </w:pPr>
    </w:p>
    <w:p w:rsidR="00B75AF8" w:rsidRPr="00B75AF8" w:rsidRDefault="00B75AF8" w:rsidP="00B75AF8">
      <w:pPr>
        <w:rPr>
          <w:b/>
          <w:i/>
          <w:color w:val="auto"/>
          <w:sz w:val="22"/>
          <w:szCs w:val="22"/>
        </w:rPr>
      </w:pPr>
      <w:r>
        <w:rPr>
          <w:color w:val="auto"/>
          <w:sz w:val="22"/>
          <w:szCs w:val="22"/>
        </w:rPr>
        <w:tab/>
      </w:r>
      <w:r w:rsidRPr="00B75AF8">
        <w:rPr>
          <w:b/>
          <w:i/>
          <w:color w:val="auto"/>
          <w:sz w:val="22"/>
          <w:szCs w:val="22"/>
        </w:rPr>
        <w:t>Recommended Best Practices</w:t>
      </w:r>
    </w:p>
    <w:p w:rsidR="00B75AF8" w:rsidRPr="002C3D91" w:rsidRDefault="00B75AF8" w:rsidP="00B75AF8">
      <w:pPr>
        <w:pStyle w:val="ListParagraph"/>
        <w:numPr>
          <w:ilvl w:val="0"/>
          <w:numId w:val="37"/>
        </w:numPr>
        <w:rPr>
          <w:rFonts w:ascii="Times New Roman" w:hAnsi="Times New Roman"/>
          <w:b/>
        </w:rPr>
      </w:pPr>
      <w:r w:rsidRPr="002C3D91">
        <w:rPr>
          <w:rFonts w:ascii="Times New Roman" w:hAnsi="Times New Roman"/>
          <w:b/>
        </w:rPr>
        <w:t>Accessory Housing Units:</w:t>
      </w:r>
    </w:p>
    <w:p w:rsidR="00B75AF8" w:rsidRDefault="00B75AF8" w:rsidP="00B75AF8">
      <w:pPr>
        <w:pStyle w:val="ListParagraph"/>
        <w:ind w:left="1440" w:right="192"/>
        <w:rPr>
          <w:rFonts w:ascii="Times New Roman" w:hAnsi="Times New Roman"/>
        </w:rPr>
      </w:pPr>
      <w:r w:rsidRPr="00B75AF8">
        <w:rPr>
          <w:rFonts w:ascii="Times New Roman" w:hAnsi="Times New Roman"/>
        </w:rPr>
        <w:t>Allow, by ordinance, the inclusion of accessory housing units such as in-law suites or carriage houses in residentially zoned areas of the community. Encouraging accessory housing units is one means to bring affordable housing into all neighborhoods of the community.</w:t>
      </w:r>
    </w:p>
    <w:p w:rsidR="00B75AF8" w:rsidRPr="002C3D91" w:rsidRDefault="00B75AF8" w:rsidP="00B75AF8">
      <w:pPr>
        <w:pStyle w:val="ListParagraph"/>
        <w:numPr>
          <w:ilvl w:val="0"/>
          <w:numId w:val="37"/>
        </w:numPr>
        <w:ind w:right="192"/>
        <w:rPr>
          <w:rFonts w:ascii="Times New Roman" w:hAnsi="Times New Roman"/>
          <w:b/>
        </w:rPr>
      </w:pPr>
      <w:r w:rsidRPr="002C3D91">
        <w:rPr>
          <w:rFonts w:ascii="Times New Roman" w:hAnsi="Times New Roman"/>
          <w:b/>
        </w:rPr>
        <w:t>Cottage Zoning:</w:t>
      </w:r>
    </w:p>
    <w:p w:rsidR="00B75AF8" w:rsidRDefault="00B75AF8" w:rsidP="00B75AF8">
      <w:pPr>
        <w:pStyle w:val="ListParagraph"/>
        <w:ind w:left="1440" w:right="192"/>
        <w:rPr>
          <w:rFonts w:ascii="Times New Roman" w:hAnsi="Times New Roman"/>
        </w:rPr>
      </w:pPr>
      <w:r w:rsidRPr="00B75AF8">
        <w:rPr>
          <w:rFonts w:ascii="Times New Roman" w:hAnsi="Times New Roman"/>
        </w:rPr>
        <w:t>Create an ordinance to allow very small single-family houses ("cottages") of 600-1,000 square feet in appropriate districts of the community. A cottage takes up a lot about half the size of a conventional new house, and its impact, in terms of traffic, stormwater, etc., is also about half. Cottages fill a need for affordable housing, especially for empty-nesters, retirees, young couples, or any 1-2 person household.</w:t>
      </w:r>
    </w:p>
    <w:p w:rsidR="00B75AF8" w:rsidRPr="002C3D91" w:rsidRDefault="00B75AF8" w:rsidP="00B75AF8">
      <w:pPr>
        <w:pStyle w:val="ListParagraph"/>
        <w:numPr>
          <w:ilvl w:val="0"/>
          <w:numId w:val="37"/>
        </w:numPr>
        <w:ind w:right="192"/>
        <w:rPr>
          <w:rFonts w:ascii="Times New Roman" w:hAnsi="Times New Roman"/>
          <w:b/>
        </w:rPr>
      </w:pPr>
      <w:r w:rsidRPr="002C3D91">
        <w:rPr>
          <w:rFonts w:ascii="Times New Roman" w:hAnsi="Times New Roman"/>
          <w:b/>
        </w:rPr>
        <w:t>Mixed-Income Housing:</w:t>
      </w:r>
    </w:p>
    <w:p w:rsidR="00B75AF8" w:rsidRDefault="00B75AF8" w:rsidP="00B75AF8">
      <w:pPr>
        <w:pStyle w:val="ListParagraph"/>
        <w:ind w:left="1440" w:right="192"/>
        <w:rPr>
          <w:rFonts w:ascii="Times New Roman" w:hAnsi="Times New Roman"/>
        </w:rPr>
      </w:pPr>
      <w:r w:rsidRPr="0088168E">
        <w:rPr>
          <w:rFonts w:ascii="Times New Roman" w:hAnsi="Times New Roman"/>
        </w:rPr>
        <w:t>Adopt zoning requirements that specifically allow for a range of housing sizes and types (multi-family, attached, single family) in particular neighborhoods. This will permit people of a range of incomes and backgrounds to find suitable housing choices in these areas.</w:t>
      </w:r>
    </w:p>
    <w:p w:rsidR="0088168E" w:rsidRPr="002C3D91" w:rsidRDefault="0088168E" w:rsidP="0088168E">
      <w:pPr>
        <w:pStyle w:val="ListParagraph"/>
        <w:numPr>
          <w:ilvl w:val="0"/>
          <w:numId w:val="37"/>
        </w:numPr>
        <w:ind w:right="192"/>
        <w:rPr>
          <w:rFonts w:ascii="Times New Roman" w:hAnsi="Times New Roman"/>
          <w:b/>
        </w:rPr>
      </w:pPr>
      <w:r w:rsidRPr="002C3D91">
        <w:rPr>
          <w:rFonts w:ascii="Times New Roman" w:hAnsi="Times New Roman"/>
          <w:b/>
        </w:rPr>
        <w:t>Code Enforcement:</w:t>
      </w:r>
    </w:p>
    <w:p w:rsidR="0088168E" w:rsidRDefault="0088168E" w:rsidP="0088168E">
      <w:pPr>
        <w:pStyle w:val="ListParagraph"/>
        <w:ind w:left="1440" w:right="192"/>
        <w:rPr>
          <w:rFonts w:ascii="Times New Roman" w:hAnsi="Times New Roman"/>
        </w:rPr>
      </w:pPr>
      <w:r w:rsidRPr="0088168E">
        <w:rPr>
          <w:rFonts w:ascii="Times New Roman" w:hAnsi="Times New Roman"/>
        </w:rPr>
        <w:t>Utilize code enforcement as a tool to require property owners to properly maintain their residential units and thereby prevent</w:t>
      </w:r>
      <w:r>
        <w:rPr>
          <w:rFonts w:ascii="Times New Roman" w:hAnsi="Times New Roman"/>
        </w:rPr>
        <w:t xml:space="preserve"> </w:t>
      </w:r>
      <w:r w:rsidRPr="0088168E">
        <w:rPr>
          <w:rFonts w:ascii="Times New Roman" w:hAnsi="Times New Roman"/>
        </w:rPr>
        <w:t>neighborhood blight and foreclosed properties.</w:t>
      </w:r>
    </w:p>
    <w:p w:rsidR="0088168E" w:rsidRPr="002C3D91" w:rsidRDefault="0088168E" w:rsidP="0088168E">
      <w:pPr>
        <w:pStyle w:val="ListParagraph"/>
        <w:numPr>
          <w:ilvl w:val="0"/>
          <w:numId w:val="37"/>
        </w:numPr>
        <w:ind w:right="192"/>
        <w:rPr>
          <w:rFonts w:ascii="Times New Roman" w:hAnsi="Times New Roman"/>
          <w:b/>
        </w:rPr>
      </w:pPr>
      <w:r w:rsidRPr="002C3D91">
        <w:rPr>
          <w:rFonts w:ascii="Times New Roman" w:hAnsi="Times New Roman"/>
          <w:b/>
        </w:rPr>
        <w:t>Land Bank:</w:t>
      </w:r>
    </w:p>
    <w:p w:rsidR="0088168E" w:rsidRDefault="0088168E" w:rsidP="0088168E">
      <w:pPr>
        <w:pStyle w:val="ListParagraph"/>
        <w:ind w:left="1440" w:right="192"/>
        <w:rPr>
          <w:rFonts w:ascii="Times New Roman" w:hAnsi="Times New Roman"/>
        </w:rPr>
      </w:pPr>
      <w:r w:rsidRPr="0088168E">
        <w:rPr>
          <w:rFonts w:ascii="Times New Roman" w:hAnsi="Times New Roman"/>
        </w:rPr>
        <w:t xml:space="preserve">Establish a local land bank empowered to acquire and assemble available properties in areas of the community in need of redevelopment, then offer these properties to private developers as sites </w:t>
      </w:r>
      <w:r w:rsidRPr="0088168E">
        <w:rPr>
          <w:rFonts w:ascii="Times New Roman" w:hAnsi="Times New Roman"/>
        </w:rPr>
        <w:lastRenderedPageBreak/>
        <w:t>for new development of affordable or infill housing.  Land banking is a proven strategy for effective revitalization of declining areas of the community.</w:t>
      </w:r>
    </w:p>
    <w:p w:rsidR="0088168E" w:rsidRDefault="0088168E" w:rsidP="0088168E">
      <w:pPr>
        <w:ind w:right="192"/>
      </w:pPr>
    </w:p>
    <w:p w:rsidR="0088168E" w:rsidRDefault="0088168E" w:rsidP="0088168E">
      <w:pPr>
        <w:ind w:right="192"/>
        <w:rPr>
          <w:b/>
          <w:color w:val="1F497D" w:themeColor="text2"/>
        </w:rPr>
      </w:pPr>
      <w:r>
        <w:tab/>
      </w:r>
      <w:r w:rsidR="008C7929" w:rsidRPr="008C7929">
        <w:rPr>
          <w:b/>
          <w:color w:val="1F497D" w:themeColor="text2"/>
        </w:rPr>
        <w:t xml:space="preserve">Quality Community Objective:  </w:t>
      </w:r>
      <w:r w:rsidRPr="0088168E">
        <w:rPr>
          <w:b/>
          <w:color w:val="1F497D" w:themeColor="text2"/>
        </w:rPr>
        <w:t>Transportation Options</w:t>
      </w:r>
    </w:p>
    <w:p w:rsidR="0088168E" w:rsidRDefault="00566B7C" w:rsidP="002C3D91">
      <w:pPr>
        <w:spacing w:line="276" w:lineRule="auto"/>
        <w:ind w:left="1440" w:right="192"/>
        <w:jc w:val="both"/>
        <w:rPr>
          <w:color w:val="auto"/>
          <w:sz w:val="22"/>
          <w:szCs w:val="22"/>
        </w:rPr>
      </w:pPr>
      <w:r w:rsidRPr="00566B7C">
        <w:rPr>
          <w:color w:val="auto"/>
          <w:sz w:val="22"/>
          <w:szCs w:val="22"/>
        </w:rPr>
        <w:t>Address the transportation needs, challenges and opportunities of all community residents.  This may be achieved by fostering alternatives to transportation by automobile, including walking, cycling, and transit; employing traffic calming measures throughout the community; requiring adequate connectivity between adjoining developments; or coordinating transportation and land use decision-making within the community.</w:t>
      </w:r>
    </w:p>
    <w:p w:rsidR="00566B7C" w:rsidRPr="00566B7C" w:rsidRDefault="00566B7C" w:rsidP="00566B7C">
      <w:pPr>
        <w:ind w:left="1440" w:right="192"/>
        <w:rPr>
          <w:color w:val="auto"/>
          <w:sz w:val="22"/>
          <w:szCs w:val="22"/>
        </w:rPr>
      </w:pPr>
    </w:p>
    <w:p w:rsidR="0088168E" w:rsidRDefault="0088168E" w:rsidP="0088168E">
      <w:pPr>
        <w:ind w:right="192"/>
        <w:rPr>
          <w:b/>
          <w:i/>
          <w:color w:val="auto"/>
          <w:sz w:val="22"/>
          <w:szCs w:val="22"/>
        </w:rPr>
      </w:pPr>
      <w:r>
        <w:rPr>
          <w:b/>
          <w:color w:val="1F497D" w:themeColor="text2"/>
        </w:rPr>
        <w:tab/>
      </w:r>
      <w:r w:rsidR="002C149D">
        <w:rPr>
          <w:b/>
          <w:i/>
          <w:color w:val="auto"/>
          <w:sz w:val="22"/>
          <w:szCs w:val="22"/>
        </w:rPr>
        <w:t>Applicable</w:t>
      </w:r>
      <w:r w:rsidR="002C149D" w:rsidRPr="00566B7C">
        <w:rPr>
          <w:b/>
          <w:i/>
          <w:color w:val="auto"/>
          <w:sz w:val="22"/>
          <w:szCs w:val="22"/>
        </w:rPr>
        <w:t xml:space="preserve"> </w:t>
      </w:r>
      <w:r w:rsidR="00566B7C" w:rsidRPr="00566B7C">
        <w:rPr>
          <w:b/>
          <w:i/>
          <w:color w:val="auto"/>
          <w:sz w:val="22"/>
          <w:szCs w:val="22"/>
        </w:rPr>
        <w:t>Character Areas</w:t>
      </w:r>
    </w:p>
    <w:p w:rsidR="00566B7C" w:rsidRDefault="00566B7C" w:rsidP="002C3D91">
      <w:pPr>
        <w:spacing w:line="276" w:lineRule="auto"/>
        <w:ind w:left="1440"/>
        <w:rPr>
          <w:color w:val="auto"/>
          <w:sz w:val="22"/>
          <w:szCs w:val="22"/>
        </w:rPr>
      </w:pPr>
      <w:r w:rsidRPr="00566B7C">
        <w:rPr>
          <w:color w:val="auto"/>
          <w:sz w:val="22"/>
          <w:szCs w:val="22"/>
        </w:rPr>
        <w:t>Commercial Redevelopment Area; Urban Core; Established; Developing; Activity Centers; University District; Emerging Activity Center; Greenspace; Emerging Business</w:t>
      </w:r>
    </w:p>
    <w:p w:rsidR="00566B7C" w:rsidRDefault="00566B7C" w:rsidP="00566B7C">
      <w:pPr>
        <w:rPr>
          <w:color w:val="auto"/>
          <w:sz w:val="22"/>
          <w:szCs w:val="22"/>
        </w:rPr>
      </w:pPr>
    </w:p>
    <w:p w:rsidR="00566B7C" w:rsidRPr="002C3D91" w:rsidRDefault="00566B7C" w:rsidP="00566B7C">
      <w:pPr>
        <w:rPr>
          <w:b/>
          <w:i/>
          <w:color w:val="auto"/>
          <w:sz w:val="22"/>
          <w:szCs w:val="22"/>
        </w:rPr>
      </w:pPr>
      <w:r>
        <w:rPr>
          <w:color w:val="auto"/>
          <w:sz w:val="22"/>
          <w:szCs w:val="22"/>
        </w:rPr>
        <w:tab/>
      </w:r>
      <w:r w:rsidRPr="002C3D91">
        <w:rPr>
          <w:b/>
          <w:i/>
          <w:color w:val="auto"/>
          <w:sz w:val="22"/>
          <w:szCs w:val="22"/>
        </w:rPr>
        <w:t>Recommended Best Practices</w:t>
      </w:r>
    </w:p>
    <w:p w:rsidR="00566B7C" w:rsidRPr="002C3D91" w:rsidRDefault="00566B7C" w:rsidP="00566B7C">
      <w:pPr>
        <w:pStyle w:val="ListParagraph"/>
        <w:numPr>
          <w:ilvl w:val="0"/>
          <w:numId w:val="37"/>
        </w:numPr>
        <w:rPr>
          <w:rFonts w:ascii="Times New Roman" w:hAnsi="Times New Roman"/>
          <w:b/>
        </w:rPr>
      </w:pPr>
      <w:r w:rsidRPr="002C3D91">
        <w:rPr>
          <w:rFonts w:ascii="Times New Roman" w:hAnsi="Times New Roman"/>
          <w:b/>
        </w:rPr>
        <w:t>Improving Street Connectivity:</w:t>
      </w:r>
    </w:p>
    <w:p w:rsidR="00566B7C" w:rsidRDefault="00566B7C" w:rsidP="00566B7C">
      <w:pPr>
        <w:pStyle w:val="ListParagraph"/>
        <w:ind w:left="1440"/>
        <w:rPr>
          <w:rFonts w:ascii="Times New Roman" w:hAnsi="Times New Roman"/>
        </w:rPr>
      </w:pPr>
      <w:r w:rsidRPr="00566B7C">
        <w:rPr>
          <w:rFonts w:ascii="Times New Roman" w:hAnsi="Times New Roman"/>
        </w:rPr>
        <w:t>Promote connectivity in local road systems in order to reduce the traffic load on collector and arterial streets and improve the walkability in your community. Typical approaches to improving connectivity include requiring subdivisions and office parks to have multiple ingress and egress points, disallowing cul-de-sacs and other closed street networks, encouraging use of interconnected grid street network designs, and establishing maximum block length standards.</w:t>
      </w:r>
    </w:p>
    <w:p w:rsidR="00566B7C" w:rsidRPr="002C3D91" w:rsidRDefault="00566B7C" w:rsidP="00566B7C">
      <w:pPr>
        <w:pStyle w:val="ListParagraph"/>
        <w:numPr>
          <w:ilvl w:val="0"/>
          <w:numId w:val="37"/>
        </w:numPr>
        <w:rPr>
          <w:rFonts w:ascii="Times New Roman" w:hAnsi="Times New Roman"/>
          <w:b/>
        </w:rPr>
      </w:pPr>
      <w:r w:rsidRPr="002C3D91">
        <w:rPr>
          <w:rFonts w:ascii="Times New Roman" w:hAnsi="Times New Roman"/>
          <w:b/>
        </w:rPr>
        <w:t>Safe Routes to School:</w:t>
      </w:r>
    </w:p>
    <w:p w:rsidR="00566B7C" w:rsidRDefault="00566B7C" w:rsidP="00566B7C">
      <w:pPr>
        <w:pStyle w:val="ListParagraph"/>
        <w:ind w:left="1440"/>
        <w:rPr>
          <w:rFonts w:ascii="Times New Roman" w:hAnsi="Times New Roman"/>
        </w:rPr>
      </w:pPr>
      <w:r w:rsidRPr="00566B7C">
        <w:rPr>
          <w:rFonts w:ascii="Times New Roman" w:hAnsi="Times New Roman"/>
        </w:rPr>
        <w:t>Participate in the Georgia Safe Route to School program. The program works with elementary and middle schools to create opportunities for children to safely walk and bicycle to school.</w:t>
      </w:r>
    </w:p>
    <w:p w:rsidR="00566B7C" w:rsidRPr="002C3D91" w:rsidRDefault="00566B7C" w:rsidP="00566B7C">
      <w:pPr>
        <w:pStyle w:val="ListParagraph"/>
        <w:numPr>
          <w:ilvl w:val="0"/>
          <w:numId w:val="37"/>
        </w:numPr>
        <w:rPr>
          <w:rFonts w:ascii="Times New Roman" w:hAnsi="Times New Roman"/>
          <w:b/>
        </w:rPr>
      </w:pPr>
      <w:r w:rsidRPr="002C3D91">
        <w:rPr>
          <w:rFonts w:ascii="Times New Roman" w:hAnsi="Times New Roman"/>
          <w:b/>
        </w:rPr>
        <w:t>Traffic Calming:</w:t>
      </w:r>
    </w:p>
    <w:p w:rsidR="00566B7C" w:rsidRDefault="00566B7C" w:rsidP="00566B7C">
      <w:pPr>
        <w:pStyle w:val="ListParagraph"/>
        <w:ind w:left="1440"/>
        <w:rPr>
          <w:rFonts w:ascii="Times New Roman" w:hAnsi="Times New Roman"/>
        </w:rPr>
      </w:pPr>
      <w:r w:rsidRPr="00566B7C">
        <w:rPr>
          <w:rFonts w:ascii="Times New Roman" w:hAnsi="Times New Roman"/>
        </w:rPr>
        <w:t>Employ physical improvements designed to decrease traffic speed and increase the pedestrian-friendliness of roadways. Typical traffic calming improvements include raised crosswalks, narrower traffic lanes, fewer lanes, on-street parking, bump-outs, pedestrian refuges, and landscaped medians.</w:t>
      </w:r>
    </w:p>
    <w:p w:rsidR="00566B7C" w:rsidRPr="002C3D91" w:rsidRDefault="00566B7C" w:rsidP="00566B7C">
      <w:pPr>
        <w:pStyle w:val="ListParagraph"/>
        <w:numPr>
          <w:ilvl w:val="0"/>
          <w:numId w:val="37"/>
        </w:numPr>
        <w:rPr>
          <w:rFonts w:ascii="Times New Roman" w:hAnsi="Times New Roman"/>
          <w:b/>
        </w:rPr>
      </w:pPr>
      <w:r w:rsidRPr="002C3D91">
        <w:rPr>
          <w:rFonts w:ascii="Times New Roman" w:hAnsi="Times New Roman"/>
          <w:b/>
        </w:rPr>
        <w:t>Traffic Impact Studies:</w:t>
      </w:r>
    </w:p>
    <w:p w:rsidR="00566B7C" w:rsidRDefault="00566B7C" w:rsidP="00566B7C">
      <w:pPr>
        <w:pStyle w:val="ListParagraph"/>
        <w:ind w:left="1440"/>
        <w:rPr>
          <w:rFonts w:ascii="Times New Roman" w:hAnsi="Times New Roman"/>
        </w:rPr>
      </w:pPr>
      <w:r w:rsidRPr="00566B7C">
        <w:rPr>
          <w:rFonts w:ascii="Times New Roman" w:hAnsi="Times New Roman"/>
        </w:rPr>
        <w:t>Require each major new development project in your community to provide a study that projects the transportation demands of the development proposals and thereby allows the local government to plan in advance for reduction of adverse impacts on the transportation system.</w:t>
      </w:r>
    </w:p>
    <w:p w:rsidR="00566B7C" w:rsidRPr="002C3D91" w:rsidRDefault="00712961" w:rsidP="00566B7C">
      <w:pPr>
        <w:pStyle w:val="ListParagraph"/>
        <w:numPr>
          <w:ilvl w:val="0"/>
          <w:numId w:val="37"/>
        </w:numPr>
        <w:rPr>
          <w:rFonts w:ascii="Times New Roman" w:hAnsi="Times New Roman"/>
          <w:b/>
        </w:rPr>
      </w:pPr>
      <w:r w:rsidRPr="002C3D91">
        <w:rPr>
          <w:rFonts w:ascii="Times New Roman" w:hAnsi="Times New Roman"/>
          <w:b/>
        </w:rPr>
        <w:t>Transportation Enhancement Program:</w:t>
      </w:r>
    </w:p>
    <w:p w:rsidR="00712961" w:rsidRPr="00712961" w:rsidRDefault="00712961" w:rsidP="00712961">
      <w:pPr>
        <w:pStyle w:val="ListParagraph"/>
        <w:ind w:left="1440"/>
        <w:rPr>
          <w:rFonts w:ascii="Times New Roman" w:hAnsi="Times New Roman"/>
        </w:rPr>
      </w:pPr>
      <w:r w:rsidRPr="00712961">
        <w:rPr>
          <w:rFonts w:ascii="Times New Roman" w:hAnsi="Times New Roman"/>
        </w:rPr>
        <w:t>Apply to the Transportation Enhancement Program of GDOT to acquire grant funds to enhance facilities in your community to support alternative transportation. These facilities may include sidewalks, bike trails, rail depot renovations, and streetscape improvements.</w:t>
      </w:r>
    </w:p>
    <w:p w:rsidR="00712961" w:rsidRPr="002C3D91" w:rsidRDefault="00712961" w:rsidP="00712961">
      <w:pPr>
        <w:pStyle w:val="ListParagraph"/>
        <w:numPr>
          <w:ilvl w:val="0"/>
          <w:numId w:val="37"/>
        </w:numPr>
        <w:rPr>
          <w:rFonts w:ascii="Times New Roman" w:hAnsi="Times New Roman"/>
          <w:b/>
        </w:rPr>
      </w:pPr>
      <w:r w:rsidRPr="002C3D91">
        <w:rPr>
          <w:rFonts w:ascii="Times New Roman" w:hAnsi="Times New Roman"/>
          <w:b/>
        </w:rPr>
        <w:t>Bicycle Facilities:</w:t>
      </w:r>
    </w:p>
    <w:p w:rsidR="00712961" w:rsidRPr="00712961" w:rsidRDefault="00712961" w:rsidP="00712961">
      <w:pPr>
        <w:pStyle w:val="ListParagraph"/>
        <w:ind w:left="1440" w:right="372"/>
        <w:rPr>
          <w:rFonts w:ascii="Times New Roman" w:hAnsi="Times New Roman"/>
        </w:rPr>
      </w:pPr>
      <w:r w:rsidRPr="00712961">
        <w:rPr>
          <w:rFonts w:ascii="Times New Roman" w:hAnsi="Times New Roman"/>
        </w:rPr>
        <w:t>Ensure safe, adequate and well-designed facilities are provided for bicyclists, including pavement markings, signage, and intersection crossings.</w:t>
      </w:r>
    </w:p>
    <w:p w:rsidR="00712961" w:rsidRPr="002C3D91" w:rsidRDefault="00712961" w:rsidP="00712961">
      <w:pPr>
        <w:pStyle w:val="ListParagraph"/>
        <w:numPr>
          <w:ilvl w:val="0"/>
          <w:numId w:val="37"/>
        </w:numPr>
        <w:ind w:right="372"/>
        <w:rPr>
          <w:rFonts w:ascii="Times New Roman" w:hAnsi="Times New Roman"/>
          <w:b/>
        </w:rPr>
      </w:pPr>
      <w:r w:rsidRPr="002C3D91">
        <w:rPr>
          <w:rFonts w:ascii="Times New Roman" w:hAnsi="Times New Roman"/>
          <w:b/>
        </w:rPr>
        <w:t>Complete Streets:</w:t>
      </w:r>
    </w:p>
    <w:p w:rsidR="00712961" w:rsidRPr="00712961" w:rsidRDefault="00712961" w:rsidP="00712961">
      <w:pPr>
        <w:pStyle w:val="ListParagraph"/>
        <w:ind w:left="1440" w:right="372"/>
        <w:rPr>
          <w:rFonts w:ascii="Times New Roman" w:hAnsi="Times New Roman"/>
        </w:rPr>
      </w:pPr>
      <w:r w:rsidRPr="00712961">
        <w:rPr>
          <w:rFonts w:ascii="Times New Roman" w:hAnsi="Times New Roman"/>
        </w:rPr>
        <w:t xml:space="preserve">Adopt a "Complete Streets" philosophy in designing and building local streets that specifies that “users” of a street includes pedestrians, bicyclists and public transportation passengers of </w:t>
      </w:r>
      <w:r w:rsidRPr="00712961">
        <w:rPr>
          <w:rFonts w:ascii="Times New Roman" w:hAnsi="Times New Roman"/>
        </w:rPr>
        <w:lastRenderedPageBreak/>
        <w:t>all ages and abilities, as well as trucks, buses and automobiles. This approach should be applied to both new and retrofit projects, and involves use of sidewalks, street trees, etc.</w:t>
      </w:r>
    </w:p>
    <w:p w:rsidR="00712961" w:rsidRPr="002C3D91" w:rsidRDefault="00712961" w:rsidP="00712961">
      <w:pPr>
        <w:pStyle w:val="ListParagraph"/>
        <w:numPr>
          <w:ilvl w:val="0"/>
          <w:numId w:val="37"/>
        </w:numPr>
        <w:ind w:right="372"/>
        <w:rPr>
          <w:rFonts w:ascii="Times New Roman" w:hAnsi="Times New Roman"/>
          <w:b/>
        </w:rPr>
      </w:pPr>
      <w:r w:rsidRPr="002C3D91">
        <w:rPr>
          <w:rFonts w:ascii="Times New Roman" w:hAnsi="Times New Roman"/>
          <w:b/>
        </w:rPr>
        <w:t>Maximize Use of On Street Parking:</w:t>
      </w:r>
    </w:p>
    <w:p w:rsidR="00712961" w:rsidRPr="00712961" w:rsidRDefault="00712961" w:rsidP="00712961">
      <w:pPr>
        <w:pStyle w:val="ListParagraph"/>
        <w:ind w:left="1440" w:right="372"/>
        <w:rPr>
          <w:rFonts w:ascii="Times New Roman" w:hAnsi="Times New Roman"/>
        </w:rPr>
      </w:pPr>
      <w:r w:rsidRPr="00712961">
        <w:rPr>
          <w:rFonts w:ascii="Times New Roman" w:hAnsi="Times New Roman"/>
        </w:rPr>
        <w:t>Identify and take advantage of opportunities to add on-street parking in areas where additional parking is most needed. This may include changing parallel parking to angle parking, converting underused medians, loading areas, turn lanes, or traffic lanes for parking, or narrowing wide sidewalks to add parking. Also adopt measures that encourage frequent turnover of the high-demand on street parking spaces in busy commercial districts. This may include enforcing strict parking time limits or installing parking meters.</w:t>
      </w:r>
    </w:p>
    <w:p w:rsidR="00712961" w:rsidRPr="002C3D91" w:rsidRDefault="00712961" w:rsidP="00712961">
      <w:pPr>
        <w:pStyle w:val="ListParagraph"/>
        <w:numPr>
          <w:ilvl w:val="0"/>
          <w:numId w:val="37"/>
        </w:numPr>
        <w:ind w:right="372"/>
        <w:rPr>
          <w:rFonts w:ascii="Times New Roman" w:hAnsi="Times New Roman"/>
          <w:b/>
        </w:rPr>
      </w:pPr>
      <w:r w:rsidRPr="002C3D91">
        <w:rPr>
          <w:rFonts w:ascii="Times New Roman" w:hAnsi="Times New Roman"/>
          <w:b/>
        </w:rPr>
        <w:t>Sidewalk/Trail Network:</w:t>
      </w:r>
    </w:p>
    <w:p w:rsidR="00712961" w:rsidRPr="00712961" w:rsidRDefault="00712961" w:rsidP="00712961">
      <w:pPr>
        <w:pStyle w:val="ListParagraph"/>
        <w:ind w:left="1440" w:right="372"/>
        <w:rPr>
          <w:rFonts w:ascii="Times New Roman" w:hAnsi="Times New Roman"/>
        </w:rPr>
      </w:pPr>
      <w:r w:rsidRPr="00712961">
        <w:rPr>
          <w:rFonts w:ascii="Times New Roman" w:hAnsi="Times New Roman"/>
        </w:rPr>
        <w:t>Promote physical activity in your community by creating or improving sidewalks and trails that connect to important destinations such as schools, public facilities, employment centers, parks, recreation areas.</w:t>
      </w:r>
    </w:p>
    <w:p w:rsidR="00712961" w:rsidRPr="00566B7C" w:rsidRDefault="00712961" w:rsidP="00712961">
      <w:pPr>
        <w:pStyle w:val="ListParagraph"/>
        <w:ind w:left="1440" w:right="372"/>
      </w:pPr>
    </w:p>
    <w:p w:rsidR="00566B7C" w:rsidRPr="00566B7C" w:rsidRDefault="00566B7C" w:rsidP="0088168E">
      <w:pPr>
        <w:ind w:right="192"/>
        <w:rPr>
          <w:color w:val="auto"/>
          <w:sz w:val="22"/>
          <w:szCs w:val="22"/>
        </w:rPr>
      </w:pPr>
    </w:p>
    <w:p w:rsidR="00CB312B" w:rsidRPr="0088168E" w:rsidRDefault="00CB312B" w:rsidP="00CB312B">
      <w:pPr>
        <w:ind w:right="773"/>
        <w:rPr>
          <w:b/>
          <w:i/>
          <w:color w:val="1F497D" w:themeColor="text2"/>
        </w:rPr>
      </w:pPr>
    </w:p>
    <w:p w:rsidR="00BF1CD3" w:rsidRPr="00CB312B" w:rsidRDefault="00BF1CD3" w:rsidP="00BF1CD3">
      <w:pPr>
        <w:ind w:left="720" w:right="773"/>
        <w:rPr>
          <w:b/>
          <w:color w:val="1F497D" w:themeColor="text2"/>
        </w:rPr>
      </w:pPr>
    </w:p>
    <w:p w:rsidR="00E04179" w:rsidRDefault="00E47079">
      <w:pPr>
        <w:rPr>
          <w:sz w:val="2"/>
          <w:szCs w:val="2"/>
        </w:rPr>
        <w:sectPr w:rsidR="00E04179" w:rsidSect="00B75AF8">
          <w:pgSz w:w="11909" w:h="16834"/>
          <w:pgMar w:top="1882" w:right="1109" w:bottom="1826" w:left="528" w:header="0" w:footer="3" w:gutter="0"/>
          <w:cols w:space="720"/>
          <w:noEndnote/>
          <w:docGrid w:linePitch="360"/>
        </w:sectPr>
      </w:pPr>
      <w:r>
        <w:br w:type="page"/>
      </w:r>
    </w:p>
    <w:p w:rsidR="001912A6" w:rsidRDefault="00B20583">
      <w:pPr>
        <w:pStyle w:val="MSGENFONTSTYLENAMETEMPLATEROLEMSGENFONTSTYLENAMEBYROLETEXT0"/>
        <w:shd w:val="clear" w:color="auto" w:fill="auto"/>
        <w:spacing w:before="0" w:after="0"/>
        <w:ind w:left="20" w:right="40" w:firstLine="0"/>
        <w:rPr>
          <w:rStyle w:val="MSGENFONTSTYLENAMETEMPLATEROLEMSGENFONTSTYLENAMEBYROLETEXT"/>
        </w:rPr>
      </w:pPr>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19050</wp:posOffset>
                </wp:positionH>
                <wp:positionV relativeFrom="paragraph">
                  <wp:posOffset>-147320</wp:posOffset>
                </wp:positionV>
                <wp:extent cx="5991225" cy="257175"/>
                <wp:effectExtent l="9525" t="9525" r="9525" b="9525"/>
                <wp:wrapNone/>
                <wp:docPr id="11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57175"/>
                        </a:xfrm>
                        <a:prstGeom prst="rect">
                          <a:avLst/>
                        </a:prstGeom>
                        <a:solidFill>
                          <a:schemeClr val="tx2">
                            <a:lumMod val="100000"/>
                            <a:lumOff val="0"/>
                          </a:schemeClr>
                        </a:solidFill>
                        <a:ln w="9525">
                          <a:solidFill>
                            <a:srgbClr val="000000"/>
                          </a:solidFill>
                          <a:miter lim="800000"/>
                          <a:headEnd/>
                          <a:tailEnd/>
                        </a:ln>
                      </wps:spPr>
                      <wps:txbx>
                        <w:txbxContent>
                          <w:p w:rsidR="002C3D91" w:rsidRPr="001912A6" w:rsidRDefault="002C3D91" w:rsidP="001912A6">
                            <w:pPr>
                              <w:jc w:val="center"/>
                              <w:rPr>
                                <w:color w:val="FFFFFF" w:themeColor="background1"/>
                                <w:sz w:val="22"/>
                                <w:szCs w:val="22"/>
                              </w:rPr>
                            </w:pPr>
                            <w:r w:rsidRPr="001912A6">
                              <w:rPr>
                                <w:color w:val="FFFFFF" w:themeColor="background1"/>
                                <w:sz w:val="22"/>
                                <w:szCs w:val="22"/>
                              </w:rPr>
                              <w:t>ISSUES &amp; OPPORTUNITIES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79" type="#_x0000_t202" style="position:absolute;left:0;text-align:left;margin-left:1.5pt;margin-top:-11.6pt;width:471.7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dOSwIAAJMEAAAOAAAAZHJzL2Uyb0RvYy54bWysVNtu2zAMfR+wfxD0vjj24qYx4hRdug4D&#10;ugvQ7gMUWY6FSaImKbG7rx8lJ5m3vg3zgyCS0uHRIen1zaAVOQrnJZia5rM5JcJwaKTZ1/Tb0/2b&#10;a0p8YKZhCoyo6bPw9Gbz+tW6t5UooAPVCEcQxPiqtzXtQrBVlnneCc38DKwwGGzBaRbQdPuscaxH&#10;dK2yYj6/ynpwjXXAhffovRuDdJPw21bw8KVtvQhE1RS5hbS6tO7imm3WrNo7ZjvJTzTYP7DQTBpM&#10;eoG6Y4GRg5MvoLTkDjy0YcZBZ9C2kov0BnxNPv/rNY8dsyK9BcXx9iKT/3+w/PPxqyOywdrlV5QY&#10;prFIT2II5B0MJF8to0K99RUefLR4NAwYwNPptd4+AP/uiYFtx8xe3DoHfSdYgwzzeDObXB1xfATZ&#10;9Z+gwUTsECABDa3TUT4UhCA6Vur5Up1IhqOzXK3yoigp4RgrymW+LFMKVp1vW+fDBwGaxE1NHVY/&#10;obPjgw+RDavOR2IyD0o291KpZMSOE1vlyJFhr4ShSFfVQSPV0ZfP4ze2DPqxsUZ/ciF2atoIkTL9&#10;ga4M6Wu6KpH+y8xuv7vkTSkugFOCWgacFCV1Ta8nRKLa702T+jgwqcY9slHmJH9UfNQ+DLsh1bp8&#10;ey7rDppnLIiDcTJwknHTgftJSY9TUVP/48CcoER9NFjUVb5YxDFKxqJcFmi4aWQ3jTDDEQrFpGTc&#10;bsM4egfr5L7DTGMbGbjFRmhlqlHsmJHViT92fhL0NKVxtKZ2OvX7X7L5BQAA//8DAFBLAwQUAAYA&#10;CAAAACEAkFk6gdoAAAAIAQAADwAAAGRycy9kb3ducmV2LnhtbEyPzU7DMBCE70i8g7VI3FqHBAIN&#10;cSqExAM0FM6beJsf/BPFbhrenuUEx9GMZr4p96s1YqE5DN4puNsmIMi1Xg+uU3B8f9s8gQgRnUbj&#10;HSn4pgD76vqqxEL7izvQUsdOcIkLBSroY5wKKUPbk8Ww9RM59k5+thhZzp3UM1643BqZJkkuLQ6O&#10;F3qc6LWn9qs+WwXjmPlDM9pPovqjMXPIIy6o1O3N+vIMItIa/8Lwi8/oUDFT489OB2EUZPwkKtik&#10;WQqC/d19/gCi4eBjBrIq5f8D1Q8AAAD//wMAUEsBAi0AFAAGAAgAAAAhALaDOJL+AAAA4QEAABMA&#10;AAAAAAAAAAAAAAAAAAAAAFtDb250ZW50X1R5cGVzXS54bWxQSwECLQAUAAYACAAAACEAOP0h/9YA&#10;AACUAQAACwAAAAAAAAAAAAAAAAAvAQAAX3JlbHMvLnJlbHNQSwECLQAUAAYACAAAACEAx+HnTksC&#10;AACTBAAADgAAAAAAAAAAAAAAAAAuAgAAZHJzL2Uyb0RvYy54bWxQSwECLQAUAAYACAAAACEAkFk6&#10;gdoAAAAIAQAADwAAAAAAAAAAAAAAAAClBAAAZHJzL2Rvd25yZXYueG1sUEsFBgAAAAAEAAQA8wAA&#10;AKwFAAAAAA==&#10;" fillcolor="#1f497d [3215]">
                <v:textbox>
                  <w:txbxContent>
                    <w:p w:rsidR="002C3D91" w:rsidRPr="001912A6" w:rsidRDefault="002C3D91" w:rsidP="001912A6">
                      <w:pPr>
                        <w:jc w:val="center"/>
                        <w:rPr>
                          <w:color w:val="FFFFFF" w:themeColor="background1"/>
                          <w:sz w:val="22"/>
                          <w:szCs w:val="22"/>
                        </w:rPr>
                      </w:pPr>
                      <w:r w:rsidRPr="001912A6">
                        <w:rPr>
                          <w:color w:val="FFFFFF" w:themeColor="background1"/>
                          <w:sz w:val="22"/>
                          <w:szCs w:val="22"/>
                        </w:rPr>
                        <w:t>ISSUES &amp; OPPORTUNITIES</w:t>
                      </w:r>
                    </w:p>
                  </w:txbxContent>
                </v:textbox>
              </v:shape>
            </w:pict>
          </mc:Fallback>
        </mc:AlternateContent>
      </w:r>
    </w:p>
    <w:p w:rsidR="001912A6" w:rsidRDefault="001912A6">
      <w:pPr>
        <w:pStyle w:val="MSGENFONTSTYLENAMETEMPLATEROLEMSGENFONTSTYLENAMEBYROLETEXT0"/>
        <w:shd w:val="clear" w:color="auto" w:fill="auto"/>
        <w:spacing w:before="0" w:after="0"/>
        <w:ind w:left="20" w:right="40" w:firstLine="0"/>
        <w:rPr>
          <w:rStyle w:val="MSGENFONTSTYLENAMETEMPLATEROLEMSGENFONTSTYLENAMEBYROLETEXT"/>
        </w:rPr>
      </w:pPr>
    </w:p>
    <w:p w:rsidR="00E04179" w:rsidRDefault="00E47079">
      <w:pPr>
        <w:pStyle w:val="MSGENFONTSTYLENAMETEMPLATEROLEMSGENFONTSTYLENAMEBYROLETEXT0"/>
        <w:shd w:val="clear" w:color="auto" w:fill="auto"/>
        <w:spacing w:before="0" w:after="0"/>
        <w:ind w:left="20" w:right="40" w:firstLine="0"/>
      </w:pPr>
      <w:r>
        <w:rPr>
          <w:rStyle w:val="MSGENFONTSTYLENAMETEMPLATEROLEMSGENFONTSTYLENAMEBYROLETEXT"/>
        </w:rPr>
        <w:t>The following section is derived from the initial list of potential issues and opportunities</w:t>
      </w:r>
      <w:r>
        <w:rPr>
          <w:rStyle w:val="MSGENFONTSTYLENAMETEMPLATEROLEMSGENFONTSTYLENAMEBYROLETEXT"/>
        </w:rPr>
        <w:br/>
        <w:t>identified in the</w:t>
      </w:r>
      <w:r>
        <w:rPr>
          <w:rStyle w:val="MSGENFONTSTYLENAMETEMPLATEROLEMSGENFONTSTYLENAMEBYROLETEXTMSGENFONTSTYLEMODIFERITALIC2"/>
        </w:rPr>
        <w:t xml:space="preserve"> Community Assessment</w:t>
      </w:r>
      <w:r>
        <w:rPr>
          <w:rStyle w:val="MSGENFONTSTYLENAMETEMPLATEROLEMSGENFONTSTYLENAMEBYROLETEXT"/>
        </w:rPr>
        <w:t xml:space="preserve"> section of the Comprehensive Plan. This is the final,</w:t>
      </w:r>
      <w:r>
        <w:rPr>
          <w:rStyle w:val="MSGENFONTSTYLENAMETEMPLATEROLEMSGENFONTSTYLENAMEBYROLETEXT"/>
        </w:rPr>
        <w:br/>
        <w:t>locally agreed upon list of issues and opportunities the community intends to address, based on</w:t>
      </w:r>
      <w:r>
        <w:rPr>
          <w:rStyle w:val="MSGENFONTSTYLENAMETEMPLATEROLEMSGENFONTSTYLENAMEBYROLETEXT"/>
        </w:rPr>
        <w:br/>
        <w:t>analysis of data and community input. Each item is followed up with a corresponding</w:t>
      </w:r>
      <w:r>
        <w:rPr>
          <w:rStyle w:val="MSGENFONTSTYLENAMETEMPLATEROLEMSGENFONTSTYLENAMEBYROLETEXT"/>
        </w:rPr>
        <w:br/>
        <w:t>implementation strategy as identified in the next</w:t>
      </w:r>
      <w:r>
        <w:rPr>
          <w:rStyle w:val="MSGENFONTSTYLENAMETEMPLATEROLEMSGENFONTSTYLENAMEBYROLETEXT"/>
        </w:rPr>
        <w:br/>
        <w:t>section of the</w:t>
      </w:r>
      <w:r>
        <w:rPr>
          <w:rStyle w:val="MSGENFONTSTYLENAMETEMPLATEROLEMSGENFONTSTYLENAMEBYROLETEXTMSGENFONTSTYLEMODIFERITALIC2"/>
        </w:rPr>
        <w:t xml:space="preserve"> Community Agenda</w:t>
      </w:r>
      <w:r>
        <w:rPr>
          <w:rStyle w:val="MSGENFONTSTYLENAMETEMPLATEROLEMSGENFONTSTYLENAMEBYROLETEXT"/>
        </w:rPr>
        <w:t xml:space="preserve"> (forthcoming).</w:t>
      </w:r>
    </w:p>
    <w:p w:rsidR="00E04179" w:rsidRDefault="00E47079">
      <w:pPr>
        <w:pStyle w:val="MSGENFONTSTYLENAMETEMPLATEROLEMSGENFONTSTYLENAMEBYROLETEXT0"/>
        <w:shd w:val="clear" w:color="auto" w:fill="auto"/>
        <w:spacing w:before="0" w:after="21"/>
        <w:ind w:left="20" w:right="40" w:firstLine="0"/>
        <w:rPr>
          <w:rStyle w:val="MSGENFONTSTYLENAMETEMPLATEROLEMSGENFONTSTYLENAMEBYROLETEXT"/>
        </w:rPr>
      </w:pPr>
      <w:r>
        <w:rPr>
          <w:rStyle w:val="MSGENFONTSTYLENAMETEMPLATEROLEMSGENFONTSTYLENAMEBYROLETEXT"/>
        </w:rPr>
        <w:t>The Issues and Opportunities are categorized</w:t>
      </w:r>
      <w:r>
        <w:rPr>
          <w:rStyle w:val="MSGENFONTSTYLENAMETEMPLATEROLEMSGENFONTSTYLENAMEBYROLETEXT"/>
        </w:rPr>
        <w:br/>
        <w:t>according to the following eight community</w:t>
      </w:r>
      <w:r>
        <w:rPr>
          <w:rStyle w:val="MSGENFONTSTYLENAMETEMPLATEROLEMSGENFONTSTYLENAMEBYROLETEXT"/>
        </w:rPr>
        <w:br/>
        <w:t>elements, derived from the DCA Standards, as</w:t>
      </w:r>
      <w:r>
        <w:rPr>
          <w:rStyle w:val="MSGENFONTSTYLENAMETEMPLATEROLEMSGENFONTSTYLENAMEBYROLETEXT"/>
        </w:rPr>
        <w:br/>
        <w:t>well as general "Quality of Life" issues that might</w:t>
      </w:r>
      <w:r>
        <w:rPr>
          <w:rStyle w:val="MSGENFONTSTYLENAMETEMPLATEROLEMSGENFONTSTYLENAMEBYROLETEXT"/>
        </w:rPr>
        <w:br/>
        <w:t>not be reflected in any of the other categories</w:t>
      </w:r>
      <w:r w:rsidR="002F2369">
        <w:rPr>
          <w:rStyle w:val="MSGENFONTSTYLENAMETEMPLATEROLEMSGENFONTSTYLENAMEBYROLETEXT"/>
        </w:rPr>
        <w:t xml:space="preserve"> for 2009.</w:t>
      </w:r>
    </w:p>
    <w:p w:rsidR="002F2369" w:rsidRDefault="002F2369" w:rsidP="002F2369">
      <w:pPr>
        <w:pStyle w:val="MSGENFONTSTYLENAMETEMPLATEROLENUMBERMSGENFONTSTYLENAMEBYROLETEXT240"/>
        <w:shd w:val="clear" w:color="auto" w:fill="auto"/>
        <w:spacing w:before="0" w:line="360" w:lineRule="auto"/>
        <w:ind w:left="20"/>
        <w:rPr>
          <w:rStyle w:val="MSGENFONTSTYLENAMETEMPLATEROLENUMBERMSGENFONTSTYLENAMEBYROLETEXT24"/>
        </w:rPr>
      </w:pPr>
    </w:p>
    <w:p w:rsidR="00E04179" w:rsidRDefault="00E47079" w:rsidP="002F2369">
      <w:pPr>
        <w:pStyle w:val="MSGENFONTSTYLENAMETEMPLATEROLENUMBERMSGENFONTSTYLENAMEBYROLETEXT240"/>
        <w:shd w:val="clear" w:color="auto" w:fill="auto"/>
        <w:spacing w:before="0" w:line="480" w:lineRule="auto"/>
        <w:ind w:left="20"/>
      </w:pPr>
      <w:r>
        <w:rPr>
          <w:rStyle w:val="MSGENFONTSTYLENAMETEMPLATEROLENUMBERMSGENFONTSTYLENAMEBYROLETEXT24"/>
        </w:rPr>
        <w:t>Population</w:t>
      </w:r>
    </w:p>
    <w:p w:rsidR="00E04179" w:rsidRDefault="00E47079" w:rsidP="002F2369">
      <w:pPr>
        <w:pStyle w:val="MSGENFONTSTYLENAMETEMPLATEROLENUMBERMSGENFONTSTYLENAMEBYROLETEXT240"/>
        <w:shd w:val="clear" w:color="auto" w:fill="auto"/>
        <w:spacing w:before="0" w:line="480" w:lineRule="auto"/>
        <w:ind w:left="20" w:right="6300"/>
        <w:jc w:val="left"/>
      </w:pPr>
      <w:r>
        <w:rPr>
          <w:rStyle w:val="MSGENFONTSTYLENAMETEMPLATEROLENUMBERMSGENFONTSTYLENAMEBYROLETEXT24"/>
        </w:rPr>
        <w:t>Economic Development</w:t>
      </w:r>
      <w:r>
        <w:rPr>
          <w:rStyle w:val="MSGENFONTSTYLENAMETEMPLATEROLENUMBERMSGENFONTSTYLENAMEBYROLETEXT24"/>
        </w:rPr>
        <w:br/>
        <w:t>Natural and Cultural Resources</w:t>
      </w:r>
      <w:r>
        <w:rPr>
          <w:rStyle w:val="MSGENFONTSTYLENAMETEMPLATEROLENUMBERMSGENFONTSTYLENAMEBYROLETEXT24"/>
        </w:rPr>
        <w:br/>
        <w:t>Community Facilities and Services</w:t>
      </w:r>
      <w:r>
        <w:rPr>
          <w:rStyle w:val="MSGENFONTSTYLENAMETEMPLATEROLENUMBERMSGENFONTSTYLENAMEBYROLETEXT24"/>
        </w:rPr>
        <w:br/>
        <w:t>Housing</w:t>
      </w:r>
      <w:r>
        <w:rPr>
          <w:rStyle w:val="MSGENFONTSTYLENAMETEMPLATEROLENUMBERMSGENFONTSTYLENAMEBYROLETEXT24"/>
        </w:rPr>
        <w:br/>
        <w:t>Land Use</w:t>
      </w:r>
      <w:r>
        <w:rPr>
          <w:rStyle w:val="MSGENFONTSTYLENAMETEMPLATEROLENUMBERMSGENFONTSTYLENAMEBYROLETEXT24"/>
        </w:rPr>
        <w:br/>
        <w:t>Transportation</w:t>
      </w:r>
    </w:p>
    <w:p w:rsidR="004F61E4" w:rsidRDefault="00B20583" w:rsidP="002F2369">
      <w:pPr>
        <w:pStyle w:val="MSGENFONTSTYLENAMETEMPLATEROLENUMBERMSGENFONTSTYLENAMEBYROLETEXT240"/>
        <w:shd w:val="clear" w:color="auto" w:fill="auto"/>
        <w:spacing w:before="0" w:line="480" w:lineRule="auto"/>
        <w:ind w:left="20" w:right="6300"/>
        <w:jc w:val="left"/>
        <w:rPr>
          <w:rStyle w:val="MSGENFONTSTYLENAMETEMPLATEROLENUMBERMSGENFONTSTYLENAMEBYROLETEXT24"/>
        </w:rPr>
      </w:pPr>
      <w:r>
        <w:rPr>
          <w:noProof/>
        </w:rPr>
        <w:drawing>
          <wp:anchor distT="63500" distB="63500" distL="63500" distR="63500" simplePos="0" relativeHeight="251670528" behindDoc="1" locked="0" layoutInCell="1" allowOverlap="1" wp14:anchorId="2401805D" wp14:editId="68A63877">
            <wp:simplePos x="0" y="0"/>
            <wp:positionH relativeFrom="margin">
              <wp:posOffset>3194050</wp:posOffset>
            </wp:positionH>
            <wp:positionV relativeFrom="margin">
              <wp:posOffset>1459865</wp:posOffset>
            </wp:positionV>
            <wp:extent cx="2767330" cy="2081530"/>
            <wp:effectExtent l="0" t="0" r="0" b="0"/>
            <wp:wrapTight wrapText="bothSides">
              <wp:wrapPolygon edited="0">
                <wp:start x="0" y="0"/>
                <wp:lineTo x="0" y="21350"/>
                <wp:lineTo x="21412" y="21350"/>
                <wp:lineTo x="21412" y="0"/>
                <wp:lineTo x="0" y="0"/>
              </wp:wrapPolygon>
            </wp:wrapTight>
            <wp:docPr id="115" name="Picture 102"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2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7330" cy="2081530"/>
                    </a:xfrm>
                    <a:prstGeom prst="rect">
                      <a:avLst/>
                    </a:prstGeom>
                    <a:noFill/>
                  </pic:spPr>
                </pic:pic>
              </a:graphicData>
            </a:graphic>
            <wp14:sizeRelH relativeFrom="page">
              <wp14:pctWidth>0</wp14:pctWidth>
            </wp14:sizeRelH>
            <wp14:sizeRelV relativeFrom="page">
              <wp14:pctHeight>0</wp14:pctHeight>
            </wp14:sizeRelV>
          </wp:anchor>
        </w:drawing>
      </w:r>
      <w:r w:rsidR="00E47079">
        <w:rPr>
          <w:rStyle w:val="MSGENFONTSTYLENAMETEMPLATEROLENUMBERMSGENFONTSTYLENAMEBYROLETEXT24"/>
        </w:rPr>
        <w:t>Intergovernmental Cooperation</w:t>
      </w:r>
      <w:r w:rsidR="00E47079">
        <w:rPr>
          <w:rStyle w:val="MSGENFONTSTYLENAMETEMPLATEROLENUMBERMSGENFONTSTYLENAMEBYROLETEXT24"/>
        </w:rPr>
        <w:br/>
        <w:t>Quality of Life</w:t>
      </w:r>
      <w:bookmarkStart w:id="12" w:name="bookmark33"/>
    </w:p>
    <w:p w:rsidR="002F2369" w:rsidRPr="002F2369" w:rsidRDefault="002F2369" w:rsidP="002F2369">
      <w:pPr>
        <w:pStyle w:val="MSGENFONTSTYLENAMETEMPLATEROLENUMBERMSGENFONTSTYLENAMEBYROLETEXT240"/>
        <w:shd w:val="clear" w:color="auto" w:fill="auto"/>
        <w:spacing w:before="0" w:line="480" w:lineRule="auto"/>
        <w:ind w:left="20" w:right="6300"/>
        <w:jc w:val="left"/>
        <w:rPr>
          <w:rStyle w:val="MSGENFONTSTYLENAMETEMPLATEROLENUMBERMSGENFONTSTYLENAMEBYROLETEXT24"/>
          <w:color w:val="FF0000"/>
        </w:rPr>
      </w:pPr>
      <w:r w:rsidRPr="002F2369">
        <w:rPr>
          <w:rStyle w:val="MSGENFONTSTYLENAMETEMPLATEROLENUMBERMSGENFONTSTYLENAMEBYROLETEXT24"/>
          <w:color w:val="FF0000"/>
        </w:rPr>
        <w:t>Financial Stewardship</w:t>
      </w:r>
      <w:r w:rsidRPr="002F2369">
        <w:rPr>
          <w:rStyle w:val="MSGENFONTSTYLENAMETEMPLATEROLENUMBERMSGENFONTSTYLENAMEBYROLETEXT24"/>
          <w:color w:val="FF0000"/>
        </w:rPr>
        <w:tab/>
      </w:r>
    </w:p>
    <w:p w:rsidR="002F2369" w:rsidRDefault="002F2369" w:rsidP="002F2369">
      <w:pPr>
        <w:pStyle w:val="MSGENFONTSTYLENAMETEMPLATEROLENUMBERMSGENFONTSTYLENAMEBYROLETEXT240"/>
        <w:shd w:val="clear" w:color="auto" w:fill="auto"/>
        <w:spacing w:before="0" w:line="480" w:lineRule="auto"/>
        <w:ind w:left="20" w:right="6300"/>
        <w:jc w:val="left"/>
        <w:rPr>
          <w:rStyle w:val="MSGENFONTSTYLENAMETEMPLATEROLENUMBERMSGENFONTSTYLENAMEBYROLETEXT24"/>
        </w:rPr>
      </w:pPr>
      <w:r w:rsidRPr="002F2369">
        <w:rPr>
          <w:rStyle w:val="MSGENFONTSTYLENAMETEMPLATEROLENUMBERMSGENFONTSTYLENAMEBYROLETEXT24"/>
          <w:color w:val="FF0000"/>
        </w:rPr>
        <w:t>Governmental Administration</w:t>
      </w:r>
    </w:p>
    <w:p w:rsidR="004F61E4" w:rsidRPr="00253EEE" w:rsidRDefault="001912A6" w:rsidP="00FA476A">
      <w:pPr>
        <w:pStyle w:val="MSGENFONTSTYLENAMETEMPLATEROLENUMBERMSGENFONTSTYLENAMEBYROLETEXT240"/>
        <w:shd w:val="clear" w:color="auto" w:fill="auto"/>
        <w:tabs>
          <w:tab w:val="left" w:pos="3150"/>
        </w:tabs>
        <w:ind w:left="20" w:right="4463"/>
        <w:rPr>
          <w:rStyle w:val="MSGENFONTSTYLENAMETEMPLATEROLENUMBERMSGENFONTSTYLENAMEBYROLETEXT24"/>
          <w:b/>
          <w:i w:val="0"/>
          <w:color w:val="FF0000"/>
          <w:sz w:val="24"/>
          <w:szCs w:val="24"/>
        </w:rPr>
      </w:pPr>
      <w:r w:rsidRPr="00253EEE">
        <w:rPr>
          <w:rStyle w:val="MSGENFONTSTYLENAMETEMPLATEROLENUMBERMSGENFONTSTYLENAMEBYROLETEXT24"/>
          <w:b/>
          <w:i w:val="0"/>
          <w:color w:val="FF0000"/>
          <w:sz w:val="24"/>
          <w:szCs w:val="24"/>
        </w:rPr>
        <w:t>NEEDS &amp; OPPORTUNITITS 2014 UPD</w:t>
      </w:r>
      <w:r w:rsidR="00FA476A" w:rsidRPr="00253EEE">
        <w:rPr>
          <w:rStyle w:val="MSGENFONTSTYLENAMETEMPLATEROLENUMBERMSGENFONTSTYLENAMEBYROLETEXT24"/>
          <w:b/>
          <w:i w:val="0"/>
          <w:color w:val="FF0000"/>
          <w:sz w:val="24"/>
          <w:szCs w:val="24"/>
        </w:rPr>
        <w:t>ATE</w:t>
      </w:r>
    </w:p>
    <w:p w:rsidR="00447148" w:rsidRPr="00253EEE" w:rsidRDefault="00E933E0" w:rsidP="00447148">
      <w:pPr>
        <w:pStyle w:val="MSGENFONTSTYLENAMETEMPLATEROLENUMBERMSGENFONTSTYLENAMEBYROLETEXT240"/>
        <w:shd w:val="clear" w:color="auto" w:fill="auto"/>
        <w:tabs>
          <w:tab w:val="left" w:pos="3150"/>
        </w:tabs>
        <w:spacing w:line="276" w:lineRule="auto"/>
        <w:ind w:left="20" w:right="53"/>
        <w:jc w:val="left"/>
        <w:rPr>
          <w:rStyle w:val="MSGENFONTSTYLENAMETEMPLATEROLENUMBERMSGENFONTSTYLENAMEBYROLETEXT24"/>
          <w:i w:val="0"/>
          <w:color w:val="FF0000"/>
          <w:sz w:val="22"/>
          <w:szCs w:val="22"/>
        </w:rPr>
      </w:pPr>
      <w:r w:rsidRPr="00253EEE">
        <w:rPr>
          <w:rStyle w:val="MSGENFONTSTYLENAMETEMPLATEROLENUMBERMSGENFONTSTYLENAMEBYROLETEXT24"/>
          <w:i w:val="0"/>
          <w:color w:val="FF0000"/>
          <w:sz w:val="22"/>
          <w:szCs w:val="22"/>
        </w:rPr>
        <w:t>A review of the City of Statesboro’s Community</w:t>
      </w:r>
      <w:r w:rsidR="007119C8" w:rsidRPr="00253EEE">
        <w:rPr>
          <w:rStyle w:val="MSGENFONTSTYLENAMETEMPLATEROLENUMBERMSGENFONTSTYLENAMEBYROLETEXT24"/>
          <w:i w:val="0"/>
          <w:color w:val="FF0000"/>
          <w:sz w:val="22"/>
          <w:szCs w:val="22"/>
        </w:rPr>
        <w:t xml:space="preserve"> 2009</w:t>
      </w:r>
      <w:r w:rsidRPr="00253EEE">
        <w:rPr>
          <w:rStyle w:val="MSGENFONTSTYLENAMETEMPLATEROLENUMBERMSGENFONTSTYLENAMEBYROLETEXT24"/>
          <w:i w:val="0"/>
          <w:color w:val="FF0000"/>
          <w:sz w:val="22"/>
          <w:szCs w:val="22"/>
        </w:rPr>
        <w:t xml:space="preserve"> Asses</w:t>
      </w:r>
      <w:r w:rsidR="007119C8" w:rsidRPr="00253EEE">
        <w:rPr>
          <w:rStyle w:val="MSGENFONTSTYLENAMETEMPLATEROLENUMBERMSGENFONTSTYLENAMEBYROLETEXT24"/>
          <w:i w:val="0"/>
          <w:color w:val="FF0000"/>
          <w:sz w:val="22"/>
          <w:szCs w:val="22"/>
        </w:rPr>
        <w:t xml:space="preserve">sment; newly acquired data; </w:t>
      </w:r>
      <w:r w:rsidRPr="00253EEE">
        <w:rPr>
          <w:rStyle w:val="MSGENFONTSTYLENAMETEMPLATEROLENUMBERMSGENFONTSTYLENAMEBYROLETEXT24"/>
          <w:i w:val="0"/>
          <w:color w:val="FF0000"/>
          <w:sz w:val="22"/>
          <w:szCs w:val="22"/>
        </w:rPr>
        <w:t xml:space="preserve">Quality Community Objectives and Supplemental Planning Recommendations </w:t>
      </w:r>
      <w:r w:rsidR="002F2369" w:rsidRPr="00253EEE">
        <w:rPr>
          <w:rStyle w:val="MSGENFONTSTYLENAMETEMPLATEROLENUMBERMSGENFONTSTYLENAMEBYROLETEXT24"/>
          <w:i w:val="0"/>
          <w:color w:val="FF0000"/>
          <w:sz w:val="22"/>
          <w:szCs w:val="22"/>
        </w:rPr>
        <w:t xml:space="preserve">of the Department of Community Affairs and local experiences over the last five years have </w:t>
      </w:r>
      <w:r w:rsidRPr="00253EEE">
        <w:rPr>
          <w:rStyle w:val="MSGENFONTSTYLENAMETEMPLATEROLENUMBERMSGENFONTSTYLENAMEBYROLETEXT24"/>
          <w:i w:val="0"/>
          <w:color w:val="FF0000"/>
          <w:sz w:val="22"/>
          <w:szCs w:val="22"/>
        </w:rPr>
        <w:t>informed this update.</w:t>
      </w:r>
      <w:r w:rsidR="007119C8" w:rsidRPr="00253EEE">
        <w:rPr>
          <w:rStyle w:val="MSGENFONTSTYLENAMETEMPLATEROLENUMBERMSGENFONTSTYLENAMEBYROLETEXT24"/>
          <w:i w:val="0"/>
          <w:color w:val="FF0000"/>
          <w:sz w:val="22"/>
          <w:szCs w:val="22"/>
        </w:rPr>
        <w:t xml:space="preserve">  The needs and opportunities identified for 2014 restate and adopt all those integrated into the 2009 plan ado</w:t>
      </w:r>
      <w:r w:rsidR="002F2369" w:rsidRPr="00253EEE">
        <w:rPr>
          <w:rStyle w:val="MSGENFONTSTYLENAMETEMPLATEROLENUMBERMSGENFONTSTYLENAMEBYROLETEXT24"/>
          <w:i w:val="0"/>
          <w:color w:val="FF0000"/>
          <w:sz w:val="22"/>
          <w:szCs w:val="22"/>
        </w:rPr>
        <w:t>ption and also address new identified issues and opportunities</w:t>
      </w:r>
      <w:r w:rsidR="007119C8" w:rsidRPr="00253EEE">
        <w:rPr>
          <w:rStyle w:val="MSGENFONTSTYLENAMETEMPLATEROLENUMBERMSGENFONTSTYLENAMEBYROLETEXT24"/>
          <w:i w:val="0"/>
          <w:color w:val="FF0000"/>
          <w:sz w:val="22"/>
          <w:szCs w:val="22"/>
        </w:rPr>
        <w:t xml:space="preserve"> in Fiscal Stewardship</w:t>
      </w:r>
      <w:r w:rsidR="002F2369" w:rsidRPr="00253EEE">
        <w:rPr>
          <w:rStyle w:val="MSGENFONTSTYLENAMETEMPLATEROLENUMBERMSGENFONTSTYLENAMEBYROLETEXT24"/>
          <w:i w:val="0"/>
          <w:color w:val="FF0000"/>
          <w:sz w:val="22"/>
          <w:szCs w:val="22"/>
        </w:rPr>
        <w:t xml:space="preserve"> and Government Administration</w:t>
      </w:r>
      <w:r w:rsidR="007119C8" w:rsidRPr="00253EEE">
        <w:rPr>
          <w:rStyle w:val="MSGENFONTSTYLENAMETEMPLATEROLENUMBERMSGENFONTSTYLENAMEBYROLETEXT24"/>
          <w:i w:val="0"/>
          <w:color w:val="FF0000"/>
          <w:sz w:val="22"/>
          <w:szCs w:val="22"/>
        </w:rPr>
        <w:t>.</w:t>
      </w:r>
      <w:bookmarkEnd w:id="12"/>
    </w:p>
    <w:p w:rsidR="00E04179" w:rsidRPr="00447148" w:rsidRDefault="00447148" w:rsidP="00447148">
      <w:pPr>
        <w:pStyle w:val="MSGENFONTSTYLENAMETEMPLATEROLENUMBERMSGENFONTSTYLENAMEBYROLETEXT240"/>
        <w:shd w:val="clear" w:color="auto" w:fill="auto"/>
        <w:tabs>
          <w:tab w:val="left" w:pos="3150"/>
        </w:tabs>
        <w:spacing w:line="276" w:lineRule="auto"/>
        <w:ind w:left="20" w:right="53"/>
        <w:jc w:val="left"/>
        <w:rPr>
          <w:i w:val="0"/>
          <w:color w:val="C0504D" w:themeColor="accent2"/>
          <w:sz w:val="22"/>
          <w:szCs w:val="22"/>
        </w:rPr>
      </w:pPr>
      <w:r>
        <w:rPr>
          <w:rStyle w:val="MSGENFONTSTYLENAMETEMPLATEROLELEVELNUMBERMSGENFONTSTYLENAMEBYROLEHEADING631"/>
          <w:i w:val="0"/>
        </w:rPr>
        <w:lastRenderedPageBreak/>
        <w:t>P</w:t>
      </w:r>
      <w:r w:rsidR="000948FD" w:rsidRPr="000948FD">
        <w:rPr>
          <w:rStyle w:val="MSGENFONTSTYLENAMETEMPLATEROLELEVELNUMBERMSGENFONTSTYLENAMEBYROLEHEADING631"/>
          <w:i w:val="0"/>
        </w:rPr>
        <w:t>OPULATION</w:t>
      </w:r>
    </w:p>
    <w:p w:rsidR="00E04179" w:rsidRDefault="00447148">
      <w:pPr>
        <w:pStyle w:val="MSGENFONTSTYLENAMETEMPLATEROLENUMBERMSGENFONTSTYLENAMEBYROLETEXT90"/>
        <w:shd w:val="clear" w:color="auto" w:fill="auto"/>
        <w:spacing w:before="0"/>
        <w:ind w:left="20"/>
      </w:pPr>
      <w:r>
        <w:rPr>
          <w:rStyle w:val="MSGENFONTSTYLENAMETEMPLATEROLENUMBERMSGENFONTSTYLENAMEBYROLETEXT9"/>
        </w:rPr>
        <w:t>Population I</w:t>
      </w:r>
      <w:r w:rsidR="00E47079">
        <w:rPr>
          <w:rStyle w:val="MSGENFONTSTYLENAMETEMPLATEROLENUMBERMSGENFONTSTYLENAMEBYROLETEXT9"/>
        </w:rPr>
        <w:t>ncrease</w:t>
      </w:r>
    </w:p>
    <w:p w:rsidR="00214EE0" w:rsidRDefault="00E47079" w:rsidP="00447148">
      <w:pPr>
        <w:pStyle w:val="MSGENFONTSTYLENAMETEMPLATEROLEMSGENFONTSTYLENAMEBYROLETEXT0"/>
        <w:shd w:val="clear" w:color="auto" w:fill="auto"/>
        <w:spacing w:before="0" w:line="240" w:lineRule="auto"/>
        <w:ind w:left="740" w:right="20" w:firstLine="0"/>
      </w:pPr>
      <w:r>
        <w:rPr>
          <w:rStyle w:val="MSGENFONTSTYLENAMETEMPLATEROLEMSGENFONTSTYLENAMEBYROLETEXT"/>
        </w:rPr>
        <w:t>The population of Statesboro is projected to continue to increase, doubling the 2000</w:t>
      </w:r>
      <w:r>
        <w:rPr>
          <w:rStyle w:val="MSGENFONTSTYLENAMETEMPLATEROLEMSGENFONTSTYLENAMEBYROLETEXT"/>
        </w:rPr>
        <w:br/>
        <w:t>population by 2030. Much of this growth will occur in the 18 to 24 age range, which is</w:t>
      </w:r>
      <w:r>
        <w:rPr>
          <w:rStyle w:val="MSGENFONTSTYLENAMETEMPLATEROLEMSGENFONTSTYLENAMEBYROLETEXT"/>
        </w:rPr>
        <w:br/>
        <w:t>not surprising given the presence of a major university. While this population growth</w:t>
      </w:r>
      <w:r>
        <w:rPr>
          <w:rStyle w:val="MSGENFONTSTYLENAMETEMPLATEROLEMSGENFONTSTYLENAMEBYROLETEXT"/>
        </w:rPr>
        <w:br/>
        <w:t>presents great opportunities, rapid development and lack of direction can erode</w:t>
      </w:r>
      <w:r>
        <w:rPr>
          <w:rStyle w:val="MSGENFONTSTYLENAMETEMPLATEROLEMSGENFONTSTYLENAMEBYROLETEXT"/>
        </w:rPr>
        <w:br/>
        <w:t>community character. Growth should be guided to ensure Statesboro maintains</w:t>
      </w:r>
      <w:r>
        <w:rPr>
          <w:rStyle w:val="MSGENFONTSTYLENAMETEMPLATEROLEMSGENFONTSTYLENAMEBYROLETEXT"/>
        </w:rPr>
        <w:br/>
        <w:t>its defining character.</w:t>
      </w:r>
    </w:p>
    <w:p w:rsidR="00E04179" w:rsidRDefault="00447148" w:rsidP="00447148">
      <w:pPr>
        <w:pStyle w:val="MSGENFONTSTYLENAMETEMPLATEROLENUMBERMSGENFONTSTYLENAMEBYROLETEXT90"/>
        <w:shd w:val="clear" w:color="auto" w:fill="auto"/>
        <w:spacing w:before="0" w:line="240" w:lineRule="auto"/>
        <w:ind w:left="20"/>
      </w:pPr>
      <w:r>
        <w:rPr>
          <w:rStyle w:val="MSGENFONTSTYLENAMETEMPLATEROLENUMBERMSGENFONTSTYLENAMEBYROLETEXT9"/>
        </w:rPr>
        <w:t>Student P</w:t>
      </w:r>
      <w:r w:rsidR="00E47079">
        <w:rPr>
          <w:rStyle w:val="MSGENFONTSTYLENAMETEMPLATEROLENUMBERMSGENFONTSTYLENAMEBYROLETEXT9"/>
        </w:rPr>
        <w:t>opulation</w:t>
      </w:r>
    </w:p>
    <w:p w:rsidR="00E04179" w:rsidRDefault="00E47079" w:rsidP="00447148">
      <w:pPr>
        <w:pStyle w:val="MSGENFONTSTYLENAMETEMPLATEROLEMSGENFONTSTYLENAMEBYROLETEXT0"/>
        <w:shd w:val="clear" w:color="auto" w:fill="auto"/>
        <w:spacing w:before="0" w:after="389" w:line="240" w:lineRule="auto"/>
        <w:ind w:left="740" w:right="20" w:firstLine="0"/>
        <w:rPr>
          <w:rStyle w:val="MSGENFONTSTYLENAMETEMPLATEROLEMSGENFONTSTYLENAMEBYROLETEXT"/>
        </w:rPr>
      </w:pPr>
      <w:r>
        <w:rPr>
          <w:rStyle w:val="MSGENFONTSTYLENAMETEMPLATEROLEMSGENFONTSTYLENAMEBYROLETEXT"/>
        </w:rPr>
        <w:t>As Georgia Southern University continues to grow, communications between the City</w:t>
      </w:r>
      <w:r>
        <w:rPr>
          <w:rStyle w:val="MSGENFONTSTYLENAMETEMPLATEROLEMSGENFONTSTYLENAMEBYROLETEXT"/>
        </w:rPr>
        <w:br/>
        <w:t>and the University will become increasingly important, especially in dealing with issues</w:t>
      </w:r>
      <w:r>
        <w:rPr>
          <w:rStyle w:val="MSGENFONTSTYLENAMETEMPLATEROLEMSGENFONTSTYLENAMEBYROLETEXT"/>
        </w:rPr>
        <w:br/>
        <w:t>such as transportation and housing. GSU is predicting 25,000 students by 2020 and by</w:t>
      </w:r>
      <w:r>
        <w:rPr>
          <w:rStyle w:val="MSGENFONTSTYLENAMETEMPLATEROLEMSGENFONTSTYLENAMEBYROLETEXT"/>
        </w:rPr>
        <w:br/>
        <w:t>2030 there may be 27,000-30,000 students.</w:t>
      </w:r>
      <w:r>
        <w:rPr>
          <w:rStyle w:val="MSGENFONTSTYLENAMETEMPLATEROLEMSGENFONTSTYLENAMEBYROLETEXT"/>
          <w:vertAlign w:val="superscript"/>
        </w:rPr>
        <w:footnoteReference w:id="7"/>
      </w:r>
      <w:r>
        <w:rPr>
          <w:rStyle w:val="MSGENFONTSTYLENAMETEMPLATEROLEMSGENFONTSTYLENAMEBYROLETEXT"/>
        </w:rPr>
        <w:t xml:space="preserve"> There is a real advantage and opportunity to</w:t>
      </w:r>
      <w:r>
        <w:rPr>
          <w:rStyle w:val="MSGENFONTSTYLENAMETEMPLATEROLEMSGENFONTSTYLENAMEBYROLETEXT"/>
        </w:rPr>
        <w:br/>
        <w:t>take advantage of the additional dollars genera</w:t>
      </w:r>
      <w:r w:rsidR="00330DE2">
        <w:rPr>
          <w:rStyle w:val="MSGENFONTSTYLENAMETEMPLATEROLEMSGENFONTSTYLENAMEBYROLETEXT"/>
        </w:rPr>
        <w:t>ted, but there will also be</w:t>
      </w:r>
      <w:r>
        <w:rPr>
          <w:rStyle w:val="MSGENFONTSTYLENAMETEMPLATEROLEMSGENFONTSTYLENAMEBYROLETEXT"/>
        </w:rPr>
        <w:t xml:space="preserve"> issues to</w:t>
      </w:r>
      <w:r>
        <w:rPr>
          <w:rStyle w:val="MSGENFONTSTYLENAMETEMPLATEROLEMSGENFONTSTYLENAMEBYROLETEXT"/>
        </w:rPr>
        <w:br/>
        <w:t>resolve related to this growth.</w:t>
      </w:r>
    </w:p>
    <w:p w:rsidR="00214EE0" w:rsidRPr="00253EEE" w:rsidRDefault="002F2369" w:rsidP="00447148">
      <w:pPr>
        <w:pStyle w:val="MSGENFONTSTYLENAMETEMPLATEROLEMSGENFONTSTYLENAMEBYROLETEXT0"/>
        <w:shd w:val="clear" w:color="auto" w:fill="auto"/>
        <w:spacing w:before="0" w:after="389" w:line="240" w:lineRule="auto"/>
        <w:ind w:left="740" w:right="20" w:firstLine="0"/>
        <w:rPr>
          <w:rStyle w:val="MSGENFONTSTYLENAMETEMPLATEROLEMSGENFONTSTYLENAMEBYROLETEXT"/>
          <w:color w:val="FF0000"/>
        </w:rPr>
      </w:pPr>
      <w:r w:rsidRPr="00253EEE">
        <w:rPr>
          <w:rStyle w:val="MSGENFONTSTYLENAMETEMPLATEROLEMSGENFONTSTYLENAMEBYROLETEXT"/>
          <w:color w:val="FF0000"/>
        </w:rPr>
        <w:t>Prospected</w:t>
      </w:r>
      <w:r w:rsidR="00330DE2" w:rsidRPr="00253EEE">
        <w:rPr>
          <w:rStyle w:val="MSGENFONTSTYLENAMETEMPLATEROLEMSGENFONTSTYLENAMEBYROLETEXT"/>
          <w:color w:val="FF0000"/>
        </w:rPr>
        <w:t xml:space="preserve"> growth rates</w:t>
      </w:r>
      <w:r w:rsidR="00214EE0" w:rsidRPr="00253EEE">
        <w:rPr>
          <w:rStyle w:val="MSGENFONTSTYLENAMETEMPLATEROLEMSGENFONTSTYLENAMEBYROLETEXT"/>
          <w:color w:val="FF0000"/>
        </w:rPr>
        <w:t xml:space="preserve"> at Georgia Southern</w:t>
      </w:r>
      <w:r w:rsidR="00330DE2" w:rsidRPr="00253EEE">
        <w:rPr>
          <w:rStyle w:val="MSGENFONTSTYLENAMETEMPLATEROLEMSGENFONTSTYLENAMEBYROLETEXT"/>
          <w:color w:val="FF0000"/>
        </w:rPr>
        <w:t xml:space="preserve"> University which are</w:t>
      </w:r>
      <w:r w:rsidR="00447148" w:rsidRPr="00253EEE">
        <w:rPr>
          <w:rStyle w:val="MSGENFONTSTYLENAMETEMPLATEROLEMSGENFONTSTYLENAMEBYROLETEXT"/>
          <w:color w:val="FF0000"/>
        </w:rPr>
        <w:t xml:space="preserve"> reinforced</w:t>
      </w:r>
      <w:r w:rsidR="00214EE0" w:rsidRPr="00253EEE">
        <w:rPr>
          <w:rStyle w:val="MSGENFONTSTYLENAMETEMPLATEROLEMSGENFONTSTYLENAMEBYROLETEXT"/>
          <w:color w:val="FF0000"/>
        </w:rPr>
        <w:t xml:space="preserve"> with </w:t>
      </w:r>
      <w:r w:rsidR="00630D7C" w:rsidRPr="00253EEE">
        <w:rPr>
          <w:rStyle w:val="MSGENFONTSTYLENAMETEMPLATEROLEMSGENFONTSTYLENAMEBYROLETEXT"/>
          <w:color w:val="FF0000"/>
        </w:rPr>
        <w:t>the recent</w:t>
      </w:r>
      <w:r w:rsidR="00330DE2" w:rsidRPr="00253EEE">
        <w:rPr>
          <w:rStyle w:val="MSGENFONTSTYLENAMETEMPLATEROLEMSGENFONTSTYLENAMEBYROLETEXT"/>
          <w:color w:val="FF0000"/>
        </w:rPr>
        <w:t xml:space="preserve"> </w:t>
      </w:r>
      <w:r w:rsidR="00214EE0" w:rsidRPr="00253EEE">
        <w:rPr>
          <w:rStyle w:val="MSGENFONTSTYLENAMETEMPLATEROLEMSGENFONTSTYLENAMEBYROLETEXT"/>
          <w:color w:val="FF0000"/>
        </w:rPr>
        <w:t xml:space="preserve">move to </w:t>
      </w:r>
      <w:r w:rsidR="00630D7C" w:rsidRPr="00253EEE">
        <w:rPr>
          <w:rStyle w:val="MSGENFONTSTYLENAMETEMPLATEROLEMSGENFONTSTYLENAMEBYROLETEXT"/>
          <w:color w:val="FF0000"/>
        </w:rPr>
        <w:t>the Athletic</w:t>
      </w:r>
      <w:r w:rsidR="00330DE2" w:rsidRPr="00253EEE">
        <w:rPr>
          <w:rStyle w:val="MSGENFONTSTYLENAMETEMPLATEROLEMSGENFONTSTYLENAMEBYROLETEXT"/>
          <w:color w:val="FF0000"/>
        </w:rPr>
        <w:t xml:space="preserve"> </w:t>
      </w:r>
      <w:r w:rsidR="00214EE0" w:rsidRPr="00253EEE">
        <w:rPr>
          <w:rStyle w:val="MSGENFONTSTYLENAMETEMPLATEROLEMSGENFONTSTYLENAMEBYROLETEXT"/>
          <w:color w:val="FF0000"/>
        </w:rPr>
        <w:t>Sunbelt Conference</w:t>
      </w:r>
      <w:r w:rsidR="00330DE2" w:rsidRPr="00253EEE">
        <w:rPr>
          <w:rStyle w:val="MSGENFONTSTYLENAMETEMPLATEROLEMSGENFONTSTYLENAMEBYROLETEXT"/>
          <w:color w:val="FF0000"/>
        </w:rPr>
        <w:t>;</w:t>
      </w:r>
      <w:r w:rsidR="00214EE0" w:rsidRPr="00253EEE">
        <w:rPr>
          <w:rStyle w:val="MSGENFONTSTYLENAMETEMPLATEROLEMSGENFONTSTYLENAMEBYROLETEXT"/>
          <w:color w:val="FF0000"/>
        </w:rPr>
        <w:t xml:space="preserve"> the addition </w:t>
      </w:r>
      <w:r w:rsidR="00630D7C" w:rsidRPr="00253EEE">
        <w:rPr>
          <w:rStyle w:val="MSGENFONTSTYLENAMETEMPLATEROLEMSGENFONTSTYLENAMEBYROLETEXT"/>
          <w:color w:val="FF0000"/>
        </w:rPr>
        <w:t>of an</w:t>
      </w:r>
      <w:r w:rsidR="00330DE2" w:rsidRPr="00253EEE">
        <w:rPr>
          <w:rStyle w:val="MSGENFONTSTYLENAMETEMPLATEROLEMSGENFONTSTYLENAMEBYROLETEXT"/>
          <w:color w:val="FF0000"/>
        </w:rPr>
        <w:t xml:space="preserve"> </w:t>
      </w:r>
      <w:r w:rsidR="00214EE0" w:rsidRPr="00253EEE">
        <w:rPr>
          <w:rStyle w:val="MSGENFONTSTYLENAMETEMPLATEROLEMSGENFONTSTYLENAMEBYROLETEXT"/>
          <w:color w:val="FF0000"/>
        </w:rPr>
        <w:t>Olympic grade Arch</w:t>
      </w:r>
      <w:r w:rsidR="00447148" w:rsidRPr="00253EEE">
        <w:rPr>
          <w:rStyle w:val="MSGENFONTSTYLENAMETEMPLATEROLEMSGENFONTSTYLENAMEBYROLETEXT"/>
          <w:color w:val="FF0000"/>
        </w:rPr>
        <w:t>ery &amp; Shooting Sports Facility</w:t>
      </w:r>
      <w:r w:rsidR="00330DE2" w:rsidRPr="00253EEE">
        <w:rPr>
          <w:rStyle w:val="MSGENFONTSTYLENAMETEMPLATEROLEMSGENFONTSTYLENAMEBYROLETEXT"/>
          <w:color w:val="FF0000"/>
        </w:rPr>
        <w:t>;</w:t>
      </w:r>
      <w:r w:rsidR="00214EE0" w:rsidRPr="00253EEE">
        <w:rPr>
          <w:rStyle w:val="MSGENFONTSTYLENAMETEMPLATEROLEMSGENFONTSTYLENAMEBYROLETEXT"/>
          <w:color w:val="FF0000"/>
        </w:rPr>
        <w:t xml:space="preserve"> and the opening of the only Fabrication Laboratory &amp; </w:t>
      </w:r>
      <w:r w:rsidR="00630D7C" w:rsidRPr="00253EEE">
        <w:rPr>
          <w:rStyle w:val="MSGENFONTSTYLENAMETEMPLATEROLEMSGENFONTSTYLENAMEBYROLETEXT"/>
          <w:color w:val="FF0000"/>
        </w:rPr>
        <w:t>Innovation Center in our region. W</w:t>
      </w:r>
      <w:r w:rsidR="00447148" w:rsidRPr="00253EEE">
        <w:rPr>
          <w:rStyle w:val="MSGENFONTSTYLENAMETEMPLATEROLEMSGENFONTSTYLENAMEBYROLETEXT"/>
          <w:color w:val="FF0000"/>
        </w:rPr>
        <w:t xml:space="preserve">e </w:t>
      </w:r>
      <w:r w:rsidR="00630D7C" w:rsidRPr="00253EEE">
        <w:rPr>
          <w:rStyle w:val="MSGENFONTSTYLENAMETEMPLATEROLEMSGENFONTSTYLENAMEBYROLETEXT"/>
          <w:color w:val="FF0000"/>
        </w:rPr>
        <w:t>are</w:t>
      </w:r>
      <w:r w:rsidR="00447148" w:rsidRPr="00253EEE">
        <w:rPr>
          <w:rStyle w:val="MSGENFONTSTYLENAMETEMPLATEROLEMSGENFONTSTYLENAMEBYROLETEXT"/>
          <w:color w:val="FF0000"/>
        </w:rPr>
        <w:t xml:space="preserve"> also</w:t>
      </w:r>
      <w:r w:rsidR="00630D7C" w:rsidRPr="00253EEE">
        <w:rPr>
          <w:rStyle w:val="MSGENFONTSTYLENAMETEMPLATEROLEMSGENFONTSTYLENAMEBYROLETEXT"/>
          <w:color w:val="FF0000"/>
        </w:rPr>
        <w:t xml:space="preserve"> </w:t>
      </w:r>
      <w:r w:rsidR="00214EE0" w:rsidRPr="00253EEE">
        <w:rPr>
          <w:rStyle w:val="MSGENFONTSTYLENAMETEMPLATEROLEMSGENFONTSTYLENAMEBYROLETEXT"/>
          <w:color w:val="FF0000"/>
        </w:rPr>
        <w:t>expect</w:t>
      </w:r>
      <w:r w:rsidR="00630D7C" w:rsidRPr="00253EEE">
        <w:rPr>
          <w:rStyle w:val="MSGENFONTSTYLENAMETEMPLATEROLEMSGENFONTSTYLENAMEBYROLETEXT"/>
          <w:color w:val="FF0000"/>
        </w:rPr>
        <w:t>ing</w:t>
      </w:r>
      <w:r w:rsidR="00214EE0" w:rsidRPr="00253EEE">
        <w:rPr>
          <w:rStyle w:val="MSGENFONTSTYLENAMETEMPLATEROLEMSGENFONTSTYLENAMEBYROLETEXT"/>
          <w:color w:val="FF0000"/>
        </w:rPr>
        <w:t xml:space="preserve"> significant growth at the community’s other two post-secondary institutions.  East Georgia State College has </w:t>
      </w:r>
      <w:r w:rsidR="001604C9" w:rsidRPr="00253EEE">
        <w:rPr>
          <w:rStyle w:val="MSGENFONTSTYLENAMETEMPLATEROLEMSGENFONTSTYLENAMEBYROLETEXT"/>
          <w:color w:val="FF0000"/>
        </w:rPr>
        <w:t>begun</w:t>
      </w:r>
      <w:r w:rsidR="00630D7C" w:rsidRPr="00253EEE">
        <w:rPr>
          <w:rStyle w:val="MSGENFONTSTYLENAMETEMPLATEROLEMSGENFONTSTYLENAMEBYROLETEXT"/>
          <w:color w:val="FF0000"/>
        </w:rPr>
        <w:t xml:space="preserve"> offering</w:t>
      </w:r>
      <w:r w:rsidR="00214EE0" w:rsidRPr="00253EEE">
        <w:rPr>
          <w:rStyle w:val="MSGENFONTSTYLENAMETEMPLATEROLEMSGENFONTSTYLENAMEBYROLETEXT"/>
          <w:color w:val="FF0000"/>
        </w:rPr>
        <w:t xml:space="preserve"> four year bachelor </w:t>
      </w:r>
      <w:r w:rsidR="001604C9" w:rsidRPr="00253EEE">
        <w:rPr>
          <w:rStyle w:val="MSGENFONTSTYLENAMETEMPLATEROLEMSGENFONTSTYLENAMEBYROLETEXT"/>
          <w:color w:val="FF0000"/>
        </w:rPr>
        <w:t>degrees</w:t>
      </w:r>
      <w:r w:rsidR="00214EE0" w:rsidRPr="00253EEE">
        <w:rPr>
          <w:rStyle w:val="MSGENFONTSTYLENAMETEMPLATEROLEMSGENFONTSTYLENAMEBYROLETEXT"/>
          <w:color w:val="FF0000"/>
        </w:rPr>
        <w:t xml:space="preserve"> and has rapidly outgrown its new Statesboro Campus.   </w:t>
      </w:r>
      <w:r w:rsidR="001604C9" w:rsidRPr="00253EEE">
        <w:rPr>
          <w:rStyle w:val="MSGENFONTSTYLENAMETEMPLATEROLEMSGENFONTSTYLENAMEBYROLETEXT"/>
          <w:color w:val="FF0000"/>
        </w:rPr>
        <w:t>Ogeechee Technical College has also expanded its offerin</w:t>
      </w:r>
      <w:r w:rsidR="00630D7C" w:rsidRPr="00253EEE">
        <w:rPr>
          <w:rStyle w:val="MSGENFONTSTYLENAMETEMPLATEROLEMSGENFONTSTYLENAMEBYROLETEXT"/>
          <w:color w:val="FF0000"/>
        </w:rPr>
        <w:t>gs and expects to receive its SACS Accreditation at the time of this update.</w:t>
      </w:r>
      <w:r w:rsidR="001604C9" w:rsidRPr="00253EEE">
        <w:rPr>
          <w:rStyle w:val="MSGENFONTSTYLENAMETEMPLATEROLEMSGENFONTSTYLENAMEBYROLETEXT"/>
          <w:color w:val="FF0000"/>
        </w:rPr>
        <w:t xml:space="preserve">  These opportunities bring additional growth to Statesboro</w:t>
      </w:r>
      <w:r w:rsidR="00630D7C" w:rsidRPr="00253EEE">
        <w:rPr>
          <w:rStyle w:val="MSGENFONTSTYLENAMETEMPLATEROLEMSGENFONTSTYLENAMEBYROLETEXT"/>
          <w:color w:val="FF0000"/>
        </w:rPr>
        <w:t>, as well as additional</w:t>
      </w:r>
      <w:r w:rsidR="001604C9" w:rsidRPr="00253EEE">
        <w:rPr>
          <w:rStyle w:val="MSGENFONTSTYLENAMETEMPLATEROLEMSGENFONTSTYLENAMEBYROLETEXT"/>
          <w:color w:val="FF0000"/>
        </w:rPr>
        <w:t xml:space="preserve"> quality of life issues and service burdens.</w:t>
      </w:r>
    </w:p>
    <w:p w:rsidR="00447148" w:rsidRPr="00253EEE" w:rsidRDefault="00447148" w:rsidP="00447148">
      <w:pPr>
        <w:pStyle w:val="MSGENFONTSTYLENAMETEMPLATEROLEMSGENFONTSTYLENAMEBYROLETEXT0"/>
        <w:shd w:val="clear" w:color="auto" w:fill="auto"/>
        <w:spacing w:before="0" w:after="0" w:line="240" w:lineRule="auto"/>
        <w:ind w:right="20" w:firstLine="0"/>
        <w:rPr>
          <w:rStyle w:val="MSGENFONTSTYLENAMETEMPLATEROLEMSGENFONTSTYLENAMEBYROLETEXT"/>
          <w:i/>
          <w:color w:val="FF0000"/>
        </w:rPr>
      </w:pPr>
      <w:r w:rsidRPr="00253EEE">
        <w:rPr>
          <w:rStyle w:val="MSGENFONTSTYLENAMETEMPLATEROLEMSGENFONTSTYLENAMEBYROLETEXT"/>
          <w:i/>
          <w:color w:val="FF0000"/>
        </w:rPr>
        <w:t>Population Count</w:t>
      </w:r>
    </w:p>
    <w:p w:rsidR="00447148" w:rsidRPr="00253EEE" w:rsidRDefault="00447148" w:rsidP="001B2E63">
      <w:pPr>
        <w:pStyle w:val="MSGENFONTSTYLENAMETEMPLATEROLEMSGENFONTSTYLENAMEBYROLETEXT0"/>
        <w:shd w:val="clear" w:color="auto" w:fill="auto"/>
        <w:spacing w:before="0" w:after="0" w:line="276" w:lineRule="auto"/>
        <w:ind w:left="720" w:right="20" w:firstLine="0"/>
        <w:rPr>
          <w:color w:val="FF0000"/>
        </w:rPr>
      </w:pPr>
      <w:r w:rsidRPr="00253EEE">
        <w:rPr>
          <w:color w:val="FF0000"/>
        </w:rPr>
        <w:t>Additionally, some data sources estimate that Statesboro’s mature population (55 years and older) is also increasing at rapid rates.  This indication calls for further study and possible preparation.</w:t>
      </w:r>
      <w:r w:rsidR="00F67074" w:rsidRPr="00253EEE">
        <w:rPr>
          <w:color w:val="FF0000"/>
        </w:rPr>
        <w:t xml:space="preserve">  It is imperative that the City take action to more fully understand</w:t>
      </w:r>
      <w:r w:rsidR="001B2E63" w:rsidRPr="00253EEE">
        <w:rPr>
          <w:color w:val="FF0000"/>
        </w:rPr>
        <w:t xml:space="preserve"> the compensation of its population.  It has long been thought that Census Bureau undercounts the city population.  Fully preparing for the next count and identifying the student population; the full time residential population; as well as the day time work population is imperative to ensure proper service delivery</w:t>
      </w:r>
    </w:p>
    <w:p w:rsidR="00447148" w:rsidRDefault="00447148">
      <w:pPr>
        <w:pStyle w:val="MSGENFONTSTYLENAMETEMPLATEROLELEVELNUMBERMSGENFONTSTYLENAMEBYROLEHEADING630"/>
        <w:keepNext/>
        <w:keepLines/>
        <w:shd w:val="clear" w:color="auto" w:fill="auto"/>
        <w:spacing w:after="279" w:line="220" w:lineRule="exact"/>
        <w:ind w:left="20"/>
        <w:rPr>
          <w:rStyle w:val="MSGENFONTSTYLENAMETEMPLATEROLELEVELNUMBERMSGENFONTSTYLENAMEBYROLEHEADING631"/>
        </w:rPr>
      </w:pPr>
      <w:bookmarkStart w:id="13" w:name="bookmark34"/>
    </w:p>
    <w:p w:rsidR="00E04179" w:rsidRDefault="00E47079">
      <w:pPr>
        <w:pStyle w:val="MSGENFONTSTYLENAMETEMPLATEROLELEVELNUMBERMSGENFONTSTYLENAMEBYROLEHEADING630"/>
        <w:keepNext/>
        <w:keepLines/>
        <w:shd w:val="clear" w:color="auto" w:fill="auto"/>
        <w:spacing w:after="279" w:line="220" w:lineRule="exact"/>
        <w:ind w:left="20"/>
      </w:pPr>
      <w:r>
        <w:rPr>
          <w:rStyle w:val="MSGENFONTSTYLENAMETEMPLATEROLELEVELNUMBERMSGENFONTSTYLENAMEBYROLEHEADING631"/>
        </w:rPr>
        <w:t>Economic Development</w:t>
      </w:r>
      <w:bookmarkEnd w:id="13"/>
    </w:p>
    <w:p w:rsidR="00E04179" w:rsidRDefault="00E47079">
      <w:pPr>
        <w:pStyle w:val="MSGENFONTSTYLENAMETEMPLATEROLENUMBERMSGENFONTSTYLENAMEBYROLETEXT90"/>
        <w:shd w:val="clear" w:color="auto" w:fill="auto"/>
        <w:spacing w:before="0"/>
        <w:ind w:left="20"/>
      </w:pPr>
      <w:r>
        <w:rPr>
          <w:rStyle w:val="MSGENFONTSTYLENAMETEMPLATEROLENUMBERMSGENFONTSTYLENAMEBYROLETEXT9"/>
        </w:rPr>
        <w:t>Household and per capital income</w:t>
      </w:r>
    </w:p>
    <w:p w:rsidR="001604C9" w:rsidRPr="00253EEE" w:rsidRDefault="00E47079" w:rsidP="001B2E63">
      <w:pPr>
        <w:pStyle w:val="MSGENFONTSTYLENAMETEMPLATEROLEMSGENFONTSTYLENAMEBYROLETEXT0"/>
        <w:shd w:val="clear" w:color="auto" w:fill="auto"/>
        <w:spacing w:before="0" w:line="276" w:lineRule="auto"/>
        <w:ind w:left="740" w:right="20" w:firstLine="0"/>
        <w:rPr>
          <w:color w:val="FF0000"/>
        </w:rPr>
      </w:pPr>
      <w:r>
        <w:rPr>
          <w:rStyle w:val="MSGENFONTSTYLENAMETEMPLATEROLEMSGENFONTSTYLENAMEBYROLETEXT"/>
        </w:rPr>
        <w:t>Due to the high percen</w:t>
      </w:r>
      <w:r w:rsidR="00630D7C">
        <w:rPr>
          <w:rStyle w:val="MSGENFONTSTYLENAMETEMPLATEROLEMSGENFONTSTYLENAMEBYROLETEXT"/>
        </w:rPr>
        <w:t>tage of post-secondary</w:t>
      </w:r>
      <w:r>
        <w:rPr>
          <w:rStyle w:val="MSGENFONTSTYLENAMETEMPLATEROLEMSGENFONTSTYLENAMEBYROLETEXT"/>
        </w:rPr>
        <w:t xml:space="preserve"> students who live off-campus, the student population</w:t>
      </w:r>
      <w:r w:rsidR="00630D7C">
        <w:rPr>
          <w:rStyle w:val="MSGENFONTSTYLENAMETEMPLATEROLEMSGENFONTSTYLENAMEBYROLETEXT"/>
        </w:rPr>
        <w:t xml:space="preserve"> </w:t>
      </w:r>
      <w:r>
        <w:rPr>
          <w:rStyle w:val="MSGENFONTSTYLENAMETEMPLATEROLEMSGENFONTSTYLENAMEBYROLETEXT"/>
        </w:rPr>
        <w:t>is averaged with the entire city by the US Census Bureau, creating skewed statistics abouttrue income.</w:t>
      </w:r>
      <w:r>
        <w:rPr>
          <w:rStyle w:val="MSGENFONTSTYLENAMETEMPLATEROLEMSGENFONTSTYLENAMEBYROLETEXT"/>
          <w:vertAlign w:val="superscript"/>
        </w:rPr>
        <w:footnoteReference w:id="8"/>
      </w:r>
      <w:r>
        <w:rPr>
          <w:rStyle w:val="MSGENFONTSTYLENAMETEMPLATEROLEMSGENFONTSTYLENAMEBYROLETEXT"/>
        </w:rPr>
        <w:t xml:space="preserve"> The City, Georgia Southern, and economic development agencies should</w:t>
      </w:r>
      <w:r>
        <w:rPr>
          <w:rStyle w:val="MSGENFONTSTYLENAMETEMPLATEROLEMSGENFONTSTYLENAMEBYROLETEXT"/>
        </w:rPr>
        <w:br/>
      </w:r>
      <w:r>
        <w:rPr>
          <w:rStyle w:val="MSGENFONTSTYLENAMETEMPLATEROLEMSGENFONTSTYLENAMEBYROLETEXT"/>
        </w:rPr>
        <w:lastRenderedPageBreak/>
        <w:t>continue to work together to discern the 'tru</w:t>
      </w:r>
      <w:r w:rsidR="00447148">
        <w:rPr>
          <w:rStyle w:val="MSGENFONTSTYLENAMETEMPLATEROLEMSGENFONTSTYLENAMEBYROLETEXT"/>
        </w:rPr>
        <w:t>e' household income and actively</w:t>
      </w:r>
      <w:r>
        <w:rPr>
          <w:rStyle w:val="MSGENFONTSTYLENAMETEMPLATEROLEMSGENFONTSTYLENAMEBYROLETEXT"/>
        </w:rPr>
        <w:t xml:space="preserve"> disseminate</w:t>
      </w:r>
      <w:r>
        <w:rPr>
          <w:rStyle w:val="MSGENFONTSTYLENAMETEMPLATEROLEMSGENFONTSTYLENAMEBYROLETEXT"/>
        </w:rPr>
        <w:br/>
        <w:t>this information to economic development prospects.</w:t>
      </w:r>
      <w:r w:rsidR="00447148">
        <w:rPr>
          <w:rStyle w:val="MSGENFONTSTYLENAMETEMPLATEROLEMSGENFONTSTYLENAMEBYROLETEXT"/>
        </w:rPr>
        <w:t xml:space="preserve">  </w:t>
      </w:r>
      <w:r w:rsidR="001604C9" w:rsidRPr="00253EEE">
        <w:rPr>
          <w:rStyle w:val="MSGENFONTSTYLENAMETEMPLATEROLEMSGENFONTSTYLENAMEBYROLETEXT"/>
          <w:color w:val="FF0000"/>
        </w:rPr>
        <w:t>Additional</w:t>
      </w:r>
      <w:r w:rsidR="00630D7C" w:rsidRPr="00253EEE">
        <w:rPr>
          <w:rStyle w:val="MSGENFONTSTYLENAMETEMPLATEROLEMSGENFONTSTYLENAMEBYROLETEXT"/>
          <w:color w:val="FF0000"/>
        </w:rPr>
        <w:t>ly</w:t>
      </w:r>
      <w:r w:rsidR="001604C9" w:rsidRPr="00253EEE">
        <w:rPr>
          <w:rStyle w:val="MSGENFONTSTYLENAMETEMPLATEROLEMSGENFONTSTYLENAMEBYROLETEXT"/>
          <w:color w:val="FF0000"/>
        </w:rPr>
        <w:t>, the City of Statesboro must discern and distribute the “spendable” inco</w:t>
      </w:r>
      <w:r w:rsidR="00630D7C" w:rsidRPr="00253EEE">
        <w:rPr>
          <w:rStyle w:val="MSGENFONTSTYLENAMETEMPLATEROLEMSGENFONTSTYLENAMEBYROLETEXT"/>
          <w:color w:val="FF0000"/>
        </w:rPr>
        <w:t>me of its populations with</w:t>
      </w:r>
      <w:r w:rsidR="001604C9" w:rsidRPr="00253EEE">
        <w:rPr>
          <w:rStyle w:val="MSGENFONTSTYLENAMETEMPLATEROLEMSGENFONTSTYLENAMEBYROLETEXT"/>
          <w:color w:val="FF0000"/>
        </w:rPr>
        <w:t xml:space="preserve"> the </w:t>
      </w:r>
      <w:r w:rsidR="00630D7C" w:rsidRPr="00253EEE">
        <w:rPr>
          <w:rStyle w:val="MSGENFONTSTYLENAMETEMPLATEROLEMSGENFONTSTYLENAMEBYROLETEXT"/>
          <w:color w:val="FF0000"/>
        </w:rPr>
        <w:t xml:space="preserve">special recognition of </w:t>
      </w:r>
      <w:r w:rsidR="00447148" w:rsidRPr="00253EEE">
        <w:rPr>
          <w:rStyle w:val="MSGENFONTSTYLENAMETEMPLATEROLEMSGENFONTSTYLENAMEBYROLETEXT"/>
          <w:color w:val="FF0000"/>
        </w:rPr>
        <w:t xml:space="preserve">the </w:t>
      </w:r>
      <w:r w:rsidR="001604C9" w:rsidRPr="00253EEE">
        <w:rPr>
          <w:rStyle w:val="MSGENFONTSTYLENAMETEMPLATEROLEMSGENFONTSTYLENAMEBYROLETEXT"/>
          <w:color w:val="FF0000"/>
        </w:rPr>
        <w:t>student population.  This is very different than the per capita income primarily used by economic development prospects and is likely a truer representation of our city’s potentia</w:t>
      </w:r>
      <w:r w:rsidR="00630D7C" w:rsidRPr="00253EEE">
        <w:rPr>
          <w:rStyle w:val="MSGENFONTSTYLENAMETEMPLATEROLEMSGENFONTSTYLENAMEBYROLETEXT"/>
          <w:color w:val="FF0000"/>
        </w:rPr>
        <w:t>l.  Continued research in this area is a must.</w:t>
      </w:r>
    </w:p>
    <w:p w:rsidR="00E04179" w:rsidRDefault="000129A2">
      <w:pPr>
        <w:pStyle w:val="MSGENFONTSTYLENAMETEMPLATEROLENUMBERMSGENFONTSTYLENAMEBYROLETEXT90"/>
        <w:shd w:val="clear" w:color="auto" w:fill="auto"/>
        <w:spacing w:before="0"/>
        <w:ind w:left="20"/>
      </w:pPr>
      <w:r>
        <w:rPr>
          <w:rStyle w:val="MSGENFONTSTYLENAMETEMPLATEROLENUMBERMSGENFONTSTYLENAMEBYROLETEXT9"/>
        </w:rPr>
        <w:t>Lack of Higher-Quality Retail and Grocery S</w:t>
      </w:r>
      <w:r w:rsidR="00E47079">
        <w:rPr>
          <w:rStyle w:val="MSGENFONTSTYLENAMETEMPLATEROLENUMBERMSGENFONTSTYLENAMEBYROLETEXT9"/>
        </w:rPr>
        <w:t>tores</w:t>
      </w:r>
    </w:p>
    <w:p w:rsidR="00E04179" w:rsidRDefault="00E47079" w:rsidP="001604C9">
      <w:pPr>
        <w:pStyle w:val="MSGENFONTSTYLENAMETEMPLATEROLEMSGENFONTSTYLENAMEBYROLETEXT0"/>
        <w:shd w:val="clear" w:color="auto" w:fill="auto"/>
        <w:spacing w:before="0"/>
        <w:ind w:left="740" w:right="20" w:firstLine="0"/>
        <w:rPr>
          <w:rStyle w:val="MSGENFONTSTYLENAMETEMPLATEROLEMSGENFONTSTYLENAMEBYROLETEXT"/>
        </w:rPr>
      </w:pPr>
      <w:r>
        <w:rPr>
          <w:rStyle w:val="MSGENFONTSTYLENAMETEMPLATEROLEMSGENFONTSTYLENAMEBYROLETEXT"/>
        </w:rPr>
        <w:t>As Statesboro continues to grow, opportunities for new retail will continue to increase.</w:t>
      </w:r>
      <w:r w:rsidR="000129A2">
        <w:rPr>
          <w:rStyle w:val="MSGENFONTSTYLENAMETEMPLATEROLEMSGENFONTSTYLENAMEBYROLETEXT"/>
        </w:rPr>
        <w:t xml:space="preserve">  </w:t>
      </w:r>
      <w:r>
        <w:rPr>
          <w:rStyle w:val="MSGENFONTSTYLENAMETEMPLATEROLEMSGENFONTSTYLENAMEBYROLETEXT"/>
        </w:rPr>
        <w:t>However, when retailers evaluate the market, evaluation of buying power (and related</w:t>
      </w:r>
      <w:r w:rsidR="000129A2">
        <w:rPr>
          <w:rStyle w:val="MSGENFONTSTYLENAMETEMPLATEROLEMSGENFONTSTYLENAMEBYROLETEXT"/>
        </w:rPr>
        <w:t xml:space="preserve"> </w:t>
      </w:r>
      <w:r>
        <w:rPr>
          <w:rStyle w:val="MSGENFONTSTYLENAMETEMPLATEROLEMSGENFONTSTYLENAMEBYROLETEXT"/>
        </w:rPr>
        <w:t>household income) is a critical factor. This issue is therefore directly related to the item</w:t>
      </w:r>
      <w:r w:rsidR="000129A2">
        <w:rPr>
          <w:rStyle w:val="MSGENFONTSTYLENAMETEMPLATEROLEMSGENFONTSTYLENAMEBYROLETEXT"/>
        </w:rPr>
        <w:t xml:space="preserve"> </w:t>
      </w:r>
      <w:r>
        <w:rPr>
          <w:rStyle w:val="MSGENFONTSTYLENAMETEMPLATEROLEMSGENFONTSTYLENAMEBYROLETEXT"/>
        </w:rPr>
        <w:t>above. Although there are many factors which influence a retailer's decision on where to</w:t>
      </w:r>
      <w:r w:rsidR="000129A2">
        <w:rPr>
          <w:rStyle w:val="MSGENFONTSTYLENAMETEMPLATEROLEMSGENFONTSTYLENAMEBYROLETEXT"/>
        </w:rPr>
        <w:t xml:space="preserve"> </w:t>
      </w:r>
      <w:r>
        <w:rPr>
          <w:rStyle w:val="MSGENFONTSTYLENAMETEMPLATEROLEMSGENFONTSTYLENAMEBYROLETEXT"/>
        </w:rPr>
        <w:t>locate, the customer base, often referred to as "rooftops", is another important</w:t>
      </w:r>
      <w:r w:rsidR="000129A2">
        <w:rPr>
          <w:rStyle w:val="MSGENFONTSTYLENAMETEMPLATEROLEMSGENFONTSTYLENAMEBYROLETEXT"/>
        </w:rPr>
        <w:t xml:space="preserve"> </w:t>
      </w:r>
      <w:r>
        <w:rPr>
          <w:rStyle w:val="MSGENFONTSTYLENAMETEMPLATEROLEMSGENFONTSTYLENAMEBYROLETEXT"/>
        </w:rPr>
        <w:t xml:space="preserve">consideration that can be influenced by community leadership. More </w:t>
      </w:r>
      <w:r w:rsidR="001604C9">
        <w:rPr>
          <w:rStyle w:val="MSGENFONTSTYLENAMETEMPLATEROLEMSGENFONTSTYLENAMEBYROLETEXT"/>
        </w:rPr>
        <w:t>compact development</w:t>
      </w:r>
      <w:r>
        <w:rPr>
          <w:rStyle w:val="MSGENFONTSTYLENAMETEMPLATEROLEMSGENFONTSTYLENAMEBYROLETEXT"/>
        </w:rPr>
        <w:t xml:space="preserve"> forms located closer to existing development can provide more rooftops</w:t>
      </w:r>
      <w:r w:rsidR="000129A2">
        <w:rPr>
          <w:rStyle w:val="MSGENFONTSTYLENAMETEMPLATEROLEMSGENFONTSTYLENAMEBYROLETEXT"/>
        </w:rPr>
        <w:t xml:space="preserve"> </w:t>
      </w:r>
      <w:r>
        <w:rPr>
          <w:rStyle w:val="MSGENFONTSTYLENAMETEMPLATEROLEMSGENFONTSTYLENAMEBYROLETEXT"/>
        </w:rPr>
        <w:t>within a closer geographic distance to potential retail sites.</w:t>
      </w:r>
    </w:p>
    <w:p w:rsidR="001604C9" w:rsidRPr="00253EEE" w:rsidRDefault="001604C9" w:rsidP="001604C9">
      <w:pPr>
        <w:pStyle w:val="MSGENFONTSTYLENAMETEMPLATEROLEMSGENFONTSTYLENAMEBYROLETEXT0"/>
        <w:shd w:val="clear" w:color="auto" w:fill="auto"/>
        <w:spacing w:before="0"/>
        <w:ind w:left="740" w:right="20" w:firstLine="0"/>
        <w:rPr>
          <w:rStyle w:val="MSGENFONTSTYLENAMETEMPLATEROLEMSGENFONTSTYLENAMEBYROLETEXT"/>
          <w:color w:val="FF0000"/>
        </w:rPr>
      </w:pPr>
      <w:r w:rsidRPr="00253EEE">
        <w:rPr>
          <w:rStyle w:val="MSGENFONTSTYLENAMETEMPLATEROLEMSGENFONTSTYLENAMEBYROLETEXT"/>
          <w:color w:val="FF0000"/>
        </w:rPr>
        <w:t xml:space="preserve">In 2013, the City of Statesboro </w:t>
      </w:r>
      <w:r w:rsidR="000129A2" w:rsidRPr="00253EEE">
        <w:rPr>
          <w:rStyle w:val="MSGENFONTSTYLENAMETEMPLATEROLEMSGENFONTSTYLENAMEBYROLETEXT"/>
          <w:color w:val="FF0000"/>
        </w:rPr>
        <w:t>initiated important efforts to properly discern</w:t>
      </w:r>
      <w:r w:rsidRPr="00253EEE">
        <w:rPr>
          <w:rStyle w:val="MSGENFONTSTYLENAMETEMPLATEROLEMSGENFONTSTYLENAMEBYROLETEXT"/>
          <w:color w:val="FF0000"/>
        </w:rPr>
        <w:t xml:space="preserve"> n</w:t>
      </w:r>
      <w:r w:rsidR="000129A2" w:rsidRPr="00253EEE">
        <w:rPr>
          <w:rStyle w:val="MSGENFONTSTYLENAMETEMPLATEROLEMSGENFONTSTYLENAMEBYROLETEXT"/>
          <w:color w:val="FF0000"/>
        </w:rPr>
        <w:t>ecessary economic data</w:t>
      </w:r>
      <w:r w:rsidRPr="00253EEE">
        <w:rPr>
          <w:rStyle w:val="MSGENFONTSTYLENAMETEMPLATEROLEMSGENFONTSTYLENAMEBYROLETEXT"/>
          <w:color w:val="FF0000"/>
        </w:rPr>
        <w:t xml:space="preserve"> to attract higher quality retail opportunities and to inform local businesses toward higher rates of success.  We also </w:t>
      </w:r>
      <w:r w:rsidR="00C65B9E" w:rsidRPr="00253EEE">
        <w:rPr>
          <w:rStyle w:val="MSGENFONTSTYLENAMETEMPLATEROLEMSGENFONTSTYLENAMEBYROLETEXT"/>
          <w:color w:val="FF0000"/>
        </w:rPr>
        <w:t>utilized</w:t>
      </w:r>
      <w:r w:rsidRPr="00253EEE">
        <w:rPr>
          <w:rStyle w:val="MSGENFONTSTYLENAMETEMPLATEROLEMSGENFONTSTYLENAMEBYROLETEXT"/>
          <w:color w:val="FF0000"/>
        </w:rPr>
        <w:t xml:space="preserve"> this opportunity to </w:t>
      </w:r>
      <w:r w:rsidR="00C65B9E" w:rsidRPr="00253EEE">
        <w:rPr>
          <w:rStyle w:val="MSGENFONTSTYLENAMETEMPLATEROLEMSGENFONTSTYLENAMEBYROLETEXT"/>
          <w:color w:val="FF0000"/>
        </w:rPr>
        <w:t>assist</w:t>
      </w:r>
      <w:r w:rsidRPr="00253EEE">
        <w:rPr>
          <w:rStyle w:val="MSGENFONTSTYLENAMETEMPLATEROLEMSGENFONTSTYLENAMEBYROLETEXT"/>
          <w:color w:val="FF0000"/>
        </w:rPr>
        <w:t xml:space="preserve"> the private development community with recruiting</w:t>
      </w:r>
      <w:r w:rsidR="00C65B9E" w:rsidRPr="00253EEE">
        <w:rPr>
          <w:rStyle w:val="MSGENFONTSTYLENAMETEMPLATEROLEMSGENFONTSTYLENAMEBYROLETEXT"/>
          <w:color w:val="FF0000"/>
        </w:rPr>
        <w:t xml:space="preserve"> prospects to Statesboro.  It is imperative that we tell our story accurately and everywhere.</w:t>
      </w:r>
    </w:p>
    <w:p w:rsidR="00DC0E90" w:rsidRPr="00253EEE" w:rsidRDefault="00DC0E90" w:rsidP="00DC0E90">
      <w:pPr>
        <w:pStyle w:val="MSGENFONTSTYLENAMETEMPLATEROLEMSGENFONTSTYLENAMEBYROLETEXT0"/>
        <w:shd w:val="clear" w:color="auto" w:fill="auto"/>
        <w:spacing w:before="0" w:after="0"/>
        <w:ind w:right="20" w:firstLine="0"/>
        <w:rPr>
          <w:rStyle w:val="MSGENFONTSTYLENAMETEMPLATEROLEMSGENFONTSTYLENAMEBYROLETEXT"/>
          <w:i/>
          <w:color w:val="FF0000"/>
        </w:rPr>
      </w:pPr>
      <w:r w:rsidRPr="00253EEE">
        <w:rPr>
          <w:rStyle w:val="MSGENFONTSTYLENAMETEMPLATEROLEMSGENFONTSTYLENAMEBYROLETEXT"/>
          <w:i/>
          <w:color w:val="FF0000"/>
        </w:rPr>
        <w:t>Competitiveness Factors</w:t>
      </w:r>
    </w:p>
    <w:p w:rsidR="00C65B9E" w:rsidRPr="00253EEE" w:rsidRDefault="008F16D0" w:rsidP="008F16D0">
      <w:pPr>
        <w:pStyle w:val="MSGENFONTSTYLENAMETEMPLATEROLEMSGENFONTSTYLENAMEBYROLETEXT0"/>
        <w:shd w:val="clear" w:color="auto" w:fill="auto"/>
        <w:spacing w:before="0" w:after="0" w:line="276" w:lineRule="auto"/>
        <w:ind w:left="740" w:right="20" w:firstLine="0"/>
        <w:rPr>
          <w:color w:val="FF0000"/>
        </w:rPr>
      </w:pPr>
      <w:r w:rsidRPr="00253EEE">
        <w:rPr>
          <w:color w:val="FF0000"/>
        </w:rPr>
        <w:t>Continuation</w:t>
      </w:r>
      <w:r w:rsidR="00A87190" w:rsidRPr="00253EEE">
        <w:rPr>
          <w:color w:val="FF0000"/>
        </w:rPr>
        <w:t xml:space="preserve"> of the 2013 implementation of the City’s Project Management Services </w:t>
      </w:r>
      <w:r w:rsidRPr="00253EEE">
        <w:rPr>
          <w:color w:val="FF0000"/>
        </w:rPr>
        <w:t>for expedited permit reviews is</w:t>
      </w:r>
      <w:r w:rsidR="00A87190" w:rsidRPr="00253EEE">
        <w:rPr>
          <w:color w:val="FF0000"/>
        </w:rPr>
        <w:t xml:space="preserve"> also important</w:t>
      </w:r>
      <w:r w:rsidR="00C65B9E" w:rsidRPr="00253EEE">
        <w:rPr>
          <w:color w:val="FF0000"/>
        </w:rPr>
        <w:t xml:space="preserve"> for continued success in the competitive world of </w:t>
      </w:r>
      <w:r w:rsidR="00DD6AE0" w:rsidRPr="00253EEE">
        <w:rPr>
          <w:color w:val="FF0000"/>
        </w:rPr>
        <w:t xml:space="preserve">site location decisions.  </w:t>
      </w:r>
      <w:r w:rsidRPr="00253EEE">
        <w:rPr>
          <w:color w:val="FF0000"/>
        </w:rPr>
        <w:t>Additionally, a</w:t>
      </w:r>
      <w:r w:rsidR="00DD6AE0" w:rsidRPr="00253EEE">
        <w:rPr>
          <w:color w:val="FF0000"/>
        </w:rPr>
        <w:t>ppropriate</w:t>
      </w:r>
      <w:r w:rsidR="00C65B9E" w:rsidRPr="00253EEE">
        <w:rPr>
          <w:color w:val="FF0000"/>
        </w:rPr>
        <w:t xml:space="preserve"> regulatory schemes and taxing environments</w:t>
      </w:r>
      <w:r w:rsidR="00DD6AE0" w:rsidRPr="00253EEE">
        <w:rPr>
          <w:color w:val="FF0000"/>
        </w:rPr>
        <w:t xml:space="preserve"> are also</w:t>
      </w:r>
      <w:r w:rsidRPr="00253EEE">
        <w:rPr>
          <w:color w:val="FF0000"/>
        </w:rPr>
        <w:t xml:space="preserve"> competitive factors for site location decisions</w:t>
      </w:r>
      <w:r w:rsidR="00C65B9E" w:rsidRPr="00253EEE">
        <w:rPr>
          <w:color w:val="FF0000"/>
        </w:rPr>
        <w:t>.</w:t>
      </w:r>
      <w:r w:rsidR="00DD6AE0" w:rsidRPr="00253EEE">
        <w:rPr>
          <w:color w:val="FF0000"/>
        </w:rPr>
        <w:t xml:space="preserve">  </w:t>
      </w:r>
      <w:r w:rsidRPr="00253EEE">
        <w:rPr>
          <w:color w:val="FF0000"/>
        </w:rPr>
        <w:t>It is also important that the City of Statesboro closely monitor State rule making bodies,</w:t>
      </w:r>
      <w:r w:rsidR="00DD6AE0" w:rsidRPr="00253EEE">
        <w:rPr>
          <w:color w:val="FF0000"/>
        </w:rPr>
        <w:t xml:space="preserve"> their impact on home rule authorities and imposition on local development standards</w:t>
      </w:r>
      <w:r w:rsidRPr="00253EEE">
        <w:rPr>
          <w:color w:val="FF0000"/>
        </w:rPr>
        <w:t xml:space="preserve"> and their operations that may effect local permitting speeds</w:t>
      </w:r>
      <w:r w:rsidR="00DD6AE0" w:rsidRPr="00253EEE">
        <w:rPr>
          <w:color w:val="FF0000"/>
        </w:rPr>
        <w:t>.  Examples include the Coastal Georgia Regional Plan and the Operations and Jurisdiction of the State Fire Marshall’s office.</w:t>
      </w:r>
    </w:p>
    <w:p w:rsidR="008F16D0" w:rsidRPr="00253EEE" w:rsidRDefault="008F16D0" w:rsidP="008F16D0">
      <w:pPr>
        <w:pStyle w:val="MSGENFONTSTYLENAMETEMPLATEROLEMSGENFONTSTYLENAMEBYROLETEXT0"/>
        <w:shd w:val="clear" w:color="auto" w:fill="auto"/>
        <w:spacing w:before="0" w:line="276" w:lineRule="auto"/>
        <w:ind w:left="740" w:right="20" w:firstLine="0"/>
        <w:rPr>
          <w:color w:val="FF0000"/>
        </w:rPr>
      </w:pPr>
    </w:p>
    <w:p w:rsidR="00C65B9E" w:rsidRPr="00253EEE" w:rsidRDefault="00C65B9E" w:rsidP="008F16D0">
      <w:pPr>
        <w:pStyle w:val="MSGENFONTSTYLENAMETEMPLATEROLEMSGENFONTSTYLENAMEBYROLETEXT0"/>
        <w:shd w:val="clear" w:color="auto" w:fill="auto"/>
        <w:spacing w:before="0" w:line="276" w:lineRule="auto"/>
        <w:ind w:left="740" w:right="20" w:firstLine="0"/>
        <w:rPr>
          <w:color w:val="FF0000"/>
        </w:rPr>
      </w:pPr>
      <w:r w:rsidRPr="00253EEE">
        <w:rPr>
          <w:color w:val="FF0000"/>
        </w:rPr>
        <w:t>Consistency in interpretation and application of development regulations by staff and the governing body must be empl</w:t>
      </w:r>
      <w:r w:rsidR="008F16D0" w:rsidRPr="00253EEE">
        <w:rPr>
          <w:color w:val="FF0000"/>
        </w:rPr>
        <w:t>oyed to foster a sense of confidence</w:t>
      </w:r>
      <w:r w:rsidRPr="00253EEE">
        <w:rPr>
          <w:color w:val="FF0000"/>
        </w:rPr>
        <w:t xml:space="preserve"> in private development.</w:t>
      </w:r>
    </w:p>
    <w:p w:rsidR="00872035" w:rsidRPr="00253EEE" w:rsidRDefault="00DD6AE0" w:rsidP="001604C9">
      <w:pPr>
        <w:pStyle w:val="MSGENFONTSTYLENAMETEMPLATEROLEMSGENFONTSTYLENAMEBYROLETEXT0"/>
        <w:shd w:val="clear" w:color="auto" w:fill="auto"/>
        <w:spacing w:before="0"/>
        <w:ind w:left="740" w:right="20" w:firstLine="0"/>
        <w:rPr>
          <w:color w:val="FF0000"/>
        </w:rPr>
      </w:pPr>
      <w:r w:rsidRPr="00253EEE">
        <w:rPr>
          <w:color w:val="FF0000"/>
        </w:rPr>
        <w:t>Avenues to address dilapidated</w:t>
      </w:r>
      <w:r w:rsidR="00872035" w:rsidRPr="00253EEE">
        <w:rPr>
          <w:color w:val="FF0000"/>
        </w:rPr>
        <w:t xml:space="preserve"> structures and other public nuisances through funding, accountability courts, etc. to protect the private and public investments already made in Statesboro and </w:t>
      </w:r>
      <w:r w:rsidRPr="00253EEE">
        <w:rPr>
          <w:color w:val="FF0000"/>
        </w:rPr>
        <w:t xml:space="preserve">to </w:t>
      </w:r>
      <w:r w:rsidR="00872035" w:rsidRPr="00253EEE">
        <w:rPr>
          <w:color w:val="FF0000"/>
        </w:rPr>
        <w:t>encourage new investments</w:t>
      </w:r>
      <w:r w:rsidRPr="00253EEE">
        <w:rPr>
          <w:color w:val="FF0000"/>
        </w:rPr>
        <w:t xml:space="preserve"> should become a higher priority</w:t>
      </w:r>
      <w:r w:rsidR="00872035" w:rsidRPr="00253EEE">
        <w:rPr>
          <w:color w:val="FF0000"/>
        </w:rPr>
        <w:t>.</w:t>
      </w:r>
    </w:p>
    <w:p w:rsidR="00E04179" w:rsidRDefault="000E7341">
      <w:pPr>
        <w:pStyle w:val="MSGENFONTSTYLENAMETEMPLATEROLENUMBERMSGENFONTSTYLENAMEBYROLETEXT90"/>
        <w:shd w:val="clear" w:color="auto" w:fill="auto"/>
        <w:spacing w:before="0"/>
        <w:ind w:left="20"/>
      </w:pPr>
      <w:r>
        <w:rPr>
          <w:rStyle w:val="MSGENFONTSTYLENAMETEMPLATEROLENUMBERMSGENFONTSTYLENAMEBYROLETEXT9"/>
        </w:rPr>
        <w:lastRenderedPageBreak/>
        <w:t>Infill and R</w:t>
      </w:r>
      <w:r w:rsidR="00E47079">
        <w:rPr>
          <w:rStyle w:val="MSGENFONTSTYLENAMETEMPLATEROLENUMBERMSGENFONTSTYLENAMEBYROLETEXT9"/>
        </w:rPr>
        <w:t>edevelopment</w:t>
      </w:r>
    </w:p>
    <w:p w:rsidR="00E04179" w:rsidRDefault="00E47079">
      <w:pPr>
        <w:pStyle w:val="MSGENFONTSTYLENAMETEMPLATEROLEMSGENFONTSTYLENAMEBYROLETEXT0"/>
        <w:shd w:val="clear" w:color="auto" w:fill="auto"/>
        <w:spacing w:before="0" w:after="0"/>
        <w:ind w:left="740" w:right="40" w:firstLine="0"/>
      </w:pPr>
      <w:r>
        <w:rPr>
          <w:rStyle w:val="MSGENFONTSTYLENAMETEMPLATEROLEMSGENFONTSTYLENAMEBYROLETEXT"/>
        </w:rPr>
        <w:t>There are a number of vacant sites available for infill and redevelopment located within</w:t>
      </w:r>
      <w:r>
        <w:rPr>
          <w:rStyle w:val="MSGENFONTSTYLENAMETEMPLATEROLEMSGENFONTSTYLENAMEBYROLETEXT"/>
        </w:rPr>
        <w:br/>
        <w:t>the City of Statesboro (see</w:t>
      </w:r>
      <w:r>
        <w:rPr>
          <w:rStyle w:val="MSGENFONTSTYLENAMETEMPLATEROLEMSGENFONTSTYLENAMEBYROLETEXTMSGENFONTSTYLEMODIFERITALIC3"/>
        </w:rPr>
        <w:t xml:space="preserve"> Community Assessment,</w:t>
      </w:r>
      <w:r>
        <w:rPr>
          <w:rStyle w:val="MSGENFONTSTYLENAMETEMPLATEROLEMSGENFONTSTYLENAMEBYROLETEXT"/>
        </w:rPr>
        <w:t xml:space="preserve"> pages 19 - 20). These vacant or</w:t>
      </w:r>
      <w:r>
        <w:rPr>
          <w:rStyle w:val="MSGENFONTSTYLENAMETEMPLATEROLEMSGENFONTSTYLENAMEBYROLETEXT"/>
        </w:rPr>
        <w:br/>
        <w:t>underutilized sites can become an eyesore and also lead to problems with vandalism or</w:t>
      </w:r>
      <w:r>
        <w:rPr>
          <w:rStyle w:val="MSGENFONTSTYLENAMETEMPLATEROLEMSGENFONTSTYLENAMEBYROLETEXT"/>
        </w:rPr>
        <w:br/>
        <w:t>other criminal behavior. The benefits of infill and redevelopment are many, including:</w:t>
      </w:r>
    </w:p>
    <w:p w:rsidR="00E04179" w:rsidRDefault="00E47079">
      <w:pPr>
        <w:pStyle w:val="MSGENFONTSTYLENAMETEMPLATEROLEMSGENFONTSTYLENAMEBYROLETEXT0"/>
        <w:numPr>
          <w:ilvl w:val="0"/>
          <w:numId w:val="6"/>
        </w:numPr>
        <w:shd w:val="clear" w:color="auto" w:fill="auto"/>
        <w:tabs>
          <w:tab w:val="left" w:pos="1470"/>
        </w:tabs>
        <w:spacing w:before="0" w:after="140" w:line="220" w:lineRule="exact"/>
        <w:ind w:left="1120" w:firstLine="0"/>
      </w:pPr>
      <w:r>
        <w:rPr>
          <w:rStyle w:val="MSGENFONTSTYLENAMETEMPLATEROLEMSGENFONTSTYLENAMEBYROLETEXT"/>
        </w:rPr>
        <w:t>Utilizing existing infrastructure, including water, sewer, and roads</w:t>
      </w:r>
    </w:p>
    <w:p w:rsidR="00E04179" w:rsidRDefault="00E47079">
      <w:pPr>
        <w:pStyle w:val="MSGENFONTSTYLENAMETEMPLATEROLEMSGENFONTSTYLENAMEBYROLETEXT0"/>
        <w:numPr>
          <w:ilvl w:val="0"/>
          <w:numId w:val="6"/>
        </w:numPr>
        <w:shd w:val="clear" w:color="auto" w:fill="auto"/>
        <w:tabs>
          <w:tab w:val="left" w:pos="1470"/>
        </w:tabs>
        <w:spacing w:before="0" w:after="0" w:line="220" w:lineRule="exact"/>
        <w:ind w:left="1120" w:firstLine="0"/>
      </w:pPr>
      <w:r>
        <w:rPr>
          <w:rStyle w:val="MSGENFONTSTYLENAMETEMPLATEROLEMSGENFONTSTYLENAMEBYROLETEXT"/>
        </w:rPr>
        <w:t>Maximizing local government investment in infrastructure</w:t>
      </w:r>
    </w:p>
    <w:p w:rsidR="00E04179" w:rsidRDefault="00E47079">
      <w:pPr>
        <w:pStyle w:val="MSGENFONTSTYLENAMETEMPLATEROLEMSGENFONTSTYLENAMEBYROLETEXT0"/>
        <w:numPr>
          <w:ilvl w:val="0"/>
          <w:numId w:val="6"/>
        </w:numPr>
        <w:shd w:val="clear" w:color="auto" w:fill="auto"/>
        <w:tabs>
          <w:tab w:val="left" w:pos="1475"/>
        </w:tabs>
        <w:spacing w:before="0" w:after="0" w:line="341" w:lineRule="exact"/>
        <w:ind w:left="1120" w:firstLine="0"/>
      </w:pPr>
      <w:r>
        <w:rPr>
          <w:rStyle w:val="MSGENFONTSTYLENAMETEMPLATEROLEMSGENFONTSTYLENAMEBYROLETEXT"/>
        </w:rPr>
        <w:t>Increasing the value of such properties and in turn the overall tax base</w:t>
      </w:r>
    </w:p>
    <w:p w:rsidR="00E04179" w:rsidRDefault="00E47079">
      <w:pPr>
        <w:pStyle w:val="MSGENFONTSTYLENAMETEMPLATEROLEMSGENFONTSTYLENAMEBYROLETEXT0"/>
        <w:numPr>
          <w:ilvl w:val="0"/>
          <w:numId w:val="6"/>
        </w:numPr>
        <w:shd w:val="clear" w:color="auto" w:fill="auto"/>
        <w:tabs>
          <w:tab w:val="left" w:pos="1490"/>
        </w:tabs>
        <w:spacing w:before="0" w:after="0" w:line="341" w:lineRule="exact"/>
        <w:ind w:left="1120" w:firstLine="0"/>
      </w:pPr>
      <w:r>
        <w:rPr>
          <w:rStyle w:val="MSGENFONTSTYLENAMETEMPLATEROLEMSGENFONTSTYLENAMEBYROLETEXT"/>
        </w:rPr>
        <w:t>Supports existing surrounding businesses which have already invested in the area</w:t>
      </w:r>
    </w:p>
    <w:p w:rsidR="00E04179" w:rsidRDefault="00E47079">
      <w:pPr>
        <w:pStyle w:val="MSGENFONTSTYLENAMETEMPLATEROLEMSGENFONTSTYLENAMEBYROLETEXT0"/>
        <w:numPr>
          <w:ilvl w:val="0"/>
          <w:numId w:val="6"/>
        </w:numPr>
        <w:shd w:val="clear" w:color="auto" w:fill="auto"/>
        <w:tabs>
          <w:tab w:val="left" w:pos="1480"/>
        </w:tabs>
        <w:spacing w:before="0" w:after="0" w:line="341" w:lineRule="exact"/>
        <w:ind w:left="1120" w:firstLine="0"/>
      </w:pPr>
      <w:r>
        <w:rPr>
          <w:rStyle w:val="MSGENFONTSTYLENAMETEMPLATEROLEMSGENFONTSTYLENAMEBYROLETEXT"/>
        </w:rPr>
        <w:t>Creating community pride in seeing a detriment turn into an asset</w:t>
      </w:r>
    </w:p>
    <w:p w:rsidR="00E04179" w:rsidRDefault="00E47079">
      <w:pPr>
        <w:pStyle w:val="MSGENFONTSTYLENAMETEMPLATEROLEMSGENFONTSTYLENAMEBYROLETEXT0"/>
        <w:numPr>
          <w:ilvl w:val="0"/>
          <w:numId w:val="6"/>
        </w:numPr>
        <w:shd w:val="clear" w:color="auto" w:fill="auto"/>
        <w:tabs>
          <w:tab w:val="left" w:pos="1470"/>
        </w:tabs>
        <w:spacing w:before="0" w:after="0" w:line="341" w:lineRule="exact"/>
        <w:ind w:left="1120" w:firstLine="0"/>
      </w:pPr>
      <w:r>
        <w:rPr>
          <w:rStyle w:val="MSGENFONTSTYLENAMETEMPLATEROLEMSGENFONTSTYLENAMEBYROLETEXT"/>
        </w:rPr>
        <w:t>Reinvestment of capital in established areas</w:t>
      </w:r>
    </w:p>
    <w:p w:rsidR="00E04179" w:rsidRDefault="00E47079">
      <w:pPr>
        <w:pStyle w:val="MSGENFONTSTYLENAMETEMPLATEROLEMSGENFONTSTYLENAMEBYROLETEXT0"/>
        <w:numPr>
          <w:ilvl w:val="0"/>
          <w:numId w:val="6"/>
        </w:numPr>
        <w:shd w:val="clear" w:color="auto" w:fill="auto"/>
        <w:tabs>
          <w:tab w:val="left" w:pos="1470"/>
        </w:tabs>
        <w:spacing w:before="0" w:after="0" w:line="341" w:lineRule="exact"/>
        <w:ind w:left="1480" w:right="40" w:hanging="360"/>
        <w:jc w:val="left"/>
      </w:pPr>
      <w:r>
        <w:rPr>
          <w:rStyle w:val="MSGENFONTSTYLENAMETEMPLATEROLEMSGENFONTSTYLENAMEBYROLETEXT"/>
        </w:rPr>
        <w:t>Enhancing opportunities for employment, shopping, residential, etc. in established</w:t>
      </w:r>
      <w:r>
        <w:rPr>
          <w:rStyle w:val="MSGENFONTSTYLENAMETEMPLATEROLEMSGENFONTSTYLENAMEBYROLETEXT"/>
        </w:rPr>
        <w:br/>
        <w:t>neighborhoods</w:t>
      </w:r>
    </w:p>
    <w:p w:rsidR="00E04179" w:rsidRDefault="00E47079" w:rsidP="00587A43">
      <w:pPr>
        <w:pStyle w:val="MSGENFONTSTYLENAMETEMPLATEROLEMSGENFONTSTYLENAMEBYROLETEXT0"/>
        <w:numPr>
          <w:ilvl w:val="0"/>
          <w:numId w:val="6"/>
        </w:numPr>
        <w:shd w:val="clear" w:color="auto" w:fill="auto"/>
        <w:tabs>
          <w:tab w:val="left" w:pos="1470"/>
        </w:tabs>
        <w:spacing w:before="0" w:after="0" w:line="341" w:lineRule="exact"/>
        <w:ind w:left="1480" w:right="40" w:hanging="360"/>
        <w:jc w:val="left"/>
        <w:rPr>
          <w:rStyle w:val="MSGENFONTSTYLENAMETEMPLATEROLEMSGENFONTSTYLENAMEBYROLETEXT"/>
        </w:rPr>
      </w:pPr>
      <w:r>
        <w:rPr>
          <w:rStyle w:val="MSGENFONTSTYLENAMETEMPLATEROLEMSGENFONTSTYLENAMEBYROLETEXT"/>
        </w:rPr>
        <w:t>Preserving greenspace and minimizing or negating additional storm</w:t>
      </w:r>
      <w:r w:rsidR="000E7341">
        <w:rPr>
          <w:rStyle w:val="MSGENFONTSTYLENAMETEMPLATEROLEMSGENFONTSTYLENAMEBYROLETEXT"/>
        </w:rPr>
        <w:t xml:space="preserve"> </w:t>
      </w:r>
      <w:r>
        <w:rPr>
          <w:rStyle w:val="MSGENFONTSTYLENAMETEMPLATEROLEMSGENFONTSTYLENAMEBYROLETEXT"/>
        </w:rPr>
        <w:t>water runoff</w:t>
      </w:r>
      <w:r>
        <w:rPr>
          <w:rStyle w:val="MSGENFONTSTYLENAMETEMPLATEROLEMSGENFONTSTYLENAMEBYROLETEXT"/>
        </w:rPr>
        <w:br/>
        <w:t>associated with new development</w:t>
      </w:r>
    </w:p>
    <w:p w:rsidR="00872035" w:rsidRPr="00253EEE" w:rsidRDefault="00872035" w:rsidP="00587A43">
      <w:pPr>
        <w:pStyle w:val="MSGENFONTSTYLENAMETEMPLATEROLEMSGENFONTSTYLENAMEBYROLETEXT0"/>
        <w:numPr>
          <w:ilvl w:val="0"/>
          <w:numId w:val="6"/>
        </w:numPr>
        <w:shd w:val="clear" w:color="auto" w:fill="auto"/>
        <w:tabs>
          <w:tab w:val="left" w:pos="1470"/>
        </w:tabs>
        <w:spacing w:before="0" w:after="0" w:line="341" w:lineRule="exact"/>
        <w:ind w:left="1480" w:right="40" w:hanging="360"/>
        <w:jc w:val="left"/>
        <w:rPr>
          <w:rStyle w:val="MSGENFONTSTYLENAMETEMPLATEROLEMSGENFONTSTYLENAMEBYROLETEXT"/>
          <w:color w:val="FF0000"/>
        </w:rPr>
      </w:pPr>
      <w:r w:rsidRPr="00253EEE">
        <w:rPr>
          <w:rStyle w:val="MSGENFONTSTYLENAMETEMPLATEROLEMSGENFONTSTYLENAMEBYROLETEXT"/>
          <w:color w:val="FF0000"/>
        </w:rPr>
        <w:t>Particular opportunities to address infill and redeve</w:t>
      </w:r>
      <w:r w:rsidR="000E7341" w:rsidRPr="00253EEE">
        <w:rPr>
          <w:rStyle w:val="MSGENFONTSTYLENAMETEMPLATEROLEMSGENFONTSTYLENAMEBYROLETEXT"/>
          <w:color w:val="FF0000"/>
        </w:rPr>
        <w:t>lopment include participation in the</w:t>
      </w:r>
      <w:r w:rsidRPr="00253EEE">
        <w:rPr>
          <w:rStyle w:val="MSGENFONTSTYLENAMETEMPLATEROLEMSGENFONTSTYLENAMEBYROLETEXT"/>
          <w:color w:val="FF0000"/>
        </w:rPr>
        <w:t xml:space="preserve"> South Main Street Revitalization Effort and partnering with Habitat for Humanity’s</w:t>
      </w:r>
      <w:r w:rsidR="00587A43" w:rsidRPr="00253EEE">
        <w:rPr>
          <w:rStyle w:val="MSGENFONTSTYLENAMETEMPLATEROLEMSGENFONTSTYLENAMEBYROLETEXT"/>
          <w:color w:val="FF0000"/>
        </w:rPr>
        <w:t xml:space="preserve"> New H</w:t>
      </w:r>
      <w:r w:rsidRPr="00253EEE">
        <w:rPr>
          <w:rStyle w:val="MSGENFONTSTYLENAMETEMPLATEROLEMSGENFONTSTYLENAMEBYROLETEXT"/>
          <w:color w:val="FF0000"/>
        </w:rPr>
        <w:t>om</w:t>
      </w:r>
      <w:r w:rsidR="00587A43" w:rsidRPr="00253EEE">
        <w:rPr>
          <w:rStyle w:val="MSGENFONTSTYLENAMETEMPLATEROLEMSGENFONTSTYLENAMEBYROLETEXT"/>
          <w:color w:val="FF0000"/>
        </w:rPr>
        <w:t>e &amp; Neighborhood Revitalization Programs.  Additionally, better utilization of the Statesboro Bulloch County La</w:t>
      </w:r>
      <w:r w:rsidR="00DD6AE0" w:rsidRPr="00253EEE">
        <w:rPr>
          <w:rStyle w:val="MSGENFONTSTYLENAMETEMPLATEROLEMSGENFONTSTYLENAMEBYROLETEXT"/>
          <w:color w:val="FF0000"/>
        </w:rPr>
        <w:t>nd</w:t>
      </w:r>
      <w:r w:rsidR="00AE038B" w:rsidRPr="00253EEE">
        <w:rPr>
          <w:rStyle w:val="MSGENFONTSTYLENAMETEMPLATEROLEMSGENFONTSTYLENAMEBYROLETEXT"/>
          <w:color w:val="FF0000"/>
        </w:rPr>
        <w:t xml:space="preserve"> B</w:t>
      </w:r>
      <w:r w:rsidR="00DD6AE0" w:rsidRPr="00253EEE">
        <w:rPr>
          <w:rStyle w:val="MSGENFONTSTYLENAMETEMPLATEROLEMSGENFONTSTYLENAMEBYROLETEXT"/>
          <w:color w:val="FF0000"/>
        </w:rPr>
        <w:t>ank should be sought</w:t>
      </w:r>
      <w:r w:rsidR="00587A43" w:rsidRPr="00253EEE">
        <w:rPr>
          <w:rStyle w:val="MSGENFONTSTYLENAMETEMPLATEROLEMSGENFONTSTYLENAMEBYROLETEXT"/>
          <w:color w:val="FF0000"/>
        </w:rPr>
        <w:t>.</w:t>
      </w:r>
    </w:p>
    <w:p w:rsidR="00587A43" w:rsidRDefault="00587A43" w:rsidP="00587A43">
      <w:pPr>
        <w:pStyle w:val="MSGENFONTSTYLENAMETEMPLATEROLEMSGENFONTSTYLENAMEBYROLETEXT0"/>
        <w:shd w:val="clear" w:color="auto" w:fill="auto"/>
        <w:tabs>
          <w:tab w:val="left" w:pos="1470"/>
        </w:tabs>
        <w:spacing w:before="0" w:after="0" w:line="341" w:lineRule="exact"/>
        <w:ind w:left="1480" w:right="40" w:firstLine="0"/>
        <w:jc w:val="left"/>
      </w:pPr>
    </w:p>
    <w:p w:rsidR="00E04179" w:rsidRDefault="000E7341">
      <w:pPr>
        <w:pStyle w:val="MSGENFONTSTYLENAMETEMPLATEROLENUMBERMSGENFONTSTYLENAMEBYROLETEXT90"/>
        <w:shd w:val="clear" w:color="auto" w:fill="auto"/>
        <w:spacing w:before="0"/>
        <w:ind w:left="20"/>
      </w:pPr>
      <w:r>
        <w:rPr>
          <w:rStyle w:val="MSGENFONTSTYLENAMETEMPLATEROLENUMBERMSGENFONTSTYLENAMEBYROLETEXT9"/>
        </w:rPr>
        <w:t>Maintaining the Downtown C</w:t>
      </w:r>
      <w:r w:rsidR="00E47079">
        <w:rPr>
          <w:rStyle w:val="MSGENFONTSTYLENAMETEMPLATEROLENUMBERMSGENFONTSTYLENAMEBYROLETEXT9"/>
        </w:rPr>
        <w:t>ore</w:t>
      </w:r>
    </w:p>
    <w:p w:rsidR="00E04179" w:rsidRDefault="00E47079" w:rsidP="00587A43">
      <w:pPr>
        <w:pStyle w:val="MSGENFONTSTYLENAMETEMPLATEROLEMSGENFONTSTYLENAMEBYROLETEXT0"/>
        <w:shd w:val="clear" w:color="auto" w:fill="auto"/>
        <w:spacing w:before="0"/>
        <w:ind w:left="740" w:right="40" w:firstLine="0"/>
        <w:rPr>
          <w:rStyle w:val="MSGENFONTSTYLENAMETEMPLATEROLEMSGENFONTSTYLENAMEBYROLETEXT"/>
        </w:rPr>
      </w:pPr>
      <w:r>
        <w:rPr>
          <w:rStyle w:val="MSGENFONTSTYLENAMETEMPLATEROLEMSGENFONTSTYLENAMEBYROLETEXT"/>
        </w:rPr>
        <w:t>Downtown should continue to recruit small entrepreneurs and coordinate with other</w:t>
      </w:r>
      <w:r>
        <w:rPr>
          <w:rStyle w:val="MSGENFONTSTYLENAMETEMPLATEROLEMSGENFONTSTYLENAMEBYROLETEXT"/>
        </w:rPr>
        <w:br/>
        <w:t>economic development initiatives to ensure that downtown's development efforts are not</w:t>
      </w:r>
      <w:r>
        <w:rPr>
          <w:rStyle w:val="MSGENFONTSTYLENAMETEMPLATEROLEMSGENFONTSTYLENAMEBYROLETEXT"/>
        </w:rPr>
        <w:br/>
        <w:t>in conflict with other areas of the City and vice versa. There should be a targeted effort</w:t>
      </w:r>
      <w:r>
        <w:rPr>
          <w:rStyle w:val="MSGENFONTSTYLENAMETEMPLATEROLEMSGENFONTSTYLENAMEBYROLETEXT"/>
        </w:rPr>
        <w:br/>
        <w:t>to identify the types of businesses that would enhance the downtown experience. The</w:t>
      </w:r>
      <w:r>
        <w:rPr>
          <w:rStyle w:val="MSGENFONTSTYLENAMETEMPLATEROLEMSGENFONTSTYLENAMEBYROLETEXT"/>
        </w:rPr>
        <w:br/>
        <w:t>development of niche markets, such as specialty stores and services, cultural event</w:t>
      </w:r>
      <w:r>
        <w:rPr>
          <w:rStyle w:val="MSGENFONTSTYLENAMETEMPLATEROLEMSGENFONTSTYLENAMEBYROLETEXT"/>
        </w:rPr>
        <w:br/>
        <w:t>venues, etc. can create regional attractions to draw people to the downtown area.</w:t>
      </w:r>
      <w:r>
        <w:rPr>
          <w:rStyle w:val="MSGENFONTSTYLENAMETEMPLATEROLEMSGENFONTSTYLENAMEBYROLETEXT"/>
        </w:rPr>
        <w:br/>
        <w:t>Housing local government offices, as well as encouraging other major employers, in</w:t>
      </w:r>
      <w:r>
        <w:rPr>
          <w:rStyle w:val="MSGENFONTSTYLENAMETEMPLATEROLEMSGENFONTSTYLENAMEBYROLETEXT"/>
        </w:rPr>
        <w:br/>
        <w:t>downtown are also components for the success of the urban core.</w:t>
      </w:r>
    </w:p>
    <w:p w:rsidR="00587A43" w:rsidRPr="00253EEE" w:rsidRDefault="00D26E3C">
      <w:pPr>
        <w:pStyle w:val="MSGENFONTSTYLENAMETEMPLATEROLEMSGENFONTSTYLENAMEBYROLETEXT0"/>
        <w:shd w:val="clear" w:color="auto" w:fill="auto"/>
        <w:spacing w:before="0"/>
        <w:ind w:left="740" w:right="40" w:firstLine="0"/>
        <w:rPr>
          <w:color w:val="FF0000"/>
        </w:rPr>
      </w:pPr>
      <w:r w:rsidRPr="00253EEE">
        <w:rPr>
          <w:color w:val="FF0000"/>
        </w:rPr>
        <w:t>Attention should also be paid to Statesboro Main Street Programs</w:t>
      </w:r>
      <w:r w:rsidR="00DD6AE0" w:rsidRPr="00253EEE">
        <w:rPr>
          <w:color w:val="FF0000"/>
        </w:rPr>
        <w:t xml:space="preserve">, </w:t>
      </w:r>
      <w:r w:rsidR="00AE038B" w:rsidRPr="00253EEE">
        <w:rPr>
          <w:color w:val="FF0000"/>
        </w:rPr>
        <w:t xml:space="preserve">the Statesboro </w:t>
      </w:r>
      <w:r w:rsidR="00DD6AE0" w:rsidRPr="00253EEE">
        <w:rPr>
          <w:color w:val="FF0000"/>
        </w:rPr>
        <w:t>Arts Council</w:t>
      </w:r>
      <w:r w:rsidR="000E7341" w:rsidRPr="00253EEE">
        <w:rPr>
          <w:color w:val="FF0000"/>
        </w:rPr>
        <w:t>,</w:t>
      </w:r>
      <w:r w:rsidR="00AE038B" w:rsidRPr="00253EEE">
        <w:rPr>
          <w:color w:val="FF0000"/>
        </w:rPr>
        <w:t xml:space="preserve"> and the</w:t>
      </w:r>
      <w:r w:rsidR="000E7341" w:rsidRPr="00253EEE">
        <w:rPr>
          <w:color w:val="FF0000"/>
        </w:rPr>
        <w:t xml:space="preserve"> Farmers Market</w:t>
      </w:r>
      <w:r w:rsidRPr="00253EEE">
        <w:rPr>
          <w:color w:val="FF0000"/>
        </w:rPr>
        <w:t xml:space="preserve"> and their ability to</w:t>
      </w:r>
      <w:r w:rsidR="000E7341" w:rsidRPr="00253EEE">
        <w:rPr>
          <w:color w:val="FF0000"/>
        </w:rPr>
        <w:t xml:space="preserve"> bring events, people, and business</w:t>
      </w:r>
      <w:r w:rsidRPr="00253EEE">
        <w:rPr>
          <w:color w:val="FF0000"/>
        </w:rPr>
        <w:t xml:space="preserve"> downtown.  The question should be addressed whether the Main Street Program should be separated from the Downtown Development operations and focus.</w:t>
      </w:r>
    </w:p>
    <w:p w:rsidR="00E04179" w:rsidRDefault="000E7341">
      <w:pPr>
        <w:pStyle w:val="MSGENFONTSTYLENAMETEMPLATEROLENUMBERMSGENFONTSTYLENAMEBYROLETEXT90"/>
        <w:shd w:val="clear" w:color="auto" w:fill="auto"/>
        <w:spacing w:before="0"/>
        <w:ind w:left="20"/>
      </w:pPr>
      <w:r>
        <w:rPr>
          <w:rStyle w:val="MSGENFONTSTYLENAMETEMPLATEROLENUMBERMSGENFONTSTYLENAMEBYROLETEXT9"/>
        </w:rPr>
        <w:t>Workforce T</w:t>
      </w:r>
      <w:r w:rsidR="00E47079">
        <w:rPr>
          <w:rStyle w:val="MSGENFONTSTYLENAMETEMPLATEROLENUMBERMSGENFONTSTYLENAMEBYROLETEXT9"/>
        </w:rPr>
        <w:t>raining</w:t>
      </w:r>
    </w:p>
    <w:p w:rsidR="00D26E3C" w:rsidRDefault="00E47079" w:rsidP="00D26E3C">
      <w:pPr>
        <w:pStyle w:val="MSGENFONTSTYLENAMETEMPLATEROLEMSGENFONTSTYLENAMEBYROLETEXT0"/>
        <w:shd w:val="clear" w:color="auto" w:fill="auto"/>
        <w:spacing w:before="0" w:after="0"/>
        <w:ind w:left="740" w:right="40" w:firstLine="0"/>
        <w:rPr>
          <w:rStyle w:val="MSGENFONTSTYLENAMETEMPLATEROLEMSGENFONTSTYLENAMEBYROLETEXT"/>
        </w:rPr>
      </w:pPr>
      <w:r>
        <w:rPr>
          <w:rStyle w:val="MSGENFONTSTYLENAMETEMPLATEROLEMSGENFONTSTYLENAMEBYROLETEXT"/>
        </w:rPr>
        <w:t>With the presence of Georgia Southern University and Ogeechee Technical College,</w:t>
      </w:r>
      <w:r>
        <w:rPr>
          <w:rStyle w:val="MSGENFONTSTYLENAMETEMPLATEROLEMSGENFONTSTYLENAMEBYROLETEXT"/>
        </w:rPr>
        <w:br/>
        <w:t>there are tremendous opportunities to provide diverse training and continuing education</w:t>
      </w:r>
      <w:r>
        <w:rPr>
          <w:rStyle w:val="MSGENFONTSTYLENAMETEMPLATEROLEMSGENFONTSTYLENAMEBYROLETEXT"/>
        </w:rPr>
        <w:br/>
        <w:t>opportunities. In particular, these institutions can provide workforce training to address</w:t>
      </w:r>
      <w:r>
        <w:rPr>
          <w:rStyle w:val="MSGENFONTSTYLENAMETEMPLATEROLEMSGENFONTSTYLENAMEBYROLETEXT"/>
        </w:rPr>
        <w:br/>
      </w:r>
      <w:r>
        <w:rPr>
          <w:rStyle w:val="MSGENFONTSTYLENAMETEMPLATEROLEMSGENFONTSTYLENAMEBYROLETEXT"/>
        </w:rPr>
        <w:lastRenderedPageBreak/>
        <w:t>the decline in manufacturing jobs and present new opportunities for green and</w:t>
      </w:r>
      <w:r>
        <w:rPr>
          <w:rStyle w:val="MSGENFONTSTYLENAMETEMPLATEROLEMSGENFONTSTYLENAMEBYROLETEXT"/>
        </w:rPr>
        <w:br/>
        <w:t>technology-based industries. With the continued expansion of the Georgia Ports</w:t>
      </w:r>
      <w:r>
        <w:rPr>
          <w:rStyle w:val="MSGENFONTSTYLENAMETEMPLATEROLEMSGENFONTSTYLENAMEBYROLETEXT"/>
        </w:rPr>
        <w:br/>
        <w:t>Authority - Savannah Port, Statesboro is well-positioned to capitalize on other new</w:t>
      </w:r>
      <w:r>
        <w:rPr>
          <w:rStyle w:val="MSGENFONTSTYLENAMETEMPLATEROLEMSGENFONTSTYLENAMEBYROLETEXT"/>
        </w:rPr>
        <w:br/>
        <w:t>opportunities, such as logistics.</w:t>
      </w:r>
    </w:p>
    <w:p w:rsidR="00D26E3C" w:rsidRDefault="00D26E3C" w:rsidP="00D26E3C">
      <w:pPr>
        <w:pStyle w:val="MSGENFONTSTYLENAMETEMPLATEROLEMSGENFONTSTYLENAMEBYROLETEXT0"/>
        <w:shd w:val="clear" w:color="auto" w:fill="auto"/>
        <w:spacing w:before="0" w:after="0"/>
        <w:ind w:left="740" w:right="40" w:firstLine="0"/>
        <w:rPr>
          <w:rStyle w:val="MSGENFONTSTYLENAMETEMPLATEROLEMSGENFONTSTYLENAMEBYROLETEXT"/>
        </w:rPr>
      </w:pPr>
    </w:p>
    <w:p w:rsidR="00D26E3C" w:rsidRPr="00253EEE" w:rsidRDefault="00D26E3C" w:rsidP="00D26E3C">
      <w:pPr>
        <w:pStyle w:val="MSGENFONTSTYLENAMETEMPLATEROLEMSGENFONTSTYLENAMEBYROLETEXT0"/>
        <w:shd w:val="clear" w:color="auto" w:fill="auto"/>
        <w:spacing w:before="0" w:after="0"/>
        <w:ind w:left="740" w:right="40" w:firstLine="0"/>
        <w:rPr>
          <w:rStyle w:val="MSGENFONTSTYLENAMETEMPLATEROLEMSGENFONTSTYLENAMEBYROLETEXT"/>
          <w:color w:val="FF0000"/>
        </w:rPr>
      </w:pPr>
      <w:r w:rsidRPr="00253EEE">
        <w:rPr>
          <w:rStyle w:val="MSGENFONTSTYLENAMETEMPLATEROLEMSGENFONTSTYLENAMEBYROLETEXT"/>
          <w:color w:val="FF0000"/>
        </w:rPr>
        <w:t>East Georgia State College</w:t>
      </w:r>
      <w:r w:rsidR="00506081" w:rsidRPr="00253EEE">
        <w:rPr>
          <w:rStyle w:val="MSGENFONTSTYLENAMETEMPLATEROLEMSGENFONTSTYLENAMEBYROLETEXT"/>
          <w:color w:val="FF0000"/>
        </w:rPr>
        <w:t>’s</w:t>
      </w:r>
      <w:r w:rsidR="000E7341" w:rsidRPr="00253EEE">
        <w:rPr>
          <w:rStyle w:val="MSGENFONTSTYLENAMETEMPLATEROLEMSGENFONTSTYLENAMEBYROLETEXT"/>
          <w:color w:val="FF0000"/>
        </w:rPr>
        <w:t xml:space="preserve"> new four year bachelor degree and</w:t>
      </w:r>
      <w:r w:rsidRPr="00253EEE">
        <w:rPr>
          <w:rStyle w:val="MSGENFONTSTYLENAMETEMPLATEROLEMSGENFONTSTYLENAMEBYROLETEXT"/>
          <w:color w:val="FF0000"/>
        </w:rPr>
        <w:t xml:space="preserve"> two year degrees in applied skill set</w:t>
      </w:r>
      <w:r w:rsidR="000E7341" w:rsidRPr="00253EEE">
        <w:rPr>
          <w:rStyle w:val="MSGENFONTSTYLENAMETEMPLATEROLEMSGENFONTSTYLENAMEBYROLETEXT"/>
          <w:color w:val="FF0000"/>
        </w:rPr>
        <w:t>s</w:t>
      </w:r>
      <w:r w:rsidRPr="00253EEE">
        <w:rPr>
          <w:rStyle w:val="MSGENFONTSTYLENAMETEMPLATEROLEMSGENFONTSTYLENAMEBYROLETEXT"/>
          <w:color w:val="FF0000"/>
        </w:rPr>
        <w:t xml:space="preserve"> and Georgia’s Work Ready Programs</w:t>
      </w:r>
      <w:r w:rsidR="00506081" w:rsidRPr="00253EEE">
        <w:rPr>
          <w:rStyle w:val="MSGENFONTSTYLENAMETEMPLATEROLEMSGENFONTSTYLENAMEBYROLETEXT"/>
          <w:color w:val="FF0000"/>
        </w:rPr>
        <w:t xml:space="preserve"> at Ogeechee Technical College</w:t>
      </w:r>
      <w:r w:rsidRPr="00253EEE">
        <w:rPr>
          <w:rStyle w:val="MSGENFONTSTYLENAMETEMPLATEROLEMSGENFONTSTYLENAMEBYROLETEXT"/>
          <w:color w:val="FF0000"/>
        </w:rPr>
        <w:t xml:space="preserve"> are also important opportunities in workforce training.  Also to be considered is the Bulloch County Board of Education’s Strategic Plan and mission to prepare our K-12 students to be college and career ready upon graduation.</w:t>
      </w:r>
    </w:p>
    <w:p w:rsidR="00D26E3C" w:rsidRPr="00253EEE" w:rsidRDefault="00D26E3C" w:rsidP="00D26E3C">
      <w:pPr>
        <w:pStyle w:val="MSGENFONTSTYLENAMETEMPLATEROLEMSGENFONTSTYLENAMEBYROLETEXT0"/>
        <w:shd w:val="clear" w:color="auto" w:fill="auto"/>
        <w:spacing w:before="0" w:after="0"/>
        <w:ind w:left="740" w:right="40" w:firstLine="0"/>
        <w:rPr>
          <w:rStyle w:val="MSGENFONTSTYLENAMETEMPLATEROLEMSGENFONTSTYLENAMEBYROLETEXT"/>
          <w:color w:val="FF0000"/>
        </w:rPr>
      </w:pPr>
    </w:p>
    <w:p w:rsidR="00E04179" w:rsidRPr="000E7341" w:rsidRDefault="000E7341" w:rsidP="00D26E3C">
      <w:pPr>
        <w:pStyle w:val="MSGENFONTSTYLENAMETEMPLATEROLEMSGENFONTSTYLENAMEBYROLETEXT0"/>
        <w:shd w:val="clear" w:color="auto" w:fill="auto"/>
        <w:spacing w:before="0" w:after="0"/>
        <w:ind w:right="40" w:firstLine="0"/>
        <w:rPr>
          <w:i/>
        </w:rPr>
      </w:pPr>
      <w:r>
        <w:rPr>
          <w:rStyle w:val="MSGENFONTSTYLENAMETEMPLATEROLENUMBERMSGENFONTSTYLENAMEBYROLETEXT9"/>
          <w:i/>
        </w:rPr>
        <w:t>Land for Industrial D</w:t>
      </w:r>
      <w:r w:rsidR="00E47079" w:rsidRPr="000E7341">
        <w:rPr>
          <w:rStyle w:val="MSGENFONTSTYLENAMETEMPLATEROLENUMBERMSGENFONTSTYLENAMEBYROLETEXT9"/>
          <w:i/>
        </w:rPr>
        <w:t>evelopment</w:t>
      </w:r>
    </w:p>
    <w:p w:rsidR="000E7341" w:rsidRDefault="00E47079" w:rsidP="005A6C30">
      <w:pPr>
        <w:pStyle w:val="MSGENFONTSTYLENAMETEMPLATEROLEMSGENFONTSTYLENAMEBYROLETEXT0"/>
        <w:shd w:val="clear" w:color="auto" w:fill="auto"/>
        <w:spacing w:before="0"/>
        <w:ind w:left="740" w:right="20" w:firstLine="0"/>
        <w:rPr>
          <w:rStyle w:val="MSGENFONTSTYLENAMETEMPLATEROLEMSGENFONTSTYLENAMEBYROLETEXT"/>
        </w:rPr>
      </w:pPr>
      <w:r>
        <w:rPr>
          <w:rStyle w:val="MSGENFONTSTYLENAMETEMPLATEROLEMSGENFONTSTYLENAMEBYROLETEXT"/>
        </w:rPr>
        <w:t xml:space="preserve">There are approximately </w:t>
      </w:r>
      <w:r w:rsidRPr="000E7341">
        <w:rPr>
          <w:rStyle w:val="MSGENFONTSTYLENAMETEMPLATEROLEMSGENFONTSTYLENAMEBYROLETEXT"/>
        </w:rPr>
        <w:t>400</w:t>
      </w:r>
      <w:r>
        <w:rPr>
          <w:rStyle w:val="MSGENFONTSTYLENAMETEMPLATEROLEMSGENFONTSTYLENAMEBYROLETEXT"/>
        </w:rPr>
        <w:t xml:space="preserve"> acres currently available in existing industrial parks</w:t>
      </w:r>
      <w:r>
        <w:rPr>
          <w:rStyle w:val="MSGENFONTSTYLENAMETEMPLATEROLEMSGENFONTSTYLENAMEBYROLETEXT"/>
          <w:vertAlign w:val="superscript"/>
        </w:rPr>
        <w:footnoteReference w:id="9"/>
      </w:r>
      <w:r>
        <w:rPr>
          <w:rStyle w:val="MSGENFONTSTYLENAMETEMPLATEROLEMSGENFONTSTYLENAMEBYROLETEXT"/>
        </w:rPr>
        <w:t>, but</w:t>
      </w:r>
      <w:r>
        <w:rPr>
          <w:rStyle w:val="MSGENFONTSTYLENAMETEMPLATEROLEMSGENFONTSTYLENAMEBYROLETEXT"/>
        </w:rPr>
        <w:br/>
        <w:t>there is a sense that additional lands are needed. The economic development community</w:t>
      </w:r>
      <w:r>
        <w:rPr>
          <w:rStyle w:val="MSGENFONTSTYLENAMETEMPLATEROLEMSGENFONTSTYLENAMEBYROLETEXT"/>
        </w:rPr>
        <w:br/>
        <w:t>should continue to work together to ensure that appropriate sites are available for</w:t>
      </w:r>
      <w:r>
        <w:rPr>
          <w:rStyle w:val="MSGENFONTSTYLENAMETEMPLATEROLEMSGENFONTSTYLENAMEBYROLETEXT"/>
        </w:rPr>
        <w:br/>
        <w:t>attracting new business and industry to the community.</w:t>
      </w:r>
      <w:r w:rsidR="005A6C30">
        <w:rPr>
          <w:rStyle w:val="MSGENFONTSTYLENAMETEMPLATEROLEMSGENFONTSTYLENAMEBYROLETEXT"/>
        </w:rPr>
        <w:t xml:space="preserve"> </w:t>
      </w:r>
    </w:p>
    <w:p w:rsidR="00D26E3C" w:rsidRPr="000E7341" w:rsidRDefault="005A6C30" w:rsidP="000E7341">
      <w:pPr>
        <w:pStyle w:val="MSGENFONTSTYLENAMETEMPLATEROLEMSGENFONTSTYLENAMEBYROLETEXT0"/>
        <w:shd w:val="clear" w:color="auto" w:fill="auto"/>
        <w:spacing w:before="0"/>
        <w:ind w:left="740" w:right="20" w:firstLine="0"/>
        <w:rPr>
          <w:color w:val="C0504D" w:themeColor="accent2"/>
        </w:rPr>
      </w:pPr>
      <w:r>
        <w:rPr>
          <w:rStyle w:val="MSGENFONTSTYLENAMETEMPLATEROLEMSGENFONTSTYLENAMEBYROLETEXT"/>
        </w:rPr>
        <w:t xml:space="preserve"> </w:t>
      </w:r>
      <w:r w:rsidR="00D26E3C" w:rsidRPr="00253EEE">
        <w:rPr>
          <w:color w:val="FF0000"/>
        </w:rPr>
        <w:t xml:space="preserve">Investment in the infrastructures of </w:t>
      </w:r>
      <w:r w:rsidR="000E7341" w:rsidRPr="00253EEE">
        <w:rPr>
          <w:color w:val="FF0000"/>
        </w:rPr>
        <w:t>tomorrow that attract</w:t>
      </w:r>
      <w:r w:rsidR="00506081" w:rsidRPr="00253EEE">
        <w:rPr>
          <w:color w:val="FF0000"/>
        </w:rPr>
        <w:t>s and retains</w:t>
      </w:r>
      <w:r w:rsidR="000E7341" w:rsidRPr="00253EEE">
        <w:rPr>
          <w:color w:val="FF0000"/>
        </w:rPr>
        <w:t xml:space="preserve"> quality employers and</w:t>
      </w:r>
      <w:r w:rsidRPr="00253EEE">
        <w:rPr>
          <w:color w:val="FF0000"/>
        </w:rPr>
        <w:t xml:space="preserve"> encourage</w:t>
      </w:r>
      <w:r w:rsidR="00506081" w:rsidRPr="00253EEE">
        <w:rPr>
          <w:color w:val="FF0000"/>
        </w:rPr>
        <w:t>s</w:t>
      </w:r>
      <w:r w:rsidRPr="00253EEE">
        <w:rPr>
          <w:color w:val="FF0000"/>
        </w:rPr>
        <w:t xml:space="preserve"> economic </w:t>
      </w:r>
      <w:r w:rsidR="000E7341" w:rsidRPr="00253EEE">
        <w:rPr>
          <w:color w:val="FF0000"/>
        </w:rPr>
        <w:t>investments</w:t>
      </w:r>
      <w:r w:rsidRPr="00253EEE">
        <w:rPr>
          <w:color w:val="FF0000"/>
        </w:rPr>
        <w:t xml:space="preserve"> </w:t>
      </w:r>
      <w:r w:rsidR="000E7341" w:rsidRPr="00253EEE">
        <w:rPr>
          <w:color w:val="FF0000"/>
        </w:rPr>
        <w:t xml:space="preserve">should be explored.  Opportunities to expand the new Industrial Park at interstate I16 should </w:t>
      </w:r>
      <w:r w:rsidR="00506081" w:rsidRPr="00253EEE">
        <w:rPr>
          <w:color w:val="FF0000"/>
        </w:rPr>
        <w:t xml:space="preserve">also </w:t>
      </w:r>
      <w:r w:rsidR="000E7341" w:rsidRPr="00253EEE">
        <w:rPr>
          <w:color w:val="FF0000"/>
        </w:rPr>
        <w:t>be sought</w:t>
      </w:r>
      <w:r w:rsidR="000E7341">
        <w:rPr>
          <w:color w:val="C0504D" w:themeColor="accent2"/>
        </w:rPr>
        <w:t>.</w:t>
      </w:r>
    </w:p>
    <w:p w:rsidR="00E04179" w:rsidRDefault="00E47079">
      <w:pPr>
        <w:pStyle w:val="MSGENFONTSTYLENAMETEMPLATEROLENUMBERMSGENFONTSTYLENAMEBYROLETEXT90"/>
        <w:shd w:val="clear" w:color="auto" w:fill="auto"/>
        <w:spacing w:before="0"/>
        <w:ind w:left="20"/>
      </w:pPr>
      <w:r>
        <w:rPr>
          <w:rStyle w:val="MSGENFONTSTYLENAMETEMPLATEROLENUMBERMSGENFONTSTYLENAMEBYROLETEXT9"/>
        </w:rPr>
        <w:t>Regional approach and collaborative efforts</w:t>
      </w:r>
    </w:p>
    <w:p w:rsidR="00E04179" w:rsidRDefault="00E47079">
      <w:pPr>
        <w:pStyle w:val="MSGENFONTSTYLENAMETEMPLATEROLEMSGENFONTSTYLENAMEBYROLETEXT0"/>
        <w:shd w:val="clear" w:color="auto" w:fill="auto"/>
        <w:spacing w:before="0"/>
        <w:ind w:left="740" w:right="20" w:firstLine="0"/>
        <w:rPr>
          <w:rStyle w:val="MSGENFONTSTYLENAMETEMPLATEROLEMSGENFONTSTYLENAMEBYROLETEXT"/>
        </w:rPr>
      </w:pPr>
      <w:r>
        <w:rPr>
          <w:rStyle w:val="MSGENFONTSTYLENAMETEMPLATEROLEMSGENFONTSTYLENAMEBYROLETEXT"/>
        </w:rPr>
        <w:t>There is great opportunity for a regional approach to economic development. Companies</w:t>
      </w:r>
      <w:r>
        <w:rPr>
          <w:rStyle w:val="MSGENFONTSTYLENAMETEMPLATEROLEMSGENFONTSTYLENAMEBYROLETEXT"/>
        </w:rPr>
        <w:br/>
        <w:t>and site consultants typically look more at the strength and resources of a region rather</w:t>
      </w:r>
      <w:r>
        <w:rPr>
          <w:rStyle w:val="MSGENFONTSTYLENAMETEMPLATEROLEMSGENFONTSTYLENAMEBYROLETEXT"/>
        </w:rPr>
        <w:br/>
        <w:t>than individual cities and counties. Statesboro and Bulloch County are well-positioned to</w:t>
      </w:r>
      <w:r>
        <w:rPr>
          <w:rStyle w:val="MSGENFONTSTYLENAMETEMPLATEROLEMSGENFONTSTYLENAMEBYROLETEXT"/>
        </w:rPr>
        <w:br/>
        <w:t>be the center of this region, working with Evans,</w:t>
      </w:r>
      <w:r w:rsidR="000E7341">
        <w:rPr>
          <w:rStyle w:val="MSGENFONTSTYLENAMETEMPLATEROLEMSGENFONTSTYLENAMEBYROLETEXT"/>
        </w:rPr>
        <w:t xml:space="preserve"> Emanuel, Bryan</w:t>
      </w:r>
      <w:r w:rsidR="00506081">
        <w:rPr>
          <w:rStyle w:val="MSGENFONTSTYLENAMETEMPLATEROLEMSGENFONTSTYLENAMEBYROLETEXT"/>
        </w:rPr>
        <w:t>,</w:t>
      </w:r>
      <w:r>
        <w:rPr>
          <w:rStyle w:val="MSGENFONTSTYLENAMETEMPLATEROLEMSGENFONTSTYLENAMEBYROLETEXT"/>
        </w:rPr>
        <w:t xml:space="preserve"> Candle</w:t>
      </w:r>
      <w:r w:rsidR="000E7341">
        <w:rPr>
          <w:rStyle w:val="MSGENFONTSTYLENAMETEMPLATEROLEMSGENFONTSTYLENAMEBYROLETEXT"/>
        </w:rPr>
        <w:t>r, Jenkins and Screven Counties</w:t>
      </w:r>
      <w:r w:rsidR="008303E5">
        <w:rPr>
          <w:rStyle w:val="MSGENFONTSTYLENAMETEMPLATEROLEMSGENFONTSTYLENAMEBYROLETEXT"/>
        </w:rPr>
        <w:t xml:space="preserve">.  </w:t>
      </w:r>
      <w:r>
        <w:rPr>
          <w:rStyle w:val="MSGENFONTSTYLENAMETEMPLATEROLEMSGENFONTSTYLENAMEBYROLETEXT"/>
        </w:rPr>
        <w:t>This collaborative approach can pool resources and assets in order to improve the region</w:t>
      </w:r>
      <w:r w:rsidR="008303E5">
        <w:rPr>
          <w:rStyle w:val="MSGENFONTSTYLENAMETEMPLATEROLEMSGENFONTSTYLENAMEBYROLETEXT"/>
        </w:rPr>
        <w:t xml:space="preserve"> </w:t>
      </w:r>
      <w:r>
        <w:rPr>
          <w:rStyle w:val="MSGENFONTSTYLENAMETEMPLATEROLEMSGENFONTSTYLENAMEBYROLETEXT"/>
        </w:rPr>
        <w:t>as a whole.</w:t>
      </w:r>
    </w:p>
    <w:p w:rsidR="001A7451" w:rsidRDefault="001A7451">
      <w:pPr>
        <w:pStyle w:val="MSGENFONTSTYLENAMETEMPLATEROLEMSGENFONTSTYLENAMEBYROLETEXT0"/>
        <w:shd w:val="clear" w:color="auto" w:fill="auto"/>
        <w:spacing w:before="0"/>
        <w:ind w:left="740" w:right="20" w:firstLine="0"/>
        <w:rPr>
          <w:rStyle w:val="MSGENFONTSTYLENAMETEMPLATEROLEMSGENFONTSTYLENAMEBYROLETEXT"/>
          <w:color w:val="C0504D" w:themeColor="accent2"/>
        </w:rPr>
      </w:pPr>
      <w:r w:rsidRPr="00253EEE">
        <w:rPr>
          <w:rStyle w:val="MSGENFONTSTYLENAMETEMPLATEROLEMSGENFONTSTYLENAMEBYROLETEXT"/>
          <w:color w:val="FF0000"/>
        </w:rPr>
        <w:t>Additionally, continuation and stronger development of local resources and pa</w:t>
      </w:r>
      <w:r w:rsidR="008303E5" w:rsidRPr="00253EEE">
        <w:rPr>
          <w:rStyle w:val="MSGENFONTSTYLENAMETEMPLATEROLEMSGENFONTSTYLENAMEBYROLETEXT"/>
          <w:color w:val="FF0000"/>
        </w:rPr>
        <w:t xml:space="preserve">rtnerships should be encouraged.  </w:t>
      </w:r>
      <w:r w:rsidR="00506081" w:rsidRPr="00253EEE">
        <w:rPr>
          <w:rStyle w:val="MSGENFONTSTYLENAMETEMPLATEROLEMSGENFONTSTYLENAMEBYROLETEXT"/>
          <w:color w:val="FF0000"/>
        </w:rPr>
        <w:t xml:space="preserve">The City of Statesboro should be consistently engaged with local economic development partners, including Bulloch County, the </w:t>
      </w:r>
      <w:r w:rsidRPr="00253EEE">
        <w:rPr>
          <w:rStyle w:val="MSGENFONTSTYLENAMETEMPLATEROLEMSGENFONTSTYLENAMEBYROLETEXT"/>
          <w:color w:val="FF0000"/>
        </w:rPr>
        <w:t>Development Authority</w:t>
      </w:r>
      <w:r w:rsidR="00506081" w:rsidRPr="00253EEE">
        <w:rPr>
          <w:rStyle w:val="MSGENFONTSTYLENAMETEMPLATEROLEMSGENFONTSTYLENAMEBYROLETEXT"/>
          <w:color w:val="FF0000"/>
        </w:rPr>
        <w:t xml:space="preserve"> of</w:t>
      </w:r>
      <w:r w:rsidRPr="00253EEE">
        <w:rPr>
          <w:rStyle w:val="MSGENFONTSTYLENAMETEMPLATEROLEMSGENFONTSTYLENAMEBYROLETEXT"/>
          <w:color w:val="FF0000"/>
        </w:rPr>
        <w:t xml:space="preserve"> Bulloch County,</w:t>
      </w:r>
      <w:r w:rsidR="00506081" w:rsidRPr="00253EEE">
        <w:rPr>
          <w:rStyle w:val="MSGENFONTSTYLENAMETEMPLATEROLEMSGENFONTSTYLENAMEBYROLETEXT"/>
          <w:color w:val="FF0000"/>
        </w:rPr>
        <w:t xml:space="preserve"> the</w:t>
      </w:r>
      <w:r w:rsidRPr="00253EEE">
        <w:rPr>
          <w:rStyle w:val="MSGENFONTSTYLENAMETEMPLATEROLEMSGENFONTSTYLENAMEBYROLETEXT"/>
          <w:color w:val="FF0000"/>
        </w:rPr>
        <w:t xml:space="preserve"> Downtown Statesboro Development Authority, Georgia Southern University, </w:t>
      </w:r>
      <w:r w:rsidR="00506081" w:rsidRPr="00253EEE">
        <w:rPr>
          <w:rStyle w:val="MSGENFONTSTYLENAMETEMPLATEROLEMSGENFONTSTYLENAMEBYROLETEXT"/>
          <w:color w:val="FF0000"/>
        </w:rPr>
        <w:t xml:space="preserve"> the </w:t>
      </w:r>
      <w:r w:rsidRPr="00253EEE">
        <w:rPr>
          <w:rStyle w:val="MSGENFONTSTYLENAMETEMPLATEROLEMSGENFONTSTYLENAMEBYROLETEXT"/>
          <w:color w:val="FF0000"/>
        </w:rPr>
        <w:t>Herty Center, Fab Lab, Board of Education, Ogeechee Technical College, Bulloch</w:t>
      </w:r>
      <w:r w:rsidR="008303E5" w:rsidRPr="00253EEE">
        <w:rPr>
          <w:rStyle w:val="MSGENFONTSTYLENAMETEMPLATEROLEMSGENFONTSTYLENAMEBYROLETEXT"/>
          <w:color w:val="FF0000"/>
        </w:rPr>
        <w:t xml:space="preserve"> County Chamber of Commerce, and East Georgia State College</w:t>
      </w:r>
      <w:r w:rsidR="008303E5">
        <w:rPr>
          <w:rStyle w:val="MSGENFONTSTYLENAMETEMPLATEROLEMSGENFONTSTYLENAMEBYROLETEXT"/>
          <w:color w:val="C0504D" w:themeColor="accent2"/>
        </w:rPr>
        <w:t>.</w:t>
      </w:r>
    </w:p>
    <w:p w:rsidR="00253EEE" w:rsidRPr="001A7451" w:rsidRDefault="00253EEE">
      <w:pPr>
        <w:pStyle w:val="MSGENFONTSTYLENAMETEMPLATEROLEMSGENFONTSTYLENAMEBYROLETEXT0"/>
        <w:shd w:val="clear" w:color="auto" w:fill="auto"/>
        <w:spacing w:before="0"/>
        <w:ind w:left="740" w:right="20" w:firstLine="0"/>
        <w:rPr>
          <w:color w:val="C0504D" w:themeColor="accent2"/>
        </w:rPr>
      </w:pPr>
    </w:p>
    <w:p w:rsidR="00E04179" w:rsidRDefault="00E47079">
      <w:pPr>
        <w:pStyle w:val="MSGENFONTSTYLENAMETEMPLATEROLENUMBERMSGENFONTSTYLENAMEBYROLETEXT90"/>
        <w:shd w:val="clear" w:color="auto" w:fill="auto"/>
        <w:spacing w:before="0"/>
        <w:ind w:left="20"/>
      </w:pPr>
      <w:r>
        <w:rPr>
          <w:rStyle w:val="MSGENFONTSTYLENAMETEMPLATEROLENUMBERMSGENFONTSTYLENAMEBYROLETEXT9"/>
        </w:rPr>
        <w:lastRenderedPageBreak/>
        <w:t>Support of agriculture</w:t>
      </w:r>
    </w:p>
    <w:p w:rsidR="00E04179" w:rsidRDefault="00E47079">
      <w:pPr>
        <w:pStyle w:val="MSGENFONTSTYLENAMETEMPLATEROLEMSGENFONTSTYLENAMEBYROLETEXT0"/>
        <w:shd w:val="clear" w:color="auto" w:fill="auto"/>
        <w:spacing w:before="0" w:after="389"/>
        <w:ind w:left="740" w:right="20" w:firstLine="0"/>
        <w:rPr>
          <w:rStyle w:val="MSGENFONTSTYLENAMETEMPLATEROLEMSGENFONTSTYLENAMEBYROLETEXT"/>
        </w:rPr>
      </w:pPr>
      <w:r>
        <w:rPr>
          <w:rStyle w:val="MSGENFONTSTYLENAMETEMPLATEROLEMSGENFONTSTYLENAMEBYROLETEXT"/>
        </w:rPr>
        <w:t>Agricultural land use in the city is very limited and is not likely to continue at a</w:t>
      </w:r>
      <w:r>
        <w:rPr>
          <w:rStyle w:val="MSGENFONTSTYLENAMETEMPLATEROLEMSGENFONTSTYLENAMEBYROLETEXT"/>
        </w:rPr>
        <w:br/>
        <w:t>significant scale. However, there is an excellent opportunity to support continued</w:t>
      </w:r>
      <w:r>
        <w:rPr>
          <w:rStyle w:val="MSGENFONTSTYLENAMETEMPLATEROLEMSGENFONTSTYLENAMEBYROLETEXT"/>
        </w:rPr>
        <w:br/>
        <w:t>agricultural uses in the county and surrounding areas by bringing people into Statesboro</w:t>
      </w:r>
      <w:r>
        <w:rPr>
          <w:rStyle w:val="MSGENFONTSTYLENAMETEMPLATEROLEMSGENFONTSTYLENAMEBYROLETEXT"/>
        </w:rPr>
        <w:br/>
        <w:t>to purchase fresh, locally-grown produce. As concerns continue to grow about food</w:t>
      </w:r>
      <w:r>
        <w:rPr>
          <w:rStyle w:val="MSGENFONTSTYLENAMETEMPLATEROLEMSGENFONTSTYLENAMEBYROLETEXT"/>
        </w:rPr>
        <w:br/>
        <w:t>production and safety, this is an ideal economic development opportunity for Statesboro.</w:t>
      </w:r>
      <w:r>
        <w:rPr>
          <w:rStyle w:val="MSGENFONTSTYLENAMETEMPLATEROLEMSGENFONTSTYLENAMEBYROLETEXT"/>
        </w:rPr>
        <w:br/>
        <w:t>Past farmers' markets have been successful and provide a solid foundation for continuing</w:t>
      </w:r>
      <w:r>
        <w:rPr>
          <w:rStyle w:val="MSGENFONTSTYLENAMETEMPLATEROLEMSGENFONTSTYLENAMEBYROLETEXT"/>
        </w:rPr>
        <w:br/>
        <w:t>these events.</w:t>
      </w:r>
    </w:p>
    <w:p w:rsidR="001A7451" w:rsidRPr="00253EEE" w:rsidRDefault="008303E5">
      <w:pPr>
        <w:pStyle w:val="MSGENFONTSTYLENAMETEMPLATEROLEMSGENFONTSTYLENAMEBYROLETEXT0"/>
        <w:shd w:val="clear" w:color="auto" w:fill="auto"/>
        <w:spacing w:before="0" w:after="389"/>
        <w:ind w:left="740" w:right="20" w:firstLine="0"/>
        <w:rPr>
          <w:color w:val="FF0000"/>
        </w:rPr>
      </w:pPr>
      <w:r w:rsidRPr="00253EEE">
        <w:rPr>
          <w:rStyle w:val="MSGENFONTSTYLENAMETEMPLATEROLEMSGENFONTSTYLENAMEBYROLETEXT"/>
          <w:color w:val="FF0000"/>
        </w:rPr>
        <w:t xml:space="preserve">Finalizing the location of the </w:t>
      </w:r>
      <w:r w:rsidR="001A7451" w:rsidRPr="00253EEE">
        <w:rPr>
          <w:rStyle w:val="MSGENFONTSTYLENAMETEMPLATEROLEMSGENFONTSTYLENAMEBYROLETEXT"/>
          <w:color w:val="FF0000"/>
        </w:rPr>
        <w:t>Farmers Market and strengthening the long term ope</w:t>
      </w:r>
      <w:r w:rsidRPr="00253EEE">
        <w:rPr>
          <w:rStyle w:val="MSGENFONTSTYLENAMETEMPLATEROLEMSGENFONTSTYLENAMEBYROLETEXT"/>
          <w:color w:val="FF0000"/>
        </w:rPr>
        <w:t>rating ability of that entity is</w:t>
      </w:r>
      <w:r w:rsidR="00506081" w:rsidRPr="00253EEE">
        <w:rPr>
          <w:rStyle w:val="MSGENFONTSTYLENAMETEMPLATEROLEMSGENFONTSTYLENAMEBYROLETEXT"/>
          <w:color w:val="FF0000"/>
        </w:rPr>
        <w:t xml:space="preserve"> necessary for its </w:t>
      </w:r>
      <w:r w:rsidR="001A7451" w:rsidRPr="00253EEE">
        <w:rPr>
          <w:rStyle w:val="MSGENFONTSTYLENAMETEMPLATEROLEMSGENFONTSTYLENAMEBYROLETEXT"/>
          <w:color w:val="FF0000"/>
        </w:rPr>
        <w:t>long term success.</w:t>
      </w:r>
    </w:p>
    <w:p w:rsidR="00E04179" w:rsidRDefault="00E47079">
      <w:pPr>
        <w:pStyle w:val="MSGENFONTSTYLENAMETEMPLATEROLENUMBERMSGENFONTSTYLENAMEBYROLETEXT80"/>
        <w:shd w:val="clear" w:color="auto" w:fill="auto"/>
        <w:spacing w:before="0" w:after="301" w:line="220" w:lineRule="exact"/>
        <w:ind w:left="20"/>
        <w:jc w:val="left"/>
      </w:pPr>
      <w:r>
        <w:rPr>
          <w:rStyle w:val="MSGENFONTSTYLENAMETEMPLATEROLENUMBERMSGENFONTSTYLENAMEBYROLETEXT87"/>
        </w:rPr>
        <w:t>Natural and Cultural Resources</w:t>
      </w:r>
    </w:p>
    <w:p w:rsidR="00E04179" w:rsidRDefault="008303E5">
      <w:pPr>
        <w:pStyle w:val="MSGENFONTSTYLENAMETEMPLATEROLENUMBERMSGENFONTSTYLENAMEBYROLETEXT90"/>
        <w:shd w:val="clear" w:color="auto" w:fill="auto"/>
        <w:spacing w:before="0"/>
        <w:ind w:left="20"/>
      </w:pPr>
      <w:r>
        <w:rPr>
          <w:rStyle w:val="MSGENFONTSTYLENAMETEMPLATEROLENUMBERMSGENFONTSTYLENAMEBYROLETEXT9"/>
        </w:rPr>
        <w:t>Conservation of Sensitive L</w:t>
      </w:r>
      <w:r w:rsidR="00E47079">
        <w:rPr>
          <w:rStyle w:val="MSGENFONTSTYLENAMETEMPLATEROLENUMBERMSGENFONTSTYLENAMEBYROLETEXT9"/>
        </w:rPr>
        <w:t>ands</w:t>
      </w:r>
    </w:p>
    <w:p w:rsidR="00E04179" w:rsidRDefault="00E47079">
      <w:pPr>
        <w:pStyle w:val="MSGENFONTSTYLENAMETEMPLATEROLEMSGENFONTSTYLENAMEBYROLETEXT0"/>
        <w:shd w:val="clear" w:color="auto" w:fill="auto"/>
        <w:spacing w:before="0" w:after="0"/>
        <w:ind w:left="740" w:right="20" w:firstLine="0"/>
        <w:rPr>
          <w:rStyle w:val="MSGENFONTSTYLENAMETEMPLATEROLEMSGENFONTSTYLENAMEBYROLETEXT"/>
        </w:rPr>
      </w:pPr>
      <w:r>
        <w:rPr>
          <w:rStyle w:val="MSGENFONTSTYLENAMETEMPLATEROLEMSGENFONTSTYLENAMEBYROLETEXT"/>
        </w:rPr>
        <w:t>There are three primary areas of remaining forest land within the city limits (see</w:t>
      </w:r>
      <w:r>
        <w:rPr>
          <w:rStyle w:val="MSGENFONTSTYLENAMETEMPLATEROLEMSGENFONTSTYLENAMEBYROLETEXT"/>
        </w:rPr>
        <w:br/>
      </w:r>
      <w:r>
        <w:rPr>
          <w:rStyle w:val="MSGENFONTSTYLENAMETEMPLATEROLEMSGENFONTSTYLENAMEBYROLETEXTMSGENFONTSTYLEMODIFERITALIC4"/>
        </w:rPr>
        <w:t>Community Assessment,</w:t>
      </w:r>
      <w:r>
        <w:rPr>
          <w:rStyle w:val="MSGENFONTSTYLENAMETEMPLATEROLEMSGENFONTSTYLENAMEBYROLETEXT"/>
        </w:rPr>
        <w:t xml:space="preserve"> page 56), including a large portion of Georgia Southern</w:t>
      </w:r>
      <w:r>
        <w:rPr>
          <w:rStyle w:val="MSGENFONTSTYLENAMETEMPLATEROLEMSGENFONTSTYLENAMEBYROLETEXT"/>
        </w:rPr>
        <w:br/>
        <w:t>University's campus. Since much of the land within the city limits is already developed,</w:t>
      </w:r>
      <w:r>
        <w:rPr>
          <w:rStyle w:val="MSGENFONTSTYLENAMETEMPLATEROLEMSGENFONTSTYLENAMEBYROLETEXT"/>
        </w:rPr>
        <w:br/>
        <w:t>care should be taken to maximize retention of mature trees where possible. In particular,</w:t>
      </w:r>
      <w:r>
        <w:rPr>
          <w:rStyle w:val="MSGENFONTSTYLENAMETEMPLATEROLEMSGENFONTSTYLENAMEBYROLETEXT"/>
        </w:rPr>
        <w:br/>
        <w:t>the forested wetland in the southeast portion of the city (associated with Little Lotts</w:t>
      </w:r>
      <w:r>
        <w:rPr>
          <w:rStyle w:val="MSGENFONTSTYLENAMETEMPLATEROLEMSGENFONTSTYLENAMEBYROLETEXT"/>
        </w:rPr>
        <w:br/>
        <w:t>Creek) should be a high priority for protection. In addition to being the largest forest</w:t>
      </w:r>
      <w:r>
        <w:rPr>
          <w:rStyle w:val="MSGENFONTSTYLENAMETEMPLATEROLEMSGENFONTSTYLENAMEBYROLETEXT"/>
        </w:rPr>
        <w:br/>
        <w:t>wetland in the city limits, this area is also a floodplain and serves as an excellent buffer</w:t>
      </w:r>
      <w:r>
        <w:rPr>
          <w:rStyle w:val="MSGENFONTSTYLENAMETEMPLATEROLEMSGENFONTSTYLENAMEBYROLETEXT"/>
        </w:rPr>
        <w:br/>
        <w:t>between single-family residential neighborhoods and heavy commercial development.</w:t>
      </w:r>
      <w:r>
        <w:rPr>
          <w:rStyle w:val="MSGENFONTSTYLENAMETEMPLATEROLEMSGENFONTSTYLENAMEBYROLETEXT"/>
        </w:rPr>
        <w:br/>
        <w:t>Little Lotts Creek is also a central compon</w:t>
      </w:r>
      <w:r w:rsidR="001A7451">
        <w:rPr>
          <w:rStyle w:val="MSGENFONTSTYLENAMETEMPLATEROLEMSGENFONTSTYLENAMEBYROLETEXT"/>
        </w:rPr>
        <w:t>ent of the county greenway plan.</w:t>
      </w:r>
    </w:p>
    <w:p w:rsidR="001A7451" w:rsidRDefault="001A7451">
      <w:pPr>
        <w:pStyle w:val="MSGENFONTSTYLENAMETEMPLATEROLENUMBERMSGENFONTSTYLENAMEBYROLETEXT90"/>
        <w:shd w:val="clear" w:color="auto" w:fill="auto"/>
        <w:spacing w:before="0"/>
        <w:rPr>
          <w:rStyle w:val="MSGENFONTSTYLENAMETEMPLATEROLENUMBERMSGENFONTSTYLENAMEBYROLETEXT91"/>
        </w:rPr>
      </w:pPr>
    </w:p>
    <w:p w:rsidR="00E04179" w:rsidRDefault="008303E5">
      <w:pPr>
        <w:pStyle w:val="MSGENFONTSTYLENAMETEMPLATEROLENUMBERMSGENFONTSTYLENAMEBYROLETEXT90"/>
        <w:shd w:val="clear" w:color="auto" w:fill="auto"/>
        <w:spacing w:before="0"/>
      </w:pPr>
      <w:r>
        <w:rPr>
          <w:rStyle w:val="MSGENFONTSTYLENAMETEMPLATEROLENUMBERMSGENFONTSTYLENAMEBYROLETEXT91"/>
        </w:rPr>
        <w:t>Stormwater M</w:t>
      </w:r>
      <w:r w:rsidR="00E47079">
        <w:rPr>
          <w:rStyle w:val="MSGENFONTSTYLENAMETEMPLATEROLENUMBERMSGENFONTSTYLENAMEBYROLETEXT91"/>
        </w:rPr>
        <w:t>anagement</w:t>
      </w:r>
    </w:p>
    <w:p w:rsidR="00E04179" w:rsidRDefault="00E47079">
      <w:pPr>
        <w:pStyle w:val="MSGENFONTSTYLENAMETEMPLATEROLEMSGENFONTSTYLENAMEBYROLETEXT0"/>
        <w:shd w:val="clear" w:color="auto" w:fill="auto"/>
        <w:spacing w:before="0"/>
        <w:ind w:left="740" w:right="40" w:firstLine="0"/>
        <w:rPr>
          <w:rStyle w:val="MSGENFONTSTYLENAMETEMPLATEROLEMSGENFONTSTYLENAMEBYROLETEXT"/>
        </w:rPr>
      </w:pPr>
      <w:r>
        <w:rPr>
          <w:rStyle w:val="MSGENFONTSTYLENAMETEMPLATEROLEMSGENFONTSTYLENAMEBYROLETEXT"/>
        </w:rPr>
        <w:t>As development occurs, the volume of stormwater typically increases due to the increase</w:t>
      </w:r>
      <w:r>
        <w:rPr>
          <w:rStyle w:val="MSGENFONTSTYLENAMETEMPLATEROLEMSGENFONTSTYLENAMEBYROLETEXT"/>
        </w:rPr>
        <w:br/>
        <w:t>of impervious surfaces, such as roads, parking lots, roofs, etc. Innovative stormwater</w:t>
      </w:r>
      <w:r>
        <w:rPr>
          <w:rStyle w:val="MSGENFONTSTYLENAMETEMPLATEROLEMSGENFONTSTYLENAMEBYROLETEXT"/>
        </w:rPr>
        <w:br/>
        <w:t>management techniques, such as low impact development practices, can help mitigate the</w:t>
      </w:r>
      <w:r>
        <w:rPr>
          <w:rStyle w:val="MSGENFONTSTYLENAMETEMPLATEROLEMSGENFONTSTYLENAMEBYROLETEXT"/>
        </w:rPr>
        <w:br/>
        <w:t>impacts of both stormwater quality and quantity. Proper stormwater management is</w:t>
      </w:r>
      <w:r>
        <w:rPr>
          <w:rStyle w:val="MSGENFONTSTYLENAMETEMPLATEROLEMSGENFONTSTYLENAMEBYROLETEXT"/>
        </w:rPr>
        <w:br/>
        <w:t>essential in order to prevent flooding, protect natural resources, and enhance property</w:t>
      </w:r>
      <w:r>
        <w:rPr>
          <w:rStyle w:val="MSGENFONTSTYLENAMETEMPLATEROLEMSGENFONTSTYLENAMEBYROLETEXT"/>
        </w:rPr>
        <w:br/>
        <w:t xml:space="preserve">values. The two </w:t>
      </w:r>
      <w:r w:rsidR="008303E5">
        <w:rPr>
          <w:rStyle w:val="MSGENFONTSTYLENAMETEMPLATEROLEMSGENFONTSTYLENAMEBYROLETEXT"/>
        </w:rPr>
        <w:t xml:space="preserve">primary </w:t>
      </w:r>
      <w:r>
        <w:rPr>
          <w:rStyle w:val="MSGENFONTSTYLENAMETEMPLATEROLEMSGENFONTSTYLENAMEBYROLETEXT"/>
        </w:rPr>
        <w:t>watersheds in Statesboro are also part of the coastal estuarine</w:t>
      </w:r>
      <w:r>
        <w:rPr>
          <w:rStyle w:val="MSGENFONTSTYLENAMETEMPLATEROLEMSGENFONTSTYLENAMEBYROLETEXT"/>
        </w:rPr>
        <w:br/>
        <w:t>ecosystem, which depends on good water quality for its vitality. The Canoochee</w:t>
      </w:r>
      <w:r>
        <w:rPr>
          <w:rStyle w:val="MSGENFONTSTYLENAMETEMPLATEROLEMSGENFONTSTYLENAMEBYROLETEXT"/>
        </w:rPr>
        <w:br/>
        <w:t>watershed, which covers approximately 1/3 of Statesboro, has been recognized as a</w:t>
      </w:r>
      <w:r>
        <w:rPr>
          <w:rStyle w:val="MSGENFONTSTYLENAMETEMPLATEROLEMSGENFONTSTYLENAMEBYROLETEXT"/>
        </w:rPr>
        <w:br/>
        <w:t>priority watershed by the US Environmental Protection Agency and the State of Georgia.</w:t>
      </w:r>
    </w:p>
    <w:p w:rsidR="00615278" w:rsidRPr="00253EEE" w:rsidRDefault="00615278">
      <w:pPr>
        <w:pStyle w:val="MSGENFONTSTYLENAMETEMPLATEROLEMSGENFONTSTYLENAMEBYROLETEXT0"/>
        <w:shd w:val="clear" w:color="auto" w:fill="auto"/>
        <w:spacing w:before="0"/>
        <w:ind w:left="740" w:right="40" w:firstLine="0"/>
        <w:rPr>
          <w:rStyle w:val="MSGENFONTSTYLENAMETEMPLATEROLEMSGENFONTSTYLENAMEBYROLETEXT"/>
          <w:color w:val="FF0000"/>
        </w:rPr>
      </w:pPr>
      <w:r w:rsidRPr="00253EEE">
        <w:rPr>
          <w:rStyle w:val="MSGENFONTSTYLENAMETEMPLATEROLEMSGENFONTSTYLENAMEBYROLETEXT"/>
          <w:color w:val="FF0000"/>
        </w:rPr>
        <w:t>The 2013 Storm Water Study is imperative to informing and addressing this need.  Implementation of a Storm Water Utility should be strongly considered.</w:t>
      </w:r>
    </w:p>
    <w:p w:rsidR="004E501F" w:rsidRPr="00615278" w:rsidRDefault="004E501F">
      <w:pPr>
        <w:pStyle w:val="MSGENFONTSTYLENAMETEMPLATEROLEMSGENFONTSTYLENAMEBYROLETEXT0"/>
        <w:shd w:val="clear" w:color="auto" w:fill="auto"/>
        <w:spacing w:before="0"/>
        <w:ind w:left="740" w:right="40" w:firstLine="0"/>
        <w:rPr>
          <w:color w:val="C0504D" w:themeColor="accent2"/>
        </w:rPr>
      </w:pPr>
    </w:p>
    <w:p w:rsidR="00E04179" w:rsidRDefault="008303E5">
      <w:pPr>
        <w:pStyle w:val="MSGENFONTSTYLENAMETEMPLATEROLENUMBERMSGENFONTSTYLENAMEBYROLETEXT90"/>
        <w:shd w:val="clear" w:color="auto" w:fill="auto"/>
        <w:spacing w:before="0"/>
      </w:pPr>
      <w:r>
        <w:rPr>
          <w:rStyle w:val="MSGENFONTSTYLENAMETEMPLATEROLENUMBERMSGENFONTSTYLENAMEBYROLETEXT91"/>
        </w:rPr>
        <w:t>Historic P</w:t>
      </w:r>
      <w:r w:rsidR="00E47079">
        <w:rPr>
          <w:rStyle w:val="MSGENFONTSTYLENAMETEMPLATEROLENUMBERMSGENFONTSTYLENAMEBYROLETEXT91"/>
        </w:rPr>
        <w:t>reservation (General)</w:t>
      </w:r>
    </w:p>
    <w:p w:rsidR="00E04179" w:rsidRDefault="00E47079">
      <w:pPr>
        <w:pStyle w:val="MSGENFONTSTYLENAMETEMPLATEROLEMSGENFONTSTYLENAMEBYROLETEXT0"/>
        <w:shd w:val="clear" w:color="auto" w:fill="auto"/>
        <w:spacing w:before="0"/>
        <w:ind w:left="740" w:right="40" w:firstLine="0"/>
      </w:pPr>
      <w:r>
        <w:rPr>
          <w:rStyle w:val="MSGENFONTSTYLENAMETEMPLATEROLEMSGENFONTSTYLENAMEBYROLETEXT"/>
        </w:rPr>
        <w:t>Currently, Statesboro does not have an adequate inventory of all of Statesboro's historic</w:t>
      </w:r>
      <w:r>
        <w:rPr>
          <w:rStyle w:val="MSGENFONTSTYLENAMETEMPLATEROLEMSGENFONTSTYLENAMEBYROLETEXT"/>
        </w:rPr>
        <w:br/>
        <w:t>resources. This is an important first step in establishing a successful historic preservation</w:t>
      </w:r>
      <w:r>
        <w:rPr>
          <w:rStyle w:val="MSGENFONTSTYLENAMETEMPLATEROLEMSGENFONTSTYLENAMEBYROLETEXT"/>
        </w:rPr>
        <w:br/>
        <w:t>program. These resources should be identified throughout the city with criteria identified</w:t>
      </w:r>
      <w:r>
        <w:rPr>
          <w:rStyle w:val="MSGENFONTSTYLENAMETEMPLATEROLEMSGENFONTSTYLENAMEBYROLETEXT"/>
        </w:rPr>
        <w:br/>
        <w:t>in a survey plan prior to conducting the formal survey activity.</w:t>
      </w:r>
    </w:p>
    <w:p w:rsidR="00E04179" w:rsidRDefault="008303E5">
      <w:pPr>
        <w:pStyle w:val="MSGENFONTSTYLENAMETEMPLATEROLENUMBERMSGENFONTSTYLENAMEBYROLETEXT90"/>
        <w:shd w:val="clear" w:color="auto" w:fill="auto"/>
        <w:spacing w:before="0"/>
      </w:pPr>
      <w:r>
        <w:rPr>
          <w:rStyle w:val="MSGENFONTSTYLENAMETEMPLATEROLENUMBERMSGENFONTSTYLENAMEBYROLETEXT91"/>
        </w:rPr>
        <w:t>Historic P</w:t>
      </w:r>
      <w:r w:rsidR="00E47079">
        <w:rPr>
          <w:rStyle w:val="MSGENFONTSTYLENAMETEMPLATEROLENUMBERMSGENFONTSTYLENAMEBYROLETEXT91"/>
        </w:rPr>
        <w:t>reservation (Downtown)</w:t>
      </w:r>
    </w:p>
    <w:p w:rsidR="00E04179" w:rsidRDefault="00E47079">
      <w:pPr>
        <w:pStyle w:val="MSGENFONTSTYLENAMETEMPLATEROLEMSGENFONTSTYLENAMEBYROLETEXT0"/>
        <w:shd w:val="clear" w:color="auto" w:fill="auto"/>
        <w:spacing w:before="0"/>
        <w:ind w:left="740" w:right="40" w:firstLine="0"/>
      </w:pPr>
      <w:r>
        <w:rPr>
          <w:rStyle w:val="MSGENFONTSTYLENAMETEMPLATEROLEMSGENFONTSTYLENAMEBYROLETEXT"/>
        </w:rPr>
        <w:t>Established in 1803, downtown Statesboro has significant cultural and historical value.</w:t>
      </w:r>
      <w:r>
        <w:rPr>
          <w:rStyle w:val="MSGENFONTSTYLENAMETEMPLATEROLEMSGENFONTSTYLENAMEBYROLETEXT"/>
        </w:rPr>
        <w:br/>
        <w:t>In the late 1980s, the Downtown Statesboro Development Authority sponsored a survey</w:t>
      </w:r>
      <w:r>
        <w:rPr>
          <w:rStyle w:val="MSGENFONTSTYLENAMETEMPLATEROLEMSGENFONTSTYLENAMEBYROLETEXT"/>
        </w:rPr>
        <w:br/>
        <w:t>of National Register places, bringing the total listing to 15 properties and districts. There</w:t>
      </w:r>
      <w:r>
        <w:rPr>
          <w:rStyle w:val="MSGENFONTSTYLENAMETEMPLATEROLEMSGENFONTSTYLENAMEBYROLETEXT"/>
        </w:rPr>
        <w:br/>
        <w:t>are many other sites and properties eligible for listing (see above). Previous efforts to</w:t>
      </w:r>
      <w:r>
        <w:rPr>
          <w:rStyle w:val="MSGENFONTSTYLENAMETEMPLATEROLEMSGENFONTSTYLENAMEBYROLETEXT"/>
        </w:rPr>
        <w:br/>
        <w:t>establish guidelines and/or requirements for downtown have not been successful.</w:t>
      </w:r>
      <w:r>
        <w:rPr>
          <w:rStyle w:val="MSGENFONTSTYLENAMETEMPLATEROLEMSGENFONTSTYLENAMEBYROLETEXT"/>
        </w:rPr>
        <w:br/>
        <w:t>However, the comprehensive planning process revealed strong community support for</w:t>
      </w:r>
      <w:r>
        <w:rPr>
          <w:rStyle w:val="MSGENFONTSTYLENAMETEMPLATEROLEMSGENFONTSTYLENAMEBYROLETEXT"/>
        </w:rPr>
        <w:br/>
        <w:t>pursuing this effort again. Protecting the historic fabric and architectural integrity of</w:t>
      </w:r>
      <w:r>
        <w:rPr>
          <w:rStyle w:val="MSGENFONTSTYLENAMETEMPLATEROLEMSGENFONTSTYLENAMEBYROLETEXT"/>
        </w:rPr>
        <w:br/>
        <w:t>downtown is a critical component of downtown's continued success.</w:t>
      </w:r>
    </w:p>
    <w:p w:rsidR="00E04179" w:rsidRDefault="008303E5">
      <w:pPr>
        <w:pStyle w:val="MSGENFONTSTYLENAMETEMPLATEROLENUMBERMSGENFONTSTYLENAMEBYROLETEXT90"/>
        <w:shd w:val="clear" w:color="auto" w:fill="auto"/>
        <w:spacing w:before="0"/>
      </w:pPr>
      <w:r>
        <w:rPr>
          <w:rStyle w:val="MSGENFONTSTYLENAMETEMPLATEROLENUMBERMSGENFONTSTYLENAMEBYROLETEXT91"/>
        </w:rPr>
        <w:t>Historic P</w:t>
      </w:r>
      <w:r w:rsidR="00E47079">
        <w:rPr>
          <w:rStyle w:val="MSGENFONTSTYLENAMETEMPLATEROLENUMBERMSGENFONTSTYLENAMEBYROLETEXT91"/>
        </w:rPr>
        <w:t>reservation (Neighborhoods)</w:t>
      </w:r>
    </w:p>
    <w:p w:rsidR="00E04179" w:rsidRDefault="00E47079">
      <w:pPr>
        <w:pStyle w:val="MSGENFONTSTYLENAMETEMPLATEROLEMSGENFONTSTYLENAMEBYROLETEXT0"/>
        <w:shd w:val="clear" w:color="auto" w:fill="auto"/>
        <w:spacing w:before="0"/>
        <w:ind w:left="740" w:right="40" w:firstLine="0"/>
        <w:rPr>
          <w:rStyle w:val="MSGENFONTSTYLENAMETEMPLATEROLEMSGENFONTSTYLENAMEBYROLETEXT"/>
        </w:rPr>
      </w:pPr>
      <w:r>
        <w:rPr>
          <w:rStyle w:val="MSGENFONTSTYLENAMETEMPLATEROLEMSGENFONTSTYLENAMEBYROLETEXT"/>
        </w:rPr>
        <w:t>Among the districts listed on the National Register, along with those eligible, there are</w:t>
      </w:r>
      <w:r>
        <w:rPr>
          <w:rStyle w:val="MSGENFONTSTYLENAMETEMPLATEROLEMSGENFONTSTYLENAMEBYROLETEXT"/>
        </w:rPr>
        <w:br/>
        <w:t>several neighborhoods with historic significance. Improper renovations and additions</w:t>
      </w:r>
      <w:r>
        <w:rPr>
          <w:rStyle w:val="MSGENFONTSTYLENAMETEMPLATEROLEMSGENFONTSTYLENAMEBYROLETEXT"/>
        </w:rPr>
        <w:br/>
        <w:t>can incrementally deteriorate the historic fabric of these neighborhoods. Many times,</w:t>
      </w:r>
      <w:r>
        <w:rPr>
          <w:rStyle w:val="MSGENFONTSTYLENAMETEMPLATEROLEMSGENFONTSTYLENAMEBYROLETEXT"/>
        </w:rPr>
        <w:br/>
        <w:t>theses inappropriate changes simply result from a lack of knowledge. Design guidelines</w:t>
      </w:r>
      <w:r>
        <w:rPr>
          <w:rStyle w:val="MSGENFONTSTYLENAMETEMPLATEROLEMSGENFONTSTYLENAMEBYROLETEXT"/>
        </w:rPr>
        <w:br/>
        <w:t>can be a very useful education tool for protecting community character and property</w:t>
      </w:r>
      <w:r>
        <w:rPr>
          <w:rStyle w:val="MSGENFONTSTYLENAMETEMPLATEROLEMSGENFONTSTYLENAMEBYROLETEXT"/>
        </w:rPr>
        <w:br/>
        <w:t>values.</w:t>
      </w:r>
    </w:p>
    <w:p w:rsidR="008303E5" w:rsidRPr="00253EEE" w:rsidRDefault="00615278" w:rsidP="008303E5">
      <w:pPr>
        <w:pStyle w:val="MSGENFONTSTYLENAMETEMPLATEROLEMSGENFONTSTYLENAMEBYROLETEXT0"/>
        <w:shd w:val="clear" w:color="auto" w:fill="auto"/>
        <w:spacing w:before="0"/>
        <w:ind w:left="740" w:right="40" w:firstLine="0"/>
        <w:rPr>
          <w:rStyle w:val="MSGENFONTSTYLENAMETEMPLATEROLEMSGENFONTSTYLENAMEBYROLETEXT"/>
          <w:color w:val="FF0000"/>
        </w:rPr>
      </w:pPr>
      <w:r w:rsidRPr="00253EEE">
        <w:rPr>
          <w:rStyle w:val="MSGENFONTSTYLENAMETEMPLATEROLEMSGENFONTSTYLENAMEBYROLETEXT"/>
          <w:color w:val="FF0000"/>
        </w:rPr>
        <w:t>Neither attention nor resources have been applied to historic preservation efforts by the City of Statesboro</w:t>
      </w:r>
      <w:r w:rsidR="008303E5" w:rsidRPr="00253EEE">
        <w:rPr>
          <w:rStyle w:val="MSGENFONTSTYLENAMETEMPLATEROLEMSGENFONTSTYLENAMEBYROLETEXT"/>
          <w:color w:val="FF0000"/>
        </w:rPr>
        <w:t xml:space="preserve"> during this plan’s lifetime</w:t>
      </w:r>
      <w:r w:rsidRPr="00253EEE">
        <w:rPr>
          <w:rStyle w:val="MSGENFONTSTYLENAMETEMPLATEROLEMSGENFONTSTYLENAMEBYROLETEXT"/>
          <w:color w:val="FF0000"/>
        </w:rPr>
        <w:t>.</w:t>
      </w:r>
      <w:r w:rsidR="001D3AF3" w:rsidRPr="00253EEE">
        <w:rPr>
          <w:rStyle w:val="MSGENFONTSTYLENAMETEMPLATEROLEMSGENFONTSTYLENAMEBYROLETEXT"/>
          <w:color w:val="FF0000"/>
        </w:rPr>
        <w:t xml:space="preserve">  However, the City has been well served by and support</w:t>
      </w:r>
      <w:r w:rsidR="007B1819" w:rsidRPr="00253EEE">
        <w:rPr>
          <w:rStyle w:val="MSGENFONTSTYLENAMETEMPLATEROLEMSGENFONTSTYLENAMEBYROLETEXT"/>
          <w:color w:val="FF0000"/>
        </w:rPr>
        <w:t>ive of the efforts of the Statesboro Historical Society.</w:t>
      </w:r>
      <w:r w:rsidRPr="00253EEE">
        <w:rPr>
          <w:rStyle w:val="MSGENFONTSTYLENAMETEMPLATEROLEMSGENFONTSTYLENAMEBYROLETEXT"/>
          <w:color w:val="FF0000"/>
        </w:rPr>
        <w:t xml:space="preserve">  The question </w:t>
      </w:r>
      <w:r w:rsidR="007B1819" w:rsidRPr="00253EEE">
        <w:rPr>
          <w:rStyle w:val="MSGENFONTSTYLENAMETEMPLATEROLEMSGENFONTSTYLENAMEBYROLETEXT"/>
          <w:color w:val="FF0000"/>
        </w:rPr>
        <w:t xml:space="preserve">of community support, appropriate regulations, </w:t>
      </w:r>
      <w:r w:rsidRPr="00253EEE">
        <w:rPr>
          <w:rStyle w:val="MSGENFONTSTYLENAMETEMPLATEROLEMSGENFONTSTYLENAMEBYROLETEXT"/>
          <w:color w:val="FF0000"/>
        </w:rPr>
        <w:t>and</w:t>
      </w:r>
      <w:r w:rsidR="007B1819" w:rsidRPr="00253EEE">
        <w:rPr>
          <w:rStyle w:val="MSGENFONTSTYLENAMETEMPLATEROLEMSGENFONTSTYLENAMEBYROLETEXT"/>
          <w:color w:val="FF0000"/>
        </w:rPr>
        <w:t xml:space="preserve"> funding sources should be asked</w:t>
      </w:r>
      <w:r w:rsidRPr="00253EEE">
        <w:rPr>
          <w:rStyle w:val="MSGENFONTSTYLENAMETEMPLATEROLEMSGENFONTSTYLENAMEBYROLETEXT"/>
          <w:color w:val="FF0000"/>
        </w:rPr>
        <w:t xml:space="preserve"> and how</w:t>
      </w:r>
      <w:r w:rsidR="004E2637" w:rsidRPr="00253EEE">
        <w:rPr>
          <w:rStyle w:val="MSGENFONTSTYLENAMETEMPLATEROLEMSGENFONTSTYLENAMEBYROLETEXT"/>
          <w:color w:val="FF0000"/>
        </w:rPr>
        <w:t xml:space="preserve"> this responsibility should </w:t>
      </w:r>
      <w:r w:rsidR="008303E5" w:rsidRPr="00253EEE">
        <w:rPr>
          <w:rStyle w:val="MSGENFONTSTYLENAMETEMPLATEROLEMSGENFONTSTYLENAMEBYROLETEXT"/>
          <w:color w:val="FF0000"/>
        </w:rPr>
        <w:t xml:space="preserve">be </w:t>
      </w:r>
      <w:r w:rsidR="004E2637" w:rsidRPr="00253EEE">
        <w:rPr>
          <w:rStyle w:val="MSGENFONTSTYLENAMETEMPLATEROLEMSGENFONTSTYLENAMEBYROLETEXT"/>
          <w:color w:val="FF0000"/>
        </w:rPr>
        <w:t>bour</w:t>
      </w:r>
      <w:r w:rsidR="008303E5" w:rsidRPr="00253EEE">
        <w:rPr>
          <w:rStyle w:val="MSGENFONTSTYLENAMETEMPLATEROLEMSGENFONTSTYLENAMEBYROLETEXT"/>
          <w:color w:val="FF0000"/>
        </w:rPr>
        <w:t xml:space="preserve">n. </w:t>
      </w:r>
    </w:p>
    <w:p w:rsidR="008303E5" w:rsidRPr="00C33B97" w:rsidRDefault="008303E5" w:rsidP="008303E5">
      <w:pPr>
        <w:pStyle w:val="MSGENFONTSTYLENAMETEMPLATEROLEMSGENFONTSTYLENAMEBYROLETEXT0"/>
        <w:shd w:val="clear" w:color="auto" w:fill="auto"/>
        <w:spacing w:before="0" w:after="0"/>
        <w:ind w:right="40" w:firstLine="0"/>
        <w:rPr>
          <w:rStyle w:val="MSGENFONTSTYLENAMETEMPLATEROLENUMBERMSGENFONTSTYLENAMEBYROLETEXT91"/>
          <w:i/>
        </w:rPr>
      </w:pPr>
      <w:r w:rsidRPr="00C33B97">
        <w:rPr>
          <w:rStyle w:val="MSGENFONTSTYLENAMETEMPLATEROLENUMBERMSGENFONTSTYLENAMEBYROLETEXT91"/>
          <w:i/>
        </w:rPr>
        <w:t>Trees and V</w:t>
      </w:r>
      <w:r w:rsidR="00E47079" w:rsidRPr="00C33B97">
        <w:rPr>
          <w:rStyle w:val="MSGENFONTSTYLENAMETEMPLATEROLENUMBERMSGENFONTSTYLENAMEBYROLETEXT91"/>
          <w:i/>
        </w:rPr>
        <w:t>egetation</w:t>
      </w:r>
    </w:p>
    <w:p w:rsidR="00E04179" w:rsidRDefault="00E47079" w:rsidP="008303E5">
      <w:pPr>
        <w:pStyle w:val="MSGENFONTSTYLENAMETEMPLATEROLEMSGENFONTSTYLENAMEBYROLETEXT0"/>
        <w:shd w:val="clear" w:color="auto" w:fill="auto"/>
        <w:spacing w:before="0" w:after="0"/>
        <w:ind w:left="740" w:right="40" w:firstLine="0"/>
        <w:rPr>
          <w:rStyle w:val="MSGENFONTSTYLENAMETEMPLATEROLEMSGENFONTSTYLENAMEBYROLETEXT"/>
        </w:rPr>
      </w:pPr>
      <w:r>
        <w:rPr>
          <w:rStyle w:val="MSGENFONTSTYLENAMETEMPLATEROLEMSGENFONTSTYLENAMEBYROLETEXT"/>
        </w:rPr>
        <w:t>Throughout this process, very strong support has been shown for both the protection of</w:t>
      </w:r>
      <w:r>
        <w:rPr>
          <w:rStyle w:val="MSGENFONTSTYLENAMETEMPLATEROLEMSGENFONTSTYLENAMEBYROLETEXT"/>
        </w:rPr>
        <w:br/>
        <w:t>existing trees and the planting of new trees. The city does curr</w:t>
      </w:r>
      <w:r w:rsidR="00C33B97">
        <w:rPr>
          <w:rStyle w:val="MSGENFONTSTYLENAMETEMPLATEROLEMSGENFONTSTYLENAMEBYROLETEXT"/>
        </w:rPr>
        <w:t>ently have a tree</w:t>
      </w:r>
      <w:r w:rsidR="00C33B97">
        <w:rPr>
          <w:rStyle w:val="MSGENFONTSTYLENAMETEMPLATEROLEMSGENFONTSTYLENAMEBYROLETEXT"/>
        </w:rPr>
        <w:br/>
        <w:t>ordinance, it is</w:t>
      </w:r>
      <w:r>
        <w:rPr>
          <w:rStyle w:val="MSGENFONTSTYLENAMETEMPLATEROLEMSGENFONTSTYLENAMEBYROLETEXT"/>
        </w:rPr>
        <w:t xml:space="preserve"> reviewed on a regular basis to ensure it is meeting community</w:t>
      </w:r>
      <w:r w:rsidR="004E2637">
        <w:rPr>
          <w:rStyle w:val="MSGENFONTSTYLENAMETEMPLATEROLEMSGENFONTSTYLENAMEBYROLETEXT"/>
        </w:rPr>
        <w:t xml:space="preserve"> </w:t>
      </w:r>
      <w:r>
        <w:rPr>
          <w:rStyle w:val="MSGENFONTSTYLENAMETEMPLATEROLEMSGENFONTSTYLENAMEBYROLETEXT"/>
        </w:rPr>
        <w:t>needs. There are also good existing programs, such as Tree City USA from the National</w:t>
      </w:r>
      <w:r>
        <w:rPr>
          <w:rStyle w:val="MSGENFONTSTYLENAMETEMPLATEROLEMSGENFONTSTYLENAMEBYROLETEXT"/>
        </w:rPr>
        <w:br/>
        <w:t>Arbor Day Foundation, which can provide benefits and resources to assist in</w:t>
      </w:r>
      <w:r>
        <w:rPr>
          <w:rStyle w:val="MSGENFONTSTYLENAMETEMPLATEROLEMSGENFONTSTYLENAMEBYROLETEXT"/>
        </w:rPr>
        <w:br/>
        <w:t>development of a comprehensive urban forestry program. In addition to trees, general</w:t>
      </w:r>
      <w:r>
        <w:rPr>
          <w:rStyle w:val="MSGENFONTSTYLENAMETEMPLATEROLEMSGENFONTSTYLENAMEBYROLETEXT"/>
        </w:rPr>
        <w:br/>
      </w:r>
      <w:r>
        <w:rPr>
          <w:rStyle w:val="MSGENFONTSTYLENAMETEMPLATEROLEMSGENFONTSTYLENAMEBYROLETEXT"/>
        </w:rPr>
        <w:lastRenderedPageBreak/>
        <w:t>landscaping can serve to enhance property values and beautify the community.</w:t>
      </w:r>
      <w:r>
        <w:rPr>
          <w:rStyle w:val="MSGENFONTSTYLENAMETEMPLATEROLEMSGENFONTSTYLENAMEBYROLETEXT"/>
        </w:rPr>
        <w:br/>
        <w:t>Regulations and/or guidelines related to trees and landscaping should be coordinated to</w:t>
      </w:r>
      <w:r>
        <w:rPr>
          <w:rStyle w:val="MSGENFONTSTYLENAMETEMPLATEROLEMSGENFONTSTYLENAMEBYROLETEXT"/>
        </w:rPr>
        <w:br/>
        <w:t>ensure they work together.</w:t>
      </w:r>
    </w:p>
    <w:p w:rsidR="004E501F" w:rsidRDefault="004E501F" w:rsidP="008303E5">
      <w:pPr>
        <w:pStyle w:val="MSGENFONTSTYLENAMETEMPLATEROLEMSGENFONTSTYLENAMEBYROLETEXT0"/>
        <w:shd w:val="clear" w:color="auto" w:fill="auto"/>
        <w:spacing w:before="0" w:after="0"/>
        <w:ind w:left="740" w:right="40" w:firstLine="0"/>
        <w:rPr>
          <w:rStyle w:val="MSGENFONTSTYLENAMETEMPLATEROLEMSGENFONTSTYLENAMEBYROLETEXT"/>
        </w:rPr>
      </w:pPr>
    </w:p>
    <w:p w:rsidR="004E2637" w:rsidRPr="004E2637" w:rsidRDefault="004E2637">
      <w:pPr>
        <w:pStyle w:val="MSGENFONTSTYLENAMETEMPLATEROLEMSGENFONTSTYLENAMEBYROLETEXT0"/>
        <w:shd w:val="clear" w:color="auto" w:fill="auto"/>
        <w:spacing w:before="0" w:after="240"/>
        <w:ind w:left="740" w:right="40" w:firstLine="0"/>
        <w:rPr>
          <w:color w:val="C0504D" w:themeColor="accent2"/>
        </w:rPr>
      </w:pPr>
      <w:r w:rsidRPr="00253EEE">
        <w:rPr>
          <w:color w:val="FF0000"/>
        </w:rPr>
        <w:t xml:space="preserve">The </w:t>
      </w:r>
      <w:r w:rsidR="00C33B97" w:rsidRPr="00253EEE">
        <w:rPr>
          <w:color w:val="FF0000"/>
        </w:rPr>
        <w:t xml:space="preserve">City of Statesboro </w:t>
      </w:r>
      <w:r w:rsidRPr="00253EEE">
        <w:rPr>
          <w:color w:val="FF0000"/>
        </w:rPr>
        <w:t xml:space="preserve">Tree Ordinance has recently been revised and strengthened.  In addition, the Tree Board has been refreshed and the City </w:t>
      </w:r>
      <w:r w:rsidR="00547921" w:rsidRPr="00253EEE">
        <w:rPr>
          <w:color w:val="FF0000"/>
        </w:rPr>
        <w:t>earned a</w:t>
      </w:r>
      <w:r w:rsidRPr="00253EEE">
        <w:rPr>
          <w:color w:val="FF0000"/>
        </w:rPr>
        <w:t xml:space="preserve"> 20 </w:t>
      </w:r>
      <w:r w:rsidR="007B1819" w:rsidRPr="00253EEE">
        <w:rPr>
          <w:color w:val="FF0000"/>
        </w:rPr>
        <w:t>year recognition as a Tree City USA.  However, a current inventory</w:t>
      </w:r>
      <w:r w:rsidRPr="00253EEE">
        <w:rPr>
          <w:color w:val="FF0000"/>
        </w:rPr>
        <w:t xml:space="preserve"> of public trees is needed for improved maintenance and lowering of the City’s liabilities associated with public trees.  Funding for these efforts should be addressed</w:t>
      </w:r>
      <w:r>
        <w:rPr>
          <w:color w:val="C0504D" w:themeColor="accent2"/>
        </w:rPr>
        <w:t>.</w:t>
      </w:r>
    </w:p>
    <w:p w:rsidR="00E04179" w:rsidRDefault="00C33B97">
      <w:pPr>
        <w:pStyle w:val="MSGENFONTSTYLENAMETEMPLATEROLENUMBERMSGENFONTSTYLENAMEBYROLETEXT90"/>
        <w:shd w:val="clear" w:color="auto" w:fill="auto"/>
        <w:spacing w:before="0"/>
        <w:ind w:left="20"/>
      </w:pPr>
      <w:r>
        <w:rPr>
          <w:rStyle w:val="MSGENFONTSTYLENAMETEMPLATEROLENUMBERMSGENFONTSTYLENAMEBYROLETEXT91"/>
        </w:rPr>
        <w:t>Performing Arts, Fine Arts, and Community E</w:t>
      </w:r>
      <w:r w:rsidR="00E47079">
        <w:rPr>
          <w:rStyle w:val="MSGENFONTSTYLENAMETEMPLATEROLENUMBERMSGENFONTSTYLENAMEBYROLETEXT91"/>
        </w:rPr>
        <w:t>vents</w:t>
      </w:r>
    </w:p>
    <w:p w:rsidR="00E04179" w:rsidRDefault="00E47079">
      <w:pPr>
        <w:pStyle w:val="MSGENFONTSTYLENAMETEMPLATEROLEMSGENFONTSTYLENAMEBYROLETEXT0"/>
        <w:shd w:val="clear" w:color="auto" w:fill="auto"/>
        <w:spacing w:before="0" w:after="244"/>
        <w:ind w:left="740" w:right="40" w:firstLine="0"/>
        <w:rPr>
          <w:rStyle w:val="MSGENFONTSTYLENAMETEMPLATEROLEMSGENFONTSTYLENAMEBYROLETEXT"/>
        </w:rPr>
      </w:pPr>
      <w:r>
        <w:rPr>
          <w:rStyle w:val="MSGENFONTSTYLENAMETEMPLATEROLEMSGENFONTSTYLENAMEBYROLETEXT"/>
        </w:rPr>
        <w:t>The establishment of</w:t>
      </w:r>
      <w:r w:rsidR="00687279">
        <w:rPr>
          <w:rStyle w:val="MSGENFONTSTYLENAMETEMPLATEROLEMSGENFONTSTYLENAMEBYROLETEXT"/>
        </w:rPr>
        <w:t xml:space="preserve"> the Averitt Arts Center in 1999</w:t>
      </w:r>
      <w:r>
        <w:rPr>
          <w:rStyle w:val="MSGENFONTSTYLENAMETEMPLATEROLEMSGENFONTSTYLENAMEBYROLETEXT"/>
        </w:rPr>
        <w:t xml:space="preserve"> introduced a significant anchor for</w:t>
      </w:r>
      <w:r>
        <w:rPr>
          <w:rStyle w:val="MSGENFONTSTYLENAMETEMPLATEROLEMSGENFONTSTYLENAMEBYROLETEXT"/>
        </w:rPr>
        <w:br/>
        <w:t>performing and fine arts in downtown Statesboro. In addition to performances and</w:t>
      </w:r>
      <w:r>
        <w:rPr>
          <w:rStyle w:val="MSGENFONTSTYLENAMETEMPLATEROLEMSGENFONTSTYLENAMEBYROLETEXT"/>
        </w:rPr>
        <w:br/>
        <w:t>exhibits, this facility also offers classes and activities for the general public. The DSDA</w:t>
      </w:r>
      <w:r>
        <w:rPr>
          <w:rStyle w:val="MSGENFONTSTYLENAMETEMPLATEROLEMSGENFONTSTYLENAMEBYROLETEXT"/>
        </w:rPr>
        <w:br/>
        <w:t>is also active in sponsoring special events in downtown, thereby increasing awareness</w:t>
      </w:r>
      <w:r>
        <w:rPr>
          <w:rStyle w:val="MSGENFONTSTYLENAMETEMPLATEROLEMSGENFONTSTYLENAMEBYROLETEXT"/>
        </w:rPr>
        <w:br/>
        <w:t>and availability of cultural opportunities to the community. Maintaining and increasing a</w:t>
      </w:r>
      <w:r>
        <w:rPr>
          <w:rStyle w:val="MSGENFONTSTYLENAMETEMPLATEROLEMSGENFONTSTYLENAMEBYROLETEXT"/>
        </w:rPr>
        <w:br/>
        <w:t>viable cultural arts program is important for quality of life and fostering economic</w:t>
      </w:r>
      <w:r>
        <w:rPr>
          <w:rStyle w:val="MSGENFONTSTYLENAMETEMPLATEROLEMSGENFONTSTYLENAMEBYROLETEXT"/>
        </w:rPr>
        <w:br/>
        <w:t>development.</w:t>
      </w:r>
    </w:p>
    <w:p w:rsidR="006E6EAB" w:rsidRPr="00253EEE" w:rsidRDefault="006E6EAB">
      <w:pPr>
        <w:pStyle w:val="MSGENFONTSTYLENAMETEMPLATEROLEMSGENFONTSTYLENAMEBYROLETEXT0"/>
        <w:shd w:val="clear" w:color="auto" w:fill="auto"/>
        <w:spacing w:before="0" w:after="244"/>
        <w:ind w:left="740" w:right="40" w:firstLine="0"/>
        <w:rPr>
          <w:color w:val="FF0000"/>
        </w:rPr>
      </w:pPr>
      <w:r w:rsidRPr="00253EEE">
        <w:rPr>
          <w:rStyle w:val="MSGENFONTSTYLENAMETEMPLATEROLEMSGENFONTSTYLENAMEBYROLETEXT"/>
          <w:color w:val="FF0000"/>
        </w:rPr>
        <w:t>Touri</w:t>
      </w:r>
      <w:r w:rsidR="00C33B97" w:rsidRPr="00253EEE">
        <w:rPr>
          <w:rStyle w:val="MSGENFONTSTYLENAMETEMPLATEROLEMSGENFONTSTYLENAMEBYROLETEXT"/>
          <w:color w:val="FF0000"/>
        </w:rPr>
        <w:t xml:space="preserve">sm programs through the Statesboro Convention &amp; </w:t>
      </w:r>
      <w:r w:rsidRPr="00253EEE">
        <w:rPr>
          <w:rStyle w:val="MSGENFONTSTYLENAMETEMPLATEROLEMSGENFONTSTYLENAMEBYROLETEXT"/>
          <w:color w:val="FF0000"/>
        </w:rPr>
        <w:t>Visitor</w:t>
      </w:r>
      <w:r w:rsidR="00C33B97" w:rsidRPr="00253EEE">
        <w:rPr>
          <w:rStyle w:val="MSGENFONTSTYLENAMETEMPLATEROLEMSGENFONTSTYLENAMEBYROLETEXT"/>
          <w:color w:val="FF0000"/>
        </w:rPr>
        <w:t>s</w:t>
      </w:r>
      <w:r w:rsidRPr="00253EEE">
        <w:rPr>
          <w:rStyle w:val="MSGENFONTSTYLENAMETEMPLATEROLEMSGENFONTSTYLENAMEBYROLETEXT"/>
          <w:color w:val="FF0000"/>
        </w:rPr>
        <w:t xml:space="preserve"> Bureau and Main Street Pro</w:t>
      </w:r>
      <w:r w:rsidR="00687279" w:rsidRPr="00253EEE">
        <w:rPr>
          <w:rStyle w:val="MSGENFONTSTYLENAMETEMPLATEROLEMSGENFONTSTYLENAMEBYROLETEXT"/>
          <w:color w:val="FF0000"/>
        </w:rPr>
        <w:t>grams should also be continuously</w:t>
      </w:r>
      <w:r w:rsidRPr="00253EEE">
        <w:rPr>
          <w:rStyle w:val="MSGENFONTSTYLENAMETEMPLATEROLEMSGENFONTSTYLENAMEBYROLETEXT"/>
          <w:color w:val="FF0000"/>
        </w:rPr>
        <w:t xml:space="preserve"> supported and</w:t>
      </w:r>
      <w:r w:rsidR="00687279" w:rsidRPr="00253EEE">
        <w:rPr>
          <w:rStyle w:val="MSGENFONTSTYLENAMETEMPLATEROLEMSGENFONTSTYLENAMEBYROLETEXT"/>
          <w:color w:val="FF0000"/>
        </w:rPr>
        <w:t xml:space="preserve"> strengthened.  Additionally, the cultural amenities offered by </w:t>
      </w:r>
      <w:r w:rsidR="00722B70" w:rsidRPr="00253EEE">
        <w:rPr>
          <w:rStyle w:val="MSGENFONTSTYLENAMETEMPLATEROLEMSGENFONTSTYLENAMEBYROLETEXT"/>
          <w:color w:val="FF0000"/>
        </w:rPr>
        <w:t>Georgia</w:t>
      </w:r>
      <w:r w:rsidRPr="00253EEE">
        <w:rPr>
          <w:rStyle w:val="MSGENFONTSTYLENAMETEMPLATEROLEMSGENFONTSTYLENAMEBYROLETEXT"/>
          <w:color w:val="FF0000"/>
        </w:rPr>
        <w:t xml:space="preserve"> Southern University’s Wildlife Center</w:t>
      </w:r>
      <w:r w:rsidR="00722B70" w:rsidRPr="00253EEE">
        <w:rPr>
          <w:rStyle w:val="MSGENFONTSTYLENAMETEMPLATEROLEMSGENFONTSTYLENAMEBYROLETEXT"/>
          <w:color w:val="FF0000"/>
        </w:rPr>
        <w:t xml:space="preserve"> &amp; Museum, Botanical Gardens and Performing Arts Center should all be highlighted as community assets for residents and visitors alike.</w:t>
      </w:r>
      <w:r w:rsidRPr="00253EEE">
        <w:rPr>
          <w:rStyle w:val="MSGENFONTSTYLENAMETEMPLATEROLEMSGENFONTSTYLENAMEBYROLETEXT"/>
          <w:color w:val="FF0000"/>
        </w:rPr>
        <w:t xml:space="preserve"> </w:t>
      </w:r>
    </w:p>
    <w:p w:rsidR="00E04179" w:rsidRDefault="00E47079">
      <w:pPr>
        <w:pStyle w:val="MSGENFONTSTYLENAMETEMPLATEROLELEVELNUMBERMSGENFONTSTYLENAMEBYROLEHEADING520"/>
        <w:keepNext/>
        <w:keepLines/>
        <w:shd w:val="clear" w:color="auto" w:fill="auto"/>
        <w:spacing w:before="0"/>
        <w:ind w:left="20"/>
      </w:pPr>
      <w:bookmarkStart w:id="14" w:name="bookmark35"/>
      <w:r>
        <w:rPr>
          <w:rStyle w:val="MSGENFONTSTYLENAMETEMPLATEROLELEVELNUMBERMSGENFONTSTYLENAMEBYROLEHEADING521"/>
        </w:rPr>
        <w:t>Community Fac</w:t>
      </w:r>
      <w:r w:rsidRPr="000948FD">
        <w:rPr>
          <w:rStyle w:val="MSGENFONTSTYLENAMETEMPLATEROLELEVELNUMBERMSGENFONTSTYLENAMEBYROLEHEADING522"/>
          <w:u w:val="none"/>
        </w:rPr>
        <w:t>ili</w:t>
      </w:r>
      <w:r>
        <w:rPr>
          <w:rStyle w:val="MSGENFONTSTYLENAMETEMPLATEROLELEVELNUMBERMSGENFONTSTYLENAMEBYROLEHEADING521"/>
        </w:rPr>
        <w:t>ties and Services</w:t>
      </w:r>
      <w:bookmarkEnd w:id="14"/>
    </w:p>
    <w:p w:rsidR="00E04179" w:rsidRDefault="00E47079">
      <w:pPr>
        <w:pStyle w:val="MSGENFONTSTYLENAMETEMPLATEROLENUMBERMSGENFONTSTYLENAMEBYROLETEXT90"/>
        <w:shd w:val="clear" w:color="auto" w:fill="auto"/>
        <w:spacing w:before="0" w:line="326" w:lineRule="exact"/>
        <w:ind w:left="20"/>
      </w:pPr>
      <w:r>
        <w:rPr>
          <w:rStyle w:val="MSGENFONTSTYLENAMETEMPLATEROLENUMBERMSGENFONTSTYLENAMEBYROLETEXT91"/>
        </w:rPr>
        <w:t>Note: Transportation facilities, including sidewalks and bike facilities, are addressed in Section</w:t>
      </w:r>
    </w:p>
    <w:p w:rsidR="00E04179" w:rsidRDefault="00E47079">
      <w:pPr>
        <w:pStyle w:val="MSGENFONTSTYLENAMETEMPLATEROLENUMBERMSGENFONTSTYLENAMEBYROLETEXT90"/>
        <w:shd w:val="clear" w:color="auto" w:fill="auto"/>
        <w:spacing w:before="0" w:after="236" w:line="326" w:lineRule="exact"/>
        <w:ind w:left="20"/>
      </w:pPr>
      <w:r>
        <w:rPr>
          <w:rStyle w:val="MSGENFONTSTYLENAMETEMPLATEROLENUMBERMSGENFONTSTYLENAMEBYROLETEXT91"/>
        </w:rPr>
        <w:t>VII: Transportation.</w:t>
      </w:r>
    </w:p>
    <w:p w:rsidR="00E04179" w:rsidRDefault="003B5972">
      <w:pPr>
        <w:pStyle w:val="MSGENFONTSTYLENAMETEMPLATEROLENUMBERMSGENFONTSTYLENAMEBYROLETEXT90"/>
        <w:shd w:val="clear" w:color="auto" w:fill="auto"/>
        <w:spacing w:before="0"/>
        <w:ind w:left="20"/>
      </w:pPr>
      <w:r>
        <w:rPr>
          <w:rStyle w:val="MSGENFONTSTYLENAMETEMPLATEROLENUMBERMSGENFONTSTYLENAMEBYROLETEXT91"/>
        </w:rPr>
        <w:t>Parks and G</w:t>
      </w:r>
      <w:r w:rsidR="00E47079">
        <w:rPr>
          <w:rStyle w:val="MSGENFONTSTYLENAMETEMPLATEROLENUMBERMSGENFONTSTYLENAMEBYROLETEXT91"/>
        </w:rPr>
        <w:t>reenspace</w:t>
      </w:r>
    </w:p>
    <w:p w:rsidR="00E04179" w:rsidRDefault="00E47079">
      <w:pPr>
        <w:pStyle w:val="MSGENFONTSTYLENAMETEMPLATEROLEMSGENFONTSTYLENAMEBYROLETEXT0"/>
        <w:shd w:val="clear" w:color="auto" w:fill="auto"/>
        <w:spacing w:before="0" w:after="240"/>
        <w:ind w:left="740" w:right="40" w:firstLine="0"/>
        <w:rPr>
          <w:rStyle w:val="MSGENFONTSTYLENAMETEMPLATEROLEMSGENFONTSTYLENAMEBYROLETEXT"/>
        </w:rPr>
      </w:pPr>
      <w:r>
        <w:rPr>
          <w:rStyle w:val="MSGENFONTSTYLENAMETEMPLATEROLEMSGENFONTSTYLENAMEBYROLETEXT"/>
        </w:rPr>
        <w:t>The National Recreation and Parks Association (NRPA) recommends 10 acres of</w:t>
      </w:r>
      <w:r>
        <w:rPr>
          <w:rStyle w:val="MSGENFONTSTYLENAMETEMPLATEROLEMSGENFONTSTYLENAMEBYROLETEXT"/>
        </w:rPr>
        <w:br/>
        <w:t>recreational space per 1,000 residents. Statesboro currently maintains a ratio of</w:t>
      </w:r>
      <w:r>
        <w:rPr>
          <w:rStyle w:val="MSGENFONTSTYLENAMETEMPLATEROLEMSGENFONTSTYLENAMEBYROLETEXT"/>
        </w:rPr>
        <w:br/>
        <w:t>approximately 4.4 acres per 1,000 residents, less than half the national standard. The city</w:t>
      </w:r>
      <w:r>
        <w:rPr>
          <w:rStyle w:val="MSGENFONTSTYLENAMETEMPLATEROLEMSGENFONTSTYLENAMEBYROLETEXT"/>
        </w:rPr>
        <w:br/>
        <w:t>will need to add more greenspace and parkland as the population grows or it will</w:t>
      </w:r>
      <w:r>
        <w:rPr>
          <w:rStyle w:val="MSGENFONTSTYLENAMETEMPLATEROLEMSGENFONTSTYLENAMEBYROLETEXT"/>
        </w:rPr>
        <w:br/>
        <w:t>continue to fall further behind the national standard. As new parks are added, a variety of</w:t>
      </w:r>
      <w:r>
        <w:rPr>
          <w:rStyle w:val="MSGENFONTSTYLENAMETEMPLATEROLEMSGENFONTSTYLENAMEBYROLETEXT"/>
        </w:rPr>
        <w:br/>
        <w:t>parks in scale and use should be evaluated, such as pocket parks, dog parks, community</w:t>
      </w:r>
      <w:r>
        <w:rPr>
          <w:rStyle w:val="MSGENFONTSTYLENAMETEMPLATEROLEMSGENFONTSTYLENAMEBYROLETEXT"/>
        </w:rPr>
        <w:br/>
        <w:t>parks, etc. The City needs to be proactive in working with the recreation department to</w:t>
      </w:r>
      <w:r>
        <w:rPr>
          <w:rStyle w:val="MSGENFONTSTYLENAMETEMPLATEROLEMSGENFONTSTYLENAMEBYROLETEXT"/>
        </w:rPr>
        <w:br/>
        <w:t>ensure that the needs of city residents are met, including the appropriate types and</w:t>
      </w:r>
      <w:r>
        <w:rPr>
          <w:rStyle w:val="MSGENFONTSTYLENAMETEMPLATEROLEMSGENFONTSTYLENAMEBYROLETEXT"/>
        </w:rPr>
        <w:br/>
        <w:t>locations of parks and facilities. The Recreation Department is facing a shortage of</w:t>
      </w:r>
      <w:r>
        <w:rPr>
          <w:rStyle w:val="MSGENFONTSTYLENAMETEMPLATEROLEMSGENFONTSTYLENAMEBYROLETEXT"/>
        </w:rPr>
        <w:br/>
        <w:t>indoor athletics facilities, such as a gymnasium and indoor basketball courts, which will</w:t>
      </w:r>
      <w:r>
        <w:rPr>
          <w:rStyle w:val="MSGENFONTSTYLENAMETEMPLATEROLEMSGENFONTSTYLENAMEBYROLETEXT"/>
        </w:rPr>
        <w:br/>
        <w:t>need to be met in order to avoid overreliance on the facilities of other institutions. The</w:t>
      </w:r>
      <w:r>
        <w:rPr>
          <w:rStyle w:val="MSGENFONTSTYLENAMETEMPLATEROLEMSGENFONTSTYLENAMEBYROLETEXT"/>
        </w:rPr>
        <w:br/>
      </w:r>
      <w:r>
        <w:rPr>
          <w:rStyle w:val="MSGENFONTSTYLENAMETEMPLATEROLEMSGENFONTSTYLENAMEBYROLETEXT"/>
        </w:rPr>
        <w:lastRenderedPageBreak/>
        <w:t>City should also evaluate the proposed greenway system and adopt a mutually agreed-</w:t>
      </w:r>
      <w:r>
        <w:rPr>
          <w:rStyle w:val="MSGENFONTSTYLENAMETEMPLATEROLEMSGENFONTSTYLENAMEBYROLETEXT"/>
        </w:rPr>
        <w:br/>
        <w:t>upon system for the City.</w:t>
      </w:r>
    </w:p>
    <w:p w:rsidR="00722B70" w:rsidRPr="00645EA6" w:rsidRDefault="00C33B97">
      <w:pPr>
        <w:pStyle w:val="MSGENFONTSTYLENAMETEMPLATEROLEMSGENFONTSTYLENAMEBYROLETEXT0"/>
        <w:shd w:val="clear" w:color="auto" w:fill="auto"/>
        <w:spacing w:before="0" w:after="240"/>
        <w:ind w:left="740" w:right="40" w:firstLine="0"/>
        <w:rPr>
          <w:color w:val="FF0000"/>
        </w:rPr>
      </w:pPr>
      <w:r w:rsidRPr="00645EA6">
        <w:rPr>
          <w:rStyle w:val="MSGENFONTSTYLENAMETEMPLATEROLEMSGENFONTSTYLENAMEBYROLETEXT"/>
          <w:color w:val="FF0000"/>
        </w:rPr>
        <w:t>The n</w:t>
      </w:r>
      <w:r w:rsidR="00722B70" w:rsidRPr="00645EA6">
        <w:rPr>
          <w:rStyle w:val="MSGENFONTSTYLENAMETEMPLATEROLEMSGENFONTSTYLENAMEBYROLETEXT"/>
          <w:color w:val="FF0000"/>
        </w:rPr>
        <w:t>eed for additional trails and multi-use paths to enhance both greenspace and quality of life</w:t>
      </w:r>
      <w:r w:rsidRPr="00645EA6">
        <w:rPr>
          <w:rStyle w:val="MSGENFONTSTYLENAMETEMPLATEROLEMSGENFONTSTYLENAMEBYROLETEXT"/>
          <w:color w:val="FF0000"/>
        </w:rPr>
        <w:t xml:space="preserve"> </w:t>
      </w:r>
      <w:r w:rsidR="00687279" w:rsidRPr="00645EA6">
        <w:rPr>
          <w:rStyle w:val="MSGENFONTSTYLENAMETEMPLATEROLEMSGENFONTSTYLENAMEBYROLETEXT"/>
          <w:color w:val="FF0000"/>
        </w:rPr>
        <w:t>have been</w:t>
      </w:r>
      <w:r w:rsidRPr="00645EA6">
        <w:rPr>
          <w:rStyle w:val="MSGENFONTSTYLENAMETEMPLATEROLEMSGENFONTSTYLENAMEBYROLETEXT"/>
          <w:color w:val="FF0000"/>
        </w:rPr>
        <w:t xml:space="preserve"> recognized. </w:t>
      </w:r>
      <w:r w:rsidR="00687279" w:rsidRPr="00645EA6">
        <w:rPr>
          <w:rStyle w:val="MSGENFONTSTYLENAMETEMPLATEROLEMSGENFONTSTYLENAMEBYROLETEXT"/>
          <w:color w:val="FF0000"/>
        </w:rPr>
        <w:t xml:space="preserve">The addition of greenspace and passive recreation areas is also recognized as positive amenities which drive economic development, increase quality of life, and increase surrounding property values.  A strong support for these developments is evident. </w:t>
      </w:r>
      <w:r w:rsidRPr="00645EA6">
        <w:rPr>
          <w:rStyle w:val="MSGENFONTSTYLENAMETEMPLATEROLEMSGENFONTSTYLENAMEBYROLETEXT"/>
          <w:color w:val="FF0000"/>
        </w:rPr>
        <w:t xml:space="preserve"> However, funding has been an issue which should continue to be addressed</w:t>
      </w:r>
      <w:r w:rsidR="00722B70" w:rsidRPr="00645EA6">
        <w:rPr>
          <w:rStyle w:val="MSGENFONTSTYLENAMETEMPLATEROLEMSGENFONTSTYLENAMEBYROLETEXT"/>
          <w:color w:val="FF0000"/>
        </w:rPr>
        <w:t>.</w:t>
      </w:r>
    </w:p>
    <w:p w:rsidR="00E04179" w:rsidRDefault="00E47079">
      <w:pPr>
        <w:pStyle w:val="MSGENFONTSTYLENAMETEMPLATEROLENUMBERMSGENFONTSTYLENAMEBYROLETEXT90"/>
        <w:shd w:val="clear" w:color="auto" w:fill="auto"/>
        <w:spacing w:before="0"/>
        <w:ind w:left="20"/>
      </w:pPr>
      <w:r>
        <w:rPr>
          <w:rStyle w:val="MSGENFONTSTYLENAMETEMPLATEROLENUMBERMSGENFONTSTYLENAMEBYROLETEXT91"/>
        </w:rPr>
        <w:t>Recycling</w:t>
      </w:r>
    </w:p>
    <w:p w:rsidR="00F17723" w:rsidRDefault="00C33B97">
      <w:pPr>
        <w:pStyle w:val="MSGENFONTSTYLENAMETEMPLATEROLEMSGENFONTSTYLENAMEBYROLETEXT0"/>
        <w:shd w:val="clear" w:color="auto" w:fill="auto"/>
        <w:spacing w:before="0" w:after="0"/>
        <w:ind w:left="740" w:right="40" w:firstLine="0"/>
      </w:pPr>
      <w:r>
        <w:rPr>
          <w:rStyle w:val="MSGENFONTSTYLENAMETEMPLATEROLEMSGENFONTSTYLENAMEBYROLETEXT"/>
        </w:rPr>
        <w:t xml:space="preserve">The main recycling center, </w:t>
      </w:r>
      <w:r w:rsidR="00E47079">
        <w:rPr>
          <w:rStyle w:val="MSGENFONTSTYLENAMETEMPLATEROLEMSGENFONTSTYLENAMEBYROLETEXT"/>
        </w:rPr>
        <w:t>operated by Bulloch County, is currently operating</w:t>
      </w:r>
      <w:r w:rsidR="00F17723">
        <w:rPr>
          <w:rStyle w:val="MSGENFONTSTYLENAMETEMPLATEROLEMSGENFONTSTYLENAMEBYROLETEXT"/>
        </w:rPr>
        <w:t xml:space="preserve"> </w:t>
      </w:r>
      <w:r w:rsidR="00E47079">
        <w:rPr>
          <w:rStyle w:val="MSGENFONTSTYLENAMETEMPLATEROLEMSGENFONTSTYLENAMEBYROLETEXT"/>
        </w:rPr>
        <w:t xml:space="preserve">above capacity. </w:t>
      </w:r>
    </w:p>
    <w:p w:rsidR="00E04179" w:rsidRDefault="00E47079">
      <w:pPr>
        <w:pStyle w:val="MSGENFONTSTYLENAMETEMPLATEROLEMSGENFONTSTYLENAMEBYROLETEXT0"/>
        <w:shd w:val="clear" w:color="auto" w:fill="auto"/>
        <w:spacing w:before="0" w:after="240"/>
        <w:ind w:left="740" w:right="40" w:firstLine="0"/>
        <w:rPr>
          <w:rStyle w:val="MSGENFONTSTYLENAMETEMPLATEROLEMSGENFONTSTYLENAMEBYROLETEXT"/>
        </w:rPr>
      </w:pPr>
      <w:r>
        <w:rPr>
          <w:rStyle w:val="MSGENFONTSTYLENAMETEMPLATEROLEMSGENFONTSTYLENAMEBYROLETEXT"/>
        </w:rPr>
        <w:t>As the city grows, the recycling center and collection stations, as part of its expansion,</w:t>
      </w:r>
      <w:r>
        <w:rPr>
          <w:rStyle w:val="MSGENFONTSTYLENAMETEMPLATEROLEMSGENFONTSTYLENAMEBYROLETEXT"/>
        </w:rPr>
        <w:br/>
        <w:t>could also be upgraded to include more types of recyclable materials. The city will also</w:t>
      </w:r>
      <w:r>
        <w:rPr>
          <w:rStyle w:val="MSGENFONTSTYLENAMETEMPLATEROLEMSGENFONTSTYLENAMEBYROLETEXT"/>
        </w:rPr>
        <w:br/>
        <w:t xml:space="preserve">need to begin researching the feasibility of </w:t>
      </w:r>
      <w:r w:rsidR="00F17723">
        <w:rPr>
          <w:rStyle w:val="MSGENFONTSTYLENAMETEMPLATEROLEMSGENFONTSTYLENAMEBYROLETEXT"/>
        </w:rPr>
        <w:t xml:space="preserve">increasing </w:t>
      </w:r>
      <w:r>
        <w:rPr>
          <w:rStyle w:val="MSGENFONTSTYLENAMETEMPLATEROLEMSGENFONTSTYLENAMEBYROLETEXT"/>
        </w:rPr>
        <w:t>curbside recycling services and educating</w:t>
      </w:r>
      <w:r>
        <w:rPr>
          <w:rStyle w:val="MSGENFONTSTYLENAMETEMPLATEROLEMSGENFONTSTYLENAMEBYROLETEXT"/>
        </w:rPr>
        <w:br/>
        <w:t>residents about the recycling process.</w:t>
      </w:r>
    </w:p>
    <w:p w:rsidR="006C10ED" w:rsidRPr="00253EEE" w:rsidRDefault="00F17723">
      <w:pPr>
        <w:pStyle w:val="MSGENFONTSTYLENAMETEMPLATEROLEMSGENFONTSTYLENAMEBYROLETEXT0"/>
        <w:shd w:val="clear" w:color="auto" w:fill="auto"/>
        <w:spacing w:before="0" w:after="240"/>
        <w:ind w:left="740" w:right="40" w:firstLine="0"/>
        <w:rPr>
          <w:rStyle w:val="MSGENFONTSTYLENAMETEMPLATEROLEMSGENFONTSTYLENAMEBYROLETEXT"/>
          <w:color w:val="FF0000"/>
        </w:rPr>
      </w:pPr>
      <w:r w:rsidRPr="00253EEE">
        <w:rPr>
          <w:rStyle w:val="MSGENFONTSTYLENAMETEMPLATEROLEMSGENFONTSTYLENAMEBYROLETEXT"/>
          <w:color w:val="FF0000"/>
        </w:rPr>
        <w:t>The City of Statesboro has i</w:t>
      </w:r>
      <w:r w:rsidR="00722B70" w:rsidRPr="00253EEE">
        <w:rPr>
          <w:rStyle w:val="MSGENFONTSTYLENAMETEMPLATEROLEMSGENFONTSTYLENAMEBYROLETEXT"/>
          <w:color w:val="FF0000"/>
        </w:rPr>
        <w:t>mplemented optional curb side recycling services.  Continued development of this program is needed and single stream recycling;</w:t>
      </w:r>
      <w:r w:rsidR="006C10ED" w:rsidRPr="00253EEE">
        <w:rPr>
          <w:rStyle w:val="MSGENFONTSTYLENAMETEMPLATEROLEMSGENFONTSTYLENAMEBYROLETEXT"/>
          <w:color w:val="FF0000"/>
        </w:rPr>
        <w:t xml:space="preserve"> smaller polycarts; and other new ideas </w:t>
      </w:r>
      <w:r w:rsidR="00687279" w:rsidRPr="00253EEE">
        <w:rPr>
          <w:rStyle w:val="MSGENFONTSTYLENAMETEMPLATEROLEMSGENFONTSTYLENAMEBYROLETEXT"/>
          <w:color w:val="FF0000"/>
        </w:rPr>
        <w:t>should be seriously</w:t>
      </w:r>
      <w:r w:rsidRPr="00253EEE">
        <w:rPr>
          <w:rStyle w:val="MSGENFONTSTYLENAMETEMPLATEROLEMSGENFONTSTYLENAMEBYROLETEXT"/>
          <w:color w:val="FF0000"/>
        </w:rPr>
        <w:t xml:space="preserve"> explored</w:t>
      </w:r>
      <w:r w:rsidR="00E75402" w:rsidRPr="00253EEE">
        <w:rPr>
          <w:rStyle w:val="MSGENFONTSTYLENAMETEMPLATEROLEMSGENFONTSTYLENAMEBYROLETEXT"/>
          <w:color w:val="FF0000"/>
        </w:rPr>
        <w:t xml:space="preserve"> for environmental stewardship and to sustain the life of the landfill</w:t>
      </w:r>
      <w:r w:rsidRPr="00253EEE">
        <w:rPr>
          <w:rStyle w:val="MSGENFONTSTYLENAMETEMPLATEROLEMSGENFONTSTYLENAMEBYROLETEXT"/>
          <w:color w:val="FF0000"/>
        </w:rPr>
        <w:t>.  R</w:t>
      </w:r>
      <w:r w:rsidR="006C10ED" w:rsidRPr="00253EEE">
        <w:rPr>
          <w:rStyle w:val="MSGENFONTSTYLENAMETEMPLATEROLEMSGENFONTSTYLENAMEBYROLETEXT"/>
          <w:color w:val="FF0000"/>
        </w:rPr>
        <w:t xml:space="preserve">ecycling efforts </w:t>
      </w:r>
      <w:r w:rsidRPr="00253EEE">
        <w:rPr>
          <w:rStyle w:val="MSGENFONTSTYLENAMETEMPLATEROLEMSGENFONTSTYLENAMEBYROLETEXT"/>
          <w:color w:val="FF0000"/>
        </w:rPr>
        <w:t xml:space="preserve">may </w:t>
      </w:r>
      <w:r w:rsidR="006C10ED" w:rsidRPr="00253EEE">
        <w:rPr>
          <w:rStyle w:val="MSGENFONTSTYLENAMETEMPLATEROLEMSGENFONTSTYLENAMEBYROLETEXT"/>
          <w:color w:val="FF0000"/>
        </w:rPr>
        <w:t>also bring potential non tax revenue streams to the City of Statesboro</w:t>
      </w:r>
      <w:r w:rsidRPr="00253EEE">
        <w:rPr>
          <w:rStyle w:val="MSGENFONTSTYLENAMETEMPLATEROLEMSGENFONTSTYLENAMEBYROLETEXT"/>
          <w:color w:val="FF0000"/>
        </w:rPr>
        <w:t xml:space="preserve">. </w:t>
      </w:r>
      <w:r w:rsidR="006C10ED" w:rsidRPr="00253EEE">
        <w:rPr>
          <w:rStyle w:val="MSGENFONTSTYLENAMETEMPLATEROLEMSGENFONTSTYLENAMEBYROLETEXT"/>
          <w:color w:val="FF0000"/>
        </w:rPr>
        <w:t xml:space="preserve"> </w:t>
      </w:r>
      <w:r w:rsidR="00E75402" w:rsidRPr="00253EEE">
        <w:rPr>
          <w:rStyle w:val="MSGENFONTSTYLENAMETEMPLATEROLEMSGENFONTSTYLENAMEBYROLETEXT"/>
          <w:color w:val="FF0000"/>
        </w:rPr>
        <w:t>T</w:t>
      </w:r>
      <w:r w:rsidRPr="00253EEE">
        <w:rPr>
          <w:rStyle w:val="MSGENFONTSTYLENAMETEMPLATEROLEMSGENFONTSTYLENAMEBYROLETEXT"/>
          <w:color w:val="FF0000"/>
        </w:rPr>
        <w:t xml:space="preserve">hese efforts may be </w:t>
      </w:r>
      <w:r w:rsidR="006C10ED" w:rsidRPr="00253EEE">
        <w:rPr>
          <w:rStyle w:val="MSGENFONTSTYLENAMETEMPLATEROLEMSGENFONTSTYLENAMEBYROLETEXT"/>
          <w:color w:val="FF0000"/>
        </w:rPr>
        <w:t>operat</w:t>
      </w:r>
      <w:r w:rsidR="00E75402" w:rsidRPr="00253EEE">
        <w:rPr>
          <w:rStyle w:val="MSGENFONTSTYLENAMETEMPLATEROLEMSGENFONTSTYLENAMEBYROLETEXT"/>
          <w:color w:val="FF0000"/>
        </w:rPr>
        <w:t>ed in an environmentally sensitive fashion; cost effective manner; and highly efficient manner if natural gas fueling systems and mobile applications are fully utilized.</w:t>
      </w:r>
    </w:p>
    <w:p w:rsidR="006C10ED" w:rsidRPr="00253EEE" w:rsidRDefault="006C10ED">
      <w:pPr>
        <w:pStyle w:val="MSGENFONTSTYLENAMETEMPLATEROLEMSGENFONTSTYLENAMEBYROLETEXT0"/>
        <w:shd w:val="clear" w:color="auto" w:fill="auto"/>
        <w:spacing w:before="0" w:after="240"/>
        <w:ind w:left="740" w:right="40" w:firstLine="0"/>
        <w:rPr>
          <w:color w:val="FF0000"/>
        </w:rPr>
      </w:pPr>
      <w:r w:rsidRPr="00253EEE">
        <w:rPr>
          <w:rStyle w:val="MSGENFONTSTYLENAMETEMPLATEROLEMSGENFONTSTYLENAMEBYROLETEXT"/>
          <w:color w:val="FF0000"/>
        </w:rPr>
        <w:t>C</w:t>
      </w:r>
      <w:r w:rsidR="00CB49D6" w:rsidRPr="00253EEE">
        <w:rPr>
          <w:rStyle w:val="MSGENFONTSTYLENAMETEMPLATEROLEMSGENFONTSTYLENAMEBYROLETEXT"/>
          <w:color w:val="FF0000"/>
        </w:rPr>
        <w:t xml:space="preserve">ontinued </w:t>
      </w:r>
      <w:r w:rsidR="00BF1CD3" w:rsidRPr="00253EEE">
        <w:rPr>
          <w:rStyle w:val="MSGENFONTSTYLENAMETEMPLATEROLEMSGENFONTSTYLENAMEBYROLETEXT"/>
          <w:color w:val="FF0000"/>
        </w:rPr>
        <w:t>development is</w:t>
      </w:r>
      <w:r w:rsidR="00F17723" w:rsidRPr="00253EEE">
        <w:rPr>
          <w:rStyle w:val="MSGENFONTSTYLENAMETEMPLATEROLEMSGENFONTSTYLENAMEBYROLETEXT"/>
          <w:color w:val="FF0000"/>
        </w:rPr>
        <w:t xml:space="preserve"> needed </w:t>
      </w:r>
      <w:r w:rsidR="00CB49D6" w:rsidRPr="00253EEE">
        <w:rPr>
          <w:rStyle w:val="MSGENFONTSTYLENAMETEMPLATEROLEMSGENFONTSTYLENAMEBYROLETEXT"/>
          <w:color w:val="FF0000"/>
        </w:rPr>
        <w:t xml:space="preserve">to address </w:t>
      </w:r>
      <w:r w:rsidR="00F17723" w:rsidRPr="00253EEE">
        <w:rPr>
          <w:rStyle w:val="MSGENFONTSTYLENAMETEMPLATEROLEMSGENFONTSTYLENAMEBYROLETEXT"/>
          <w:color w:val="FF0000"/>
        </w:rPr>
        <w:t xml:space="preserve">the </w:t>
      </w:r>
      <w:r w:rsidR="00E75402" w:rsidRPr="00253EEE">
        <w:rPr>
          <w:rStyle w:val="MSGENFONTSTYLENAMETEMPLATEROLEMSGENFONTSTYLENAMEBYROLETEXT"/>
          <w:color w:val="FF0000"/>
        </w:rPr>
        <w:t xml:space="preserve">disposal </w:t>
      </w:r>
      <w:r w:rsidR="00F17723" w:rsidRPr="00253EEE">
        <w:rPr>
          <w:rStyle w:val="MSGENFONTSTYLENAMETEMPLATEROLEMSGENFONTSTYLENAMEBYROLETEXT"/>
          <w:color w:val="FF0000"/>
        </w:rPr>
        <w:t>and recycli</w:t>
      </w:r>
      <w:r w:rsidR="00E75402" w:rsidRPr="00253EEE">
        <w:rPr>
          <w:rStyle w:val="MSGENFONTSTYLENAMETEMPLATEROLEMSGENFONTSTYLENAMEBYROLETEXT"/>
          <w:color w:val="FF0000"/>
        </w:rPr>
        <w:t>ng</w:t>
      </w:r>
      <w:r w:rsidR="00F17723" w:rsidRPr="00253EEE">
        <w:rPr>
          <w:rStyle w:val="MSGENFONTSTYLENAMETEMPLATEROLEMSGENFONTSTYLENAMEBYROLETEXT"/>
          <w:color w:val="FF0000"/>
        </w:rPr>
        <w:t xml:space="preserve"> of </w:t>
      </w:r>
      <w:r w:rsidR="00CB49D6" w:rsidRPr="00253EEE">
        <w:rPr>
          <w:rStyle w:val="MSGENFONTSTYLENAMETEMPLATEROLEMSGENFONTSTYLENAMEBYROLETEXT"/>
          <w:color w:val="FF0000"/>
        </w:rPr>
        <w:t xml:space="preserve">certain </w:t>
      </w:r>
      <w:r w:rsidR="00E75402" w:rsidRPr="00253EEE">
        <w:rPr>
          <w:rStyle w:val="MSGENFONTSTYLENAMETEMPLATEROLEMSGENFONTSTYLENAMEBYROLETEXT"/>
          <w:color w:val="FF0000"/>
        </w:rPr>
        <w:t xml:space="preserve">items and </w:t>
      </w:r>
      <w:r w:rsidR="00CB49D6" w:rsidRPr="00253EEE">
        <w:rPr>
          <w:rStyle w:val="MSGENFONTSTYLENAMETEMPLATEROLEMSGENFONTSTYLENAMEBYROLETEXT"/>
          <w:color w:val="FF0000"/>
        </w:rPr>
        <w:t>materials</w:t>
      </w:r>
      <w:r w:rsidR="00E75402" w:rsidRPr="00253EEE">
        <w:rPr>
          <w:rStyle w:val="MSGENFONTSTYLENAMETEMPLATEROLEMSGENFONTSTYLENAMEBYROLETEXT"/>
          <w:color w:val="FF0000"/>
        </w:rPr>
        <w:t xml:space="preserve"> that are difficult or expensive to dispose of and/or recycle such as furniture and tires</w:t>
      </w:r>
      <w:r w:rsidR="00CB49D6" w:rsidRPr="00253EEE">
        <w:rPr>
          <w:rStyle w:val="MSGENFONTSTYLENAMETEMPLATEROLEMSGENFONTSTYLENAMEBYROLETEXT"/>
          <w:color w:val="FF0000"/>
        </w:rPr>
        <w:t>.</w:t>
      </w:r>
    </w:p>
    <w:p w:rsidR="00E04179" w:rsidRDefault="003B5972">
      <w:pPr>
        <w:pStyle w:val="MSGENFONTSTYLENAMETEMPLATEROLENUMBERMSGENFONTSTYLENAMEBYROLETEXT90"/>
        <w:shd w:val="clear" w:color="auto" w:fill="auto"/>
        <w:spacing w:before="0"/>
      </w:pPr>
      <w:r>
        <w:rPr>
          <w:rStyle w:val="MSGENFONTSTYLENAMETEMPLATEROLENUMBERMSGENFONTSTYLENAMEBYROLETEXT91"/>
        </w:rPr>
        <w:t>Fire P</w:t>
      </w:r>
      <w:r w:rsidR="00E47079">
        <w:rPr>
          <w:rStyle w:val="MSGENFONTSTYLENAMETEMPLATEROLENUMBERMSGENFONTSTYLENAMEBYROLETEXT91"/>
        </w:rPr>
        <w:t>rotection</w:t>
      </w:r>
    </w:p>
    <w:p w:rsidR="00E04179" w:rsidRDefault="00E47079">
      <w:pPr>
        <w:pStyle w:val="MSGENFONTSTYLENAMETEMPLATEROLEMSGENFONTSTYLENAMEBYROLETEXT0"/>
        <w:shd w:val="clear" w:color="auto" w:fill="auto"/>
        <w:spacing w:before="0" w:after="240"/>
        <w:ind w:left="740" w:right="40" w:firstLine="0"/>
        <w:rPr>
          <w:rStyle w:val="MSGENFONTSTYLENAMETEMPLATEROLEMSGENFONTSTYLENAMEBYROLETEXT"/>
        </w:rPr>
      </w:pPr>
      <w:r>
        <w:rPr>
          <w:rStyle w:val="MSGENFONTSTYLENAMETEMPLATEROLEMSGENFONTSTYLENAMEBYROLETEXT"/>
        </w:rPr>
        <w:t>The fire department currently operates two facilities, both of which are in need of repair.</w:t>
      </w:r>
      <w:r>
        <w:rPr>
          <w:rStyle w:val="MSGENFONTSTYLENAMETEMPLATEROLEMSGENFONTSTYLENAMEBYROLETEXT"/>
        </w:rPr>
        <w:br/>
        <w:t>In addition, current needs of the community necessitate two new fire stations, additional</w:t>
      </w:r>
      <w:r>
        <w:rPr>
          <w:rStyle w:val="MSGENFONTSTYLENAMETEMPLATEROLEMSGENFONTSTYLENAMEBYROLETEXT"/>
        </w:rPr>
        <w:br/>
        <w:t>staffing and training, and new equipment. Currently, the City currently maintains a Class</w:t>
      </w:r>
      <w:r>
        <w:rPr>
          <w:rStyle w:val="MSGENFONTSTYLENAMETEMPLATEROLEMSGENFONTSTYLENAMEBYROLETEXT"/>
        </w:rPr>
        <w:br/>
        <w:t>3 ISO rating. However, there is no standard identified or benchmark by which fire</w:t>
      </w:r>
      <w:r>
        <w:rPr>
          <w:rStyle w:val="MSGENFONTSTYLENAMETEMPLATEROLEMSGENFONTSTYLENAMEBYROLETEXT"/>
        </w:rPr>
        <w:br/>
        <w:t>protection needs are being addressed. As the community grows, each house and business</w:t>
      </w:r>
      <w:r>
        <w:rPr>
          <w:rStyle w:val="MSGENFONTSTYLENAMETEMPLATEROLEMSGENFONTSTYLENAMEBYROLETEXT"/>
        </w:rPr>
        <w:br/>
        <w:t>places a measurable demand on fire protection. As the city continues to expand, this is a</w:t>
      </w:r>
      <w:r>
        <w:rPr>
          <w:rStyle w:val="MSGENFONTSTYLENAMETEMPLATEROLEMSGENFONTSTYLENAMEBYROLETEXT"/>
        </w:rPr>
        <w:br/>
        <w:t>critical element for responsible growth.</w:t>
      </w:r>
    </w:p>
    <w:p w:rsidR="009856C8" w:rsidRDefault="00B15858">
      <w:pPr>
        <w:pStyle w:val="MSGENFONTSTYLENAMETEMPLATEROLEMSGENFONTSTYLENAMEBYROLETEXT0"/>
        <w:shd w:val="clear" w:color="auto" w:fill="auto"/>
        <w:spacing w:before="0" w:after="240"/>
        <w:ind w:left="740" w:right="40" w:firstLine="0"/>
        <w:rPr>
          <w:rStyle w:val="MSGENFONTSTYLENAMETEMPLATEROLEMSGENFONTSTYLENAMEBYROLETEXT"/>
          <w:color w:val="C0504D" w:themeColor="accent2"/>
        </w:rPr>
      </w:pPr>
      <w:r w:rsidRPr="00253EEE">
        <w:rPr>
          <w:rStyle w:val="MSGENFONTSTYLENAMETEMPLATEROLEMSGENFONTSTYLENAMEBYROLETEXT"/>
          <w:color w:val="FF0000"/>
        </w:rPr>
        <w:t>At the time of this plan, both City of Statesboro Fire Stations are being renovated and/or expanded and p</w:t>
      </w:r>
      <w:r w:rsidR="009856C8" w:rsidRPr="00253EEE">
        <w:rPr>
          <w:rStyle w:val="MSGENFONTSTYLENAMETEMPLATEROLEMSGENFONTSTYLENAMEBYROLETEXT"/>
          <w:color w:val="FF0000"/>
        </w:rPr>
        <w:t>lans are in place for Station II</w:t>
      </w:r>
      <w:r w:rsidR="00F17723" w:rsidRPr="00253EEE">
        <w:rPr>
          <w:rStyle w:val="MSGENFONTSTYLENAMETEMPLATEROLEMSGENFONTSTYLENAMEBYROLETEXT"/>
          <w:color w:val="FF0000"/>
        </w:rPr>
        <w:t>I</w:t>
      </w:r>
      <w:r w:rsidR="009856C8" w:rsidRPr="00253EEE">
        <w:rPr>
          <w:rStyle w:val="MSGENFONTSTYLENAMETEMPLATEROLEMSGENFONTSTYLENAMEBYROLETEXT"/>
          <w:color w:val="FF0000"/>
        </w:rPr>
        <w:t>.  Although staffing has been enhanced and necessary equipment has been placed into oper</w:t>
      </w:r>
      <w:r w:rsidR="00F17723" w:rsidRPr="00253EEE">
        <w:rPr>
          <w:rStyle w:val="MSGENFONTSTYLENAMETEMPLATEROLEMSGENFONTSTYLENAMEBYROLETEXT"/>
          <w:color w:val="FF0000"/>
        </w:rPr>
        <w:t>ations, it is imperative that the City of Statesboro</w:t>
      </w:r>
      <w:r w:rsidR="009856C8" w:rsidRPr="00253EEE">
        <w:rPr>
          <w:rStyle w:val="MSGENFONTSTYLENAMETEMPLATEROLEMSGENFONTSTYLENAMEBYROLETEXT"/>
          <w:color w:val="FF0000"/>
        </w:rPr>
        <w:t xml:space="preserve"> keep pace with growth and maintain or improve the city’s ISO levels for public safety, quality of </w:t>
      </w:r>
      <w:r w:rsidR="009856C8" w:rsidRPr="00253EEE">
        <w:rPr>
          <w:rStyle w:val="MSGENFONTSTYLENAMETEMPLATEROLEMSGENFONTSTYLENAMEBYROLETEXT"/>
          <w:color w:val="FF0000"/>
        </w:rPr>
        <w:lastRenderedPageBreak/>
        <w:t xml:space="preserve">life, and </w:t>
      </w:r>
      <w:r w:rsidRPr="00253EEE">
        <w:rPr>
          <w:rStyle w:val="MSGENFONTSTYLENAMETEMPLATEROLEMSGENFONTSTYLENAMEBYROLETEXT"/>
          <w:color w:val="FF0000"/>
        </w:rPr>
        <w:t xml:space="preserve">continued </w:t>
      </w:r>
      <w:r w:rsidR="009856C8" w:rsidRPr="00253EEE">
        <w:rPr>
          <w:rStyle w:val="MSGENFONTSTYLENAMETEMPLATEROLEMSGENFONTSTYLENAMEBYROLETEXT"/>
          <w:color w:val="FF0000"/>
        </w:rPr>
        <w:t>economic</w:t>
      </w:r>
      <w:r w:rsidRPr="00253EEE">
        <w:rPr>
          <w:rStyle w:val="MSGENFONTSTYLENAMETEMPLATEROLEMSGENFONTSTYLENAMEBYROLETEXT"/>
          <w:color w:val="FF0000"/>
        </w:rPr>
        <w:t xml:space="preserve"> growth</w:t>
      </w:r>
      <w:r w:rsidR="009856C8" w:rsidRPr="00253EEE">
        <w:rPr>
          <w:rStyle w:val="MSGENFONTSTYLENAMETEMPLATEROLEMSGENFONTSTYLENAMEBYROLETEXT"/>
          <w:color w:val="FF0000"/>
        </w:rPr>
        <w:t>.</w:t>
      </w:r>
    </w:p>
    <w:p w:rsidR="00E04179" w:rsidRDefault="003B5972">
      <w:pPr>
        <w:pStyle w:val="MSGENFONTSTYLENAMETEMPLATEROLENUMBERMSGENFONTSTYLENAMEBYROLETEXT90"/>
        <w:shd w:val="clear" w:color="auto" w:fill="auto"/>
        <w:spacing w:before="0"/>
      </w:pPr>
      <w:r>
        <w:rPr>
          <w:rStyle w:val="MSGENFONTSTYLENAMETEMPLATEROLENUMBERMSGENFONTSTYLENAMEBYROLETEXT91"/>
        </w:rPr>
        <w:t>Police P</w:t>
      </w:r>
      <w:r w:rsidR="00E47079">
        <w:rPr>
          <w:rStyle w:val="MSGENFONTSTYLENAMETEMPLATEROLENUMBERMSGENFONTSTYLENAMEBYROLETEXT91"/>
        </w:rPr>
        <w:t>rotection</w:t>
      </w:r>
    </w:p>
    <w:p w:rsidR="00E04179" w:rsidRDefault="00E47079">
      <w:pPr>
        <w:pStyle w:val="MSGENFONTSTYLENAMETEMPLATEROLEMSGENFONTSTYLENAMEBYROLETEXT0"/>
        <w:shd w:val="clear" w:color="auto" w:fill="auto"/>
        <w:spacing w:before="0" w:after="240"/>
        <w:ind w:left="740" w:right="40" w:firstLine="0"/>
        <w:rPr>
          <w:rStyle w:val="MSGENFONTSTYLENAMETEMPLATEROLEMSGENFONTSTYLENAMEBYROLETEXT"/>
        </w:rPr>
      </w:pPr>
      <w:r>
        <w:rPr>
          <w:rStyle w:val="MSGENFONTSTYLENAMETEMPLATEROLEMSGENFONTSTYLENAMEBYROLETEXT"/>
        </w:rPr>
        <w:t>The Police Department is headquartered in a new building completed in 2007, which is</w:t>
      </w:r>
      <w:r>
        <w:rPr>
          <w:rStyle w:val="MSGENFONTSTYLENAMETEMPLATEROLEMSGENFONTSTYLENAMEBYROLETEXT"/>
        </w:rPr>
        <w:br/>
        <w:t>expected to meet the department's needs for at least 15 years. Staffing is meeting the</w:t>
      </w:r>
      <w:r>
        <w:rPr>
          <w:rStyle w:val="MSGENFONTSTYLENAMETEMPLATEROLEMSGENFONTSTYLENAMEBYROLETEXT"/>
        </w:rPr>
        <w:br/>
        <w:t>minimum recommended ratio recommended by the International Association of Chiefs of</w:t>
      </w:r>
      <w:r>
        <w:rPr>
          <w:rStyle w:val="MSGENFONTSTYLENAMETEMPLATEROLEMSGENFONTSTYLENAMEBYROLETEXT"/>
        </w:rPr>
        <w:br/>
        <w:t>Police. As the community continues to grow, more officers and equipment will be</w:t>
      </w:r>
      <w:r>
        <w:rPr>
          <w:rStyle w:val="MSGENFONTSTYLENAMETEMPLATEROLEMSGENFONTSTYLENAMEBYROLETEXT"/>
        </w:rPr>
        <w:br/>
        <w:t>needed to meet the future needs of the community.</w:t>
      </w:r>
    </w:p>
    <w:p w:rsidR="009856C8" w:rsidRPr="00645EA6" w:rsidRDefault="009856C8">
      <w:pPr>
        <w:pStyle w:val="MSGENFONTSTYLENAMETEMPLATEROLEMSGENFONTSTYLENAMEBYROLETEXT0"/>
        <w:shd w:val="clear" w:color="auto" w:fill="auto"/>
        <w:spacing w:before="0" w:after="240"/>
        <w:ind w:left="740" w:right="40" w:firstLine="0"/>
        <w:rPr>
          <w:rStyle w:val="MSGENFONTSTYLENAMETEMPLATEROLEMSGENFONTSTYLENAMEBYROLETEXT"/>
          <w:color w:val="FF0000"/>
        </w:rPr>
      </w:pPr>
      <w:r w:rsidRPr="00645EA6">
        <w:rPr>
          <w:rStyle w:val="MSGENFONTSTYLENAMETEMPLATEROLEMSGENFONTSTYLENAMEBYROLETEXT"/>
          <w:color w:val="FF0000"/>
        </w:rPr>
        <w:t xml:space="preserve">Recent evaluations indicate </w:t>
      </w:r>
      <w:r w:rsidR="00B15858" w:rsidRPr="00645EA6">
        <w:rPr>
          <w:rStyle w:val="MSGENFONTSTYLENAMETEMPLATEROLEMSGENFONTSTYLENAMEBYROLETEXT"/>
          <w:color w:val="FF0000"/>
        </w:rPr>
        <w:t xml:space="preserve">that the Statesboro Police Department suffers from </w:t>
      </w:r>
      <w:r w:rsidRPr="00645EA6">
        <w:rPr>
          <w:rStyle w:val="MSGENFONTSTYLENAMETEMPLATEROLEMSGENFONTSTYLENAMEBYROLETEXT"/>
          <w:color w:val="FF0000"/>
        </w:rPr>
        <w:t>lower than recommended staffing levels.  Although some success has been achieved, it is important to continue to monitor and address staffing and equipment needs.</w:t>
      </w:r>
      <w:r w:rsidR="007E58BA" w:rsidRPr="00645EA6">
        <w:rPr>
          <w:rStyle w:val="MSGENFONTSTYLENAMETEMPLATEROLEMSGENFONTSTYLENAMEBYROLETEXT"/>
          <w:color w:val="FF0000"/>
        </w:rPr>
        <w:t xml:space="preserve">  It is also important that the Stat</w:t>
      </w:r>
      <w:r w:rsidR="004252CD" w:rsidRPr="00645EA6">
        <w:rPr>
          <w:rStyle w:val="MSGENFONTSTYLENAMETEMPLATEROLEMSGENFONTSTYLENAMEBYROLETEXT"/>
          <w:color w:val="FF0000"/>
        </w:rPr>
        <w:t xml:space="preserve">esboro Police Department continue their efforts to achieve </w:t>
      </w:r>
      <w:r w:rsidR="007E58BA" w:rsidRPr="00645EA6">
        <w:rPr>
          <w:rStyle w:val="MSGENFONTSTYLENAMETEMPLATEROLEMSGENFONTSTYLENAMEBYROLETEXT"/>
          <w:color w:val="FF0000"/>
        </w:rPr>
        <w:t>National and State certifications.</w:t>
      </w:r>
    </w:p>
    <w:p w:rsidR="00645EA6" w:rsidRPr="00645EA6" w:rsidRDefault="00645EA6" w:rsidP="00645EA6">
      <w:pPr>
        <w:pStyle w:val="MSGENFONTSTYLENAMETEMPLATEROLEMSGENFONTSTYLENAMEBYROLETEXT0"/>
        <w:spacing w:before="0" w:after="0"/>
        <w:ind w:left="740" w:right="40"/>
        <w:rPr>
          <w:i/>
          <w:color w:val="FF0000"/>
        </w:rPr>
      </w:pPr>
      <w:r w:rsidRPr="00645EA6">
        <w:rPr>
          <w:i/>
          <w:color w:val="FF0000"/>
        </w:rPr>
        <w:t xml:space="preserve">Proper Infrastructure Master Planning </w:t>
      </w:r>
    </w:p>
    <w:p w:rsidR="00645EA6" w:rsidRPr="00645EA6" w:rsidRDefault="00645EA6" w:rsidP="00645EA6">
      <w:pPr>
        <w:pStyle w:val="MSGENFONTSTYLENAMETEMPLATEROLEMSGENFONTSTYLENAMEBYROLETEXT0"/>
        <w:spacing w:before="0" w:after="0"/>
        <w:ind w:left="740" w:right="40" w:hanging="20"/>
        <w:rPr>
          <w:color w:val="FF0000"/>
        </w:rPr>
      </w:pPr>
      <w:r w:rsidRPr="00645EA6">
        <w:rPr>
          <w:color w:val="FF0000"/>
        </w:rPr>
        <w:t xml:space="preserve">The City of Statesboro has engaged in master planning of its water, wastewater, and compressed natural gas utilities for better than twenty-five years.  Long Term Master Planning in these areas has considered system expansions as well as maintenance, longevity, and capacity building in existing systems. This stewardship practice should continue and should continue to coordinate with population projections and land use applications to ensure that adequate and proper infrastructures are being maintained and developed timely and in appropriate locations for long term needs.  </w:t>
      </w:r>
    </w:p>
    <w:p w:rsidR="00645EA6" w:rsidRPr="00645EA6" w:rsidRDefault="00645EA6" w:rsidP="00645EA6">
      <w:pPr>
        <w:pStyle w:val="MSGENFONTSTYLENAMETEMPLATEROLEMSGENFONTSTYLENAMEBYROLETEXT0"/>
        <w:spacing w:after="240"/>
        <w:ind w:left="740" w:right="40" w:hanging="20"/>
        <w:rPr>
          <w:color w:val="FF0000"/>
        </w:rPr>
      </w:pPr>
      <w:r w:rsidRPr="00645EA6">
        <w:rPr>
          <w:color w:val="FF0000"/>
        </w:rPr>
        <w:t>The City of Statesboro and Bulloch County jointly developed a long term Transportation Plan in 2009.  This plan was never formally adopted by the City governing body; however, its recommendations and findings are regularly utilized by staff to inform both public and private projects.  The City has also utilized informal policies in areas such as connectivity and walkability in its transportation network planning.  Master planning should continue at least at this level for transportation needs, but more formal planning techniques may need to be considered.</w:t>
      </w:r>
    </w:p>
    <w:p w:rsidR="00645EA6" w:rsidRDefault="00645EA6" w:rsidP="00645EA6">
      <w:pPr>
        <w:pStyle w:val="MSGENFONTSTYLENAMETEMPLATEROLEMSGENFONTSTYLENAMEBYROLETEXT0"/>
        <w:spacing w:after="240"/>
        <w:ind w:left="740" w:right="40" w:hanging="20"/>
        <w:rPr>
          <w:color w:val="FF0000"/>
        </w:rPr>
      </w:pPr>
      <w:r w:rsidRPr="00645EA6">
        <w:rPr>
          <w:color w:val="FF0000"/>
        </w:rPr>
        <w:t>It will also be important for the City to seriously explore new opportunities and needs in infrastructure provision. For example, fiber/ broadband planning had not been considered by the City until recently, but this infrastructure is now considered a necessity for both economic growth and quality of life for today’s citizen and the global economy.  There may be other such infrastructures or opportunities that arise in the years to come and the City should be forward thinking and visionary to ensure continued economic investments and quality of life for its citizens.</w:t>
      </w:r>
    </w:p>
    <w:p w:rsidR="00253EEE" w:rsidRPr="00645EA6" w:rsidRDefault="00253EEE" w:rsidP="00645EA6">
      <w:pPr>
        <w:pStyle w:val="MSGENFONTSTYLENAMETEMPLATEROLEMSGENFONTSTYLENAMEBYROLETEXT0"/>
        <w:spacing w:after="240"/>
        <w:ind w:left="740" w:right="40" w:hanging="20"/>
        <w:rPr>
          <w:color w:val="FF0000"/>
        </w:rPr>
      </w:pPr>
    </w:p>
    <w:p w:rsidR="00645EA6" w:rsidRPr="00645EA6" w:rsidRDefault="00645EA6" w:rsidP="00645EA6">
      <w:pPr>
        <w:pStyle w:val="MSGENFONTSTYLENAMETEMPLATEROLEMSGENFONTSTYLENAMEBYROLETEXT0"/>
        <w:spacing w:before="0" w:after="0"/>
        <w:ind w:left="740" w:right="40"/>
        <w:rPr>
          <w:i/>
          <w:color w:val="FF0000"/>
        </w:rPr>
      </w:pPr>
      <w:r w:rsidRPr="00645EA6">
        <w:rPr>
          <w:i/>
          <w:color w:val="FF0000"/>
        </w:rPr>
        <w:lastRenderedPageBreak/>
        <w:t>Employ Proper Right of Way Management</w:t>
      </w:r>
    </w:p>
    <w:p w:rsidR="00645EA6" w:rsidRPr="00645EA6" w:rsidRDefault="00645EA6" w:rsidP="00645EA6">
      <w:pPr>
        <w:pStyle w:val="MSGENFONTSTYLENAMETEMPLATEROLEMSGENFONTSTYLENAMEBYROLETEXT0"/>
        <w:spacing w:before="0" w:after="0"/>
        <w:ind w:left="740" w:right="40" w:hanging="20"/>
        <w:rPr>
          <w:color w:val="FF0000"/>
        </w:rPr>
      </w:pPr>
      <w:r w:rsidRPr="00645EA6">
        <w:rPr>
          <w:color w:val="FF0000"/>
        </w:rPr>
        <w:t>The Rights of Way of the City of Statesboro are a public asset which must be protected and adequately managed.  The timeliness of this issue has become more prevalent as new utilities look to enter the Statesboro market.   Additionally, more and more the public is requesting the burial of existing aerial utility lines (i.e. power, telephone, cable pole lines) in order to improve the aesthetics of the City.  Statesboro has recently begun GIS mapping of its rights of way and identifying associated important information, such as the width of the right of way and the identification and GIS mapping of lines and poles within it.  Additionally, many of our right of ways are shallow in width and heavily congested.  This is especially true of the rights of way in the City’s high density and commercial areas.</w:t>
      </w:r>
    </w:p>
    <w:p w:rsidR="00645EA6" w:rsidRPr="00645EA6" w:rsidRDefault="00645EA6" w:rsidP="00645EA6">
      <w:pPr>
        <w:pStyle w:val="MSGENFONTSTYLENAMETEMPLATEROLEMSGENFONTSTYLENAMEBYROLETEXT0"/>
        <w:spacing w:before="0" w:after="0"/>
        <w:ind w:left="740" w:right="40" w:hanging="20"/>
        <w:rPr>
          <w:color w:val="FF0000"/>
        </w:rPr>
      </w:pPr>
    </w:p>
    <w:p w:rsidR="00645EA6" w:rsidRPr="00645EA6" w:rsidRDefault="00645EA6" w:rsidP="00645EA6">
      <w:pPr>
        <w:pStyle w:val="MSGENFONTSTYLENAMETEMPLATEROLEMSGENFONTSTYLENAMEBYROLETEXT0"/>
        <w:shd w:val="clear" w:color="auto" w:fill="auto"/>
        <w:spacing w:before="0" w:after="240"/>
        <w:ind w:left="740" w:right="40" w:firstLine="0"/>
        <w:rPr>
          <w:color w:val="FF0000"/>
        </w:rPr>
      </w:pPr>
      <w:r w:rsidRPr="00645EA6">
        <w:rPr>
          <w:color w:val="FF0000"/>
        </w:rPr>
        <w:t xml:space="preserve">It is imperative that proper mapping of the Public’s rights of way be completed and that this information be cross referenced with the City’s franchise agreements and fees received.  The City should also adopt a proper Right of Way Management Ordinance which would require private utilities to participate in the City’s permitting processes and to adequately repair any damage done to the public’s property.  It will also be important to explore methods of maximum utilization of the existing right of way and possible expansion of some rights of way in order to provide enough land area for inclusion and burial of private utility systems.  One important method for consideration is the City employment of a conduit system.  </w:t>
      </w:r>
    </w:p>
    <w:p w:rsidR="00E04179" w:rsidRDefault="00E47079">
      <w:pPr>
        <w:pStyle w:val="MSGENFONTSTYLENAMETEMPLATEROLENUMBERMSGENFONTSTYLENAMEBYROLETEXT90"/>
        <w:shd w:val="clear" w:color="auto" w:fill="auto"/>
        <w:spacing w:before="0"/>
      </w:pPr>
      <w:r>
        <w:rPr>
          <w:rStyle w:val="MSGENFONTSTYLENAMETEMPLATEROLENUMBERMSGENFONTSTYLENAMEBYROLETEXT91"/>
        </w:rPr>
        <w:t>Schools</w:t>
      </w:r>
    </w:p>
    <w:p w:rsidR="00E04179" w:rsidRDefault="00E47079">
      <w:pPr>
        <w:pStyle w:val="MSGENFONTSTYLENAMETEMPLATEROLEMSGENFONTSTYLENAMEBYROLETEXT0"/>
        <w:shd w:val="clear" w:color="auto" w:fill="auto"/>
        <w:spacing w:before="0" w:after="329"/>
        <w:ind w:left="740" w:right="40" w:firstLine="0"/>
        <w:rPr>
          <w:rStyle w:val="MSGENFONTSTYLENAMETEMPLATEROLEMSGENFONTSTYLENAMEBYROLETEXT"/>
        </w:rPr>
      </w:pPr>
      <w:r>
        <w:rPr>
          <w:rStyle w:val="MSGENFONTSTYLENAMETEMPLATEROLEMSGENFONTSTYLENAMEBYROLETEXT"/>
        </w:rPr>
        <w:t>Although not under the City's jurisdiction, schools are very important and visible</w:t>
      </w:r>
      <w:r>
        <w:rPr>
          <w:rStyle w:val="MSGENFONTSTYLENAMETEMPLATEROLEMSGENFONTSTYLENAMEBYROLETEXT"/>
        </w:rPr>
        <w:br/>
        <w:t>community facilities. There should be a very open dialogue between the City and the</w:t>
      </w:r>
      <w:r>
        <w:rPr>
          <w:rStyle w:val="MSGENFONTSTYLENAMETEMPLATEROLEMSGENFONTSTYLENAMEBYROLETEXT"/>
        </w:rPr>
        <w:br/>
        <w:t>School Board about locations of new schools and the surrounding land uses. There is</w:t>
      </w:r>
      <w:r>
        <w:rPr>
          <w:rStyle w:val="MSGENFONTSTYLENAMETEMPLATEROLEMSGENFONTSTYLENAMEBYROLETEXT"/>
        </w:rPr>
        <w:br/>
        <w:t>strong support in the community for neighborhood-based schools. In addition, all schools</w:t>
      </w:r>
      <w:r>
        <w:rPr>
          <w:rStyle w:val="MSGENFONTSTYLENAMETEMPLATEROLEMSGENFONTSTYLENAMEBYROLETEXT"/>
        </w:rPr>
        <w:br/>
        <w:t>should be accessible by bike and pedestrian facilities. Programs such as "Safe Routes to</w:t>
      </w:r>
      <w:r>
        <w:rPr>
          <w:rStyle w:val="MSGENFONTSTYLENAMETEMPLATEROLEMSGENFONTSTYLENAMEBYROLETEXT"/>
        </w:rPr>
        <w:br/>
        <w:t>Schools" can help in planning and enhancing these facilities.</w:t>
      </w:r>
    </w:p>
    <w:p w:rsidR="007E58BA" w:rsidRPr="00253EEE" w:rsidRDefault="00F17723">
      <w:pPr>
        <w:pStyle w:val="MSGENFONTSTYLENAMETEMPLATEROLEMSGENFONTSTYLENAMEBYROLETEXT0"/>
        <w:shd w:val="clear" w:color="auto" w:fill="auto"/>
        <w:spacing w:before="0" w:after="329"/>
        <w:ind w:left="740" w:right="40" w:firstLine="0"/>
        <w:rPr>
          <w:color w:val="FF0000"/>
        </w:rPr>
      </w:pPr>
      <w:r w:rsidRPr="00253EEE">
        <w:rPr>
          <w:rStyle w:val="MSGENFONTSTYLENAMETEMPLATEROLEMSGENFONTSTYLENAMEBYROLETEXT"/>
          <w:color w:val="FF0000"/>
        </w:rPr>
        <w:t>City of Statesboro and c</w:t>
      </w:r>
      <w:r w:rsidR="007E58BA" w:rsidRPr="00253EEE">
        <w:rPr>
          <w:rStyle w:val="MSGENFONTSTYLENAMETEMPLATEROLEMSGENFONTSTYLENAMEBYROLETEXT"/>
          <w:color w:val="FF0000"/>
        </w:rPr>
        <w:t>ommunity support for the Board of Education’</w:t>
      </w:r>
      <w:r w:rsidR="004405DB" w:rsidRPr="00253EEE">
        <w:rPr>
          <w:rStyle w:val="MSGENFONTSTYLENAMETEMPLATEROLEMSGENFONTSTYLENAMEBYROLETEXT"/>
          <w:color w:val="FF0000"/>
        </w:rPr>
        <w:t>s Strategic Plan, as well as the College &amp; Career Readiness Goals &amp; P</w:t>
      </w:r>
      <w:r w:rsidR="007E58BA" w:rsidRPr="00253EEE">
        <w:rPr>
          <w:rStyle w:val="MSGENFONTSTYLENAMETEMPLATEROLEMSGENFONTSTYLENAMEBYROLETEXT"/>
          <w:color w:val="FF0000"/>
        </w:rPr>
        <w:t>rograms</w:t>
      </w:r>
      <w:r w:rsidRPr="00253EEE">
        <w:rPr>
          <w:rStyle w:val="MSGENFONTSTYLENAMETEMPLATEROLEMSGENFONTSTYLENAMEBYROLETEXT"/>
          <w:color w:val="FF0000"/>
        </w:rPr>
        <w:t xml:space="preserve"> should be applied</w:t>
      </w:r>
      <w:r w:rsidR="007E58BA" w:rsidRPr="00253EEE">
        <w:rPr>
          <w:rStyle w:val="MSGENFONTSTYLENAMETEMPLATEROLEMSGENFONTSTYLENAMEBYROLETEXT"/>
          <w:color w:val="FF0000"/>
        </w:rPr>
        <w:t xml:space="preserve">. </w:t>
      </w:r>
    </w:p>
    <w:p w:rsidR="00E04179" w:rsidRDefault="00E47079">
      <w:pPr>
        <w:pStyle w:val="MSGENFONTSTYLENAMETEMPLATEROLELEVELNUMBERMSGENFONTSTYLENAMEBYROLEHEADING520"/>
        <w:keepNext/>
        <w:keepLines/>
        <w:shd w:val="clear" w:color="auto" w:fill="auto"/>
        <w:spacing w:before="0" w:after="279" w:line="220" w:lineRule="exact"/>
      </w:pPr>
      <w:bookmarkStart w:id="15" w:name="bookmark36"/>
      <w:r>
        <w:rPr>
          <w:rStyle w:val="MSGENFONTSTYLENAMETEMPLATEROLELEVELNUMBERMSGENFONTSTYLENAMEBYROLEHEADING523"/>
        </w:rPr>
        <w:t>Housing</w:t>
      </w:r>
      <w:bookmarkEnd w:id="15"/>
    </w:p>
    <w:p w:rsidR="00E04179" w:rsidRDefault="00E47079">
      <w:pPr>
        <w:pStyle w:val="MSGENFONTSTYLENAMETEMPLATEROLENUMBERMSGENFONTSTYLENAMEBYROLETEXT90"/>
        <w:shd w:val="clear" w:color="auto" w:fill="auto"/>
        <w:spacing w:before="0"/>
      </w:pPr>
      <w:r>
        <w:rPr>
          <w:rStyle w:val="MSGENFONTSTYLENAMETEMPLATEROLENUMBERMSGENFONTSTYLENAMEBYROLETEXT91"/>
        </w:rPr>
        <w:t>Ho</w:t>
      </w:r>
      <w:r w:rsidR="003B5972">
        <w:rPr>
          <w:rStyle w:val="MSGENFONTSTYLENAMETEMPLATEROLENUMBERMSGENFONTSTYLENAMEBYROLETEXT91"/>
        </w:rPr>
        <w:t>using B</w:t>
      </w:r>
      <w:r>
        <w:rPr>
          <w:rStyle w:val="MSGENFONTSTYLENAMETEMPLATEROLENUMBERMSGENFONTSTYLENAMEBYROLETEXT91"/>
        </w:rPr>
        <w:t>alance</w:t>
      </w:r>
    </w:p>
    <w:p w:rsidR="00E04179" w:rsidRDefault="00E47079">
      <w:pPr>
        <w:pStyle w:val="MSGENFONTSTYLENAMETEMPLATEROLEMSGENFONTSTYLENAMEBYROLETEXT0"/>
        <w:shd w:val="clear" w:color="auto" w:fill="auto"/>
        <w:spacing w:before="0"/>
        <w:ind w:left="740" w:right="40" w:firstLine="0"/>
        <w:rPr>
          <w:rStyle w:val="MSGENFONTSTYLENAMETEMPLATEROLEMSGENFONTSTYLENAMEBYROLETEXT"/>
        </w:rPr>
      </w:pPr>
      <w:r>
        <w:rPr>
          <w:rStyle w:val="MSGENFONTSTYLENAMETEMPLATEROLEMSGENFONTSTYLENAMEBYROLETEXT"/>
        </w:rPr>
        <w:t>In order to meet the demand of the college students, Statesboro has seen an abundance of</w:t>
      </w:r>
      <w:r>
        <w:rPr>
          <w:rStyle w:val="MSGENFONTSTYLENAMETEMPLATEROLEMSGENFONTSTYLENAMEBYROLETEXT"/>
        </w:rPr>
        <w:br/>
        <w:t>multi-family complex construction. In 2000, single units (detached and attached)</w:t>
      </w:r>
      <w:r>
        <w:rPr>
          <w:rStyle w:val="MSGENFONTSTYLENAMETEMPLATEROLEMSGENFONTSTYLENAMEBYROLETEXT"/>
        </w:rPr>
        <w:br/>
        <w:t>comprised less than half of the housing types in Statesboro, while multiple units</w:t>
      </w:r>
      <w:r>
        <w:rPr>
          <w:rStyle w:val="MSGENFONTSTYLENAMETEMPLATEROLEMSGENFONTSTYLENAMEBYROLETEXT"/>
        </w:rPr>
        <w:br/>
        <w:t>comprised a staggering 53% of housing units, which is significantly higher than the State</w:t>
      </w:r>
      <w:r>
        <w:rPr>
          <w:rStyle w:val="MSGENFONTSTYLENAMETEMPLATEROLEMSGENFONTSTYLENAMEBYROLETEXT"/>
        </w:rPr>
        <w:br/>
        <w:t>of Georgia average of just over 20% of housing units. The City implemented a</w:t>
      </w:r>
      <w:r>
        <w:rPr>
          <w:rStyle w:val="MSGENFONTSTYLENAMETEMPLATEROLEMSGENFONTSTYLENAMEBYROLETEXT"/>
        </w:rPr>
        <w:br/>
      </w:r>
      <w:r>
        <w:rPr>
          <w:rStyle w:val="MSGENFONTSTYLENAMETEMPLATEROLEMSGENFONTSTYLENAMEBYROLETEXT"/>
        </w:rPr>
        <w:lastRenderedPageBreak/>
        <w:t>Residential Subdivision Incentive Program in 2001 to encourage the development of</w:t>
      </w:r>
      <w:r w:rsidR="004405DB">
        <w:rPr>
          <w:rStyle w:val="MSGENFONTSTYLENAMETEMPLATEROLEMSGENFONTSTYLENAMEBYROLETEXT"/>
        </w:rPr>
        <w:t xml:space="preserve"> </w:t>
      </w:r>
      <w:r>
        <w:rPr>
          <w:rStyle w:val="MSGENFONTSTYLENAMETEMPLATEROLEMSGENFONTSTYLENAMEBYROLETEXT"/>
        </w:rPr>
        <w:t>more single-family housing. Beginning in 2005, the City did see a significant increase in</w:t>
      </w:r>
      <w:r>
        <w:rPr>
          <w:rStyle w:val="MSGENFONTSTYLENAMETEMPLATEROLEMSGENFONTSTYLENAMEBYROLETEXT"/>
        </w:rPr>
        <w:br/>
        <w:t>the number of single family building permits issued, which has continued since this time.</w:t>
      </w:r>
    </w:p>
    <w:p w:rsidR="004405DB" w:rsidRPr="00253EEE" w:rsidRDefault="00F17723">
      <w:pPr>
        <w:pStyle w:val="MSGENFONTSTYLENAMETEMPLATEROLEMSGENFONTSTYLENAMEBYROLETEXT0"/>
        <w:shd w:val="clear" w:color="auto" w:fill="auto"/>
        <w:spacing w:before="0"/>
        <w:ind w:left="740" w:right="40" w:firstLine="0"/>
        <w:rPr>
          <w:color w:val="FF0000"/>
        </w:rPr>
      </w:pPr>
      <w:r w:rsidRPr="00253EEE">
        <w:rPr>
          <w:rStyle w:val="MSGENFONTSTYLENAMETEMPLATEROLEMSGENFONTSTYLENAMEBYROLETEXT"/>
          <w:color w:val="FF0000"/>
        </w:rPr>
        <w:t>The n</w:t>
      </w:r>
      <w:r w:rsidR="004405DB" w:rsidRPr="00253EEE">
        <w:rPr>
          <w:rStyle w:val="MSGENFONTSTYLENAMETEMPLATEROLEMSGENFONTSTYLENAMEBYROLETEXT"/>
          <w:color w:val="FF0000"/>
        </w:rPr>
        <w:t xml:space="preserve">umber of Single-Family </w:t>
      </w:r>
      <w:r w:rsidRPr="00253EEE">
        <w:rPr>
          <w:rStyle w:val="MSGENFONTSTYLENAMETEMPLATEROLEMSGENFONTSTYLENAMEBYROLETEXT"/>
          <w:color w:val="FF0000"/>
        </w:rPr>
        <w:t xml:space="preserve">building </w:t>
      </w:r>
      <w:r w:rsidR="004405DB" w:rsidRPr="00253EEE">
        <w:rPr>
          <w:rStyle w:val="MSGENFONTSTYLENAMETEMPLATEROLEMSGENFONTSTYLENAMEBYROLETEXT"/>
          <w:color w:val="FF0000"/>
        </w:rPr>
        <w:t>perm</w:t>
      </w:r>
      <w:r w:rsidR="004252CD" w:rsidRPr="00253EEE">
        <w:rPr>
          <w:rStyle w:val="MSGENFONTSTYLENAMETEMPLATEROLEMSGENFONTSTYLENAMEBYROLETEXT"/>
          <w:color w:val="FF0000"/>
        </w:rPr>
        <w:t>its issued slowed significantly</w:t>
      </w:r>
      <w:r w:rsidRPr="00253EEE">
        <w:rPr>
          <w:rStyle w:val="MSGENFONTSTYLENAMETEMPLATEROLEMSGENFONTSTYLENAMEBYROLETEXT"/>
          <w:color w:val="FF0000"/>
        </w:rPr>
        <w:t xml:space="preserve"> </w:t>
      </w:r>
      <w:r w:rsidR="004405DB" w:rsidRPr="00253EEE">
        <w:rPr>
          <w:rStyle w:val="MSGENFONTSTYLENAMETEMPLATEROLEMSGENFONTSTYLENAMEBYROLETEXT"/>
          <w:color w:val="FF0000"/>
        </w:rPr>
        <w:t xml:space="preserve">with </w:t>
      </w:r>
      <w:r w:rsidR="004252CD" w:rsidRPr="00253EEE">
        <w:rPr>
          <w:rStyle w:val="MSGENFONTSTYLENAMETEMPLATEROLEMSGENFONTSTYLENAMEBYROLETEXT"/>
          <w:color w:val="FF0000"/>
        </w:rPr>
        <w:t xml:space="preserve">the </w:t>
      </w:r>
      <w:r w:rsidR="004405DB" w:rsidRPr="00253EEE">
        <w:rPr>
          <w:rStyle w:val="MSGENFONTSTYLENAMETEMPLATEROLEMSGENFONTSTYLENAMEBYROLETEXT"/>
          <w:color w:val="FF0000"/>
        </w:rPr>
        <w:t>economic downturn.  Additionally, the numbers of available and properly zoned single-family lots have dwindled to alarming lows in the city.  Annexation opportunities should be sought for providing single-family development.</w:t>
      </w:r>
    </w:p>
    <w:p w:rsidR="00E04179" w:rsidRDefault="003B5972">
      <w:pPr>
        <w:pStyle w:val="MSGENFONTSTYLENAMETEMPLATEROLENUMBERMSGENFONTSTYLENAMEBYROLETEXT90"/>
        <w:shd w:val="clear" w:color="auto" w:fill="auto"/>
        <w:spacing w:before="0"/>
      </w:pPr>
      <w:r>
        <w:rPr>
          <w:rStyle w:val="MSGENFONTSTYLENAMETEMPLATEROLENUMBERMSGENFONTSTYLENAMEBYROLETEXT91"/>
        </w:rPr>
        <w:t>Housing T</w:t>
      </w:r>
      <w:r w:rsidR="00E47079">
        <w:rPr>
          <w:rStyle w:val="MSGENFONTSTYLENAMETEMPLATEROLENUMBERMSGENFONTSTYLENAMEBYROLETEXT91"/>
        </w:rPr>
        <w:t>ypes</w:t>
      </w:r>
    </w:p>
    <w:p w:rsidR="00E04179" w:rsidRDefault="00E47079">
      <w:pPr>
        <w:pStyle w:val="MSGENFONTSTYLENAMETEMPLATEROLEMSGENFONTSTYLENAMEBYROLETEXT0"/>
        <w:shd w:val="clear" w:color="auto" w:fill="auto"/>
        <w:spacing w:before="0"/>
        <w:ind w:left="740" w:right="20" w:firstLine="0"/>
        <w:rPr>
          <w:rStyle w:val="MSGENFONTSTYLENAMETEMPLATEROLEMSGENFONTSTYLENAMEBYROLETEXT"/>
        </w:rPr>
      </w:pPr>
      <w:r>
        <w:rPr>
          <w:rStyle w:val="MSGENFONTSTYLENAMETEMPLATEROLEMSGENFONTSTYLENAMEBYROLETEXT"/>
        </w:rPr>
        <w:t>There are excellent opportunities for infill single-family housing in Statesboro. The</w:t>
      </w:r>
      <w:r>
        <w:rPr>
          <w:rStyle w:val="MSGENFONTSTYLENAMETEMPLATEROLEMSGENFONTSTYLENAMEBYROLETEXT"/>
        </w:rPr>
        <w:br/>
        <w:t>redevelopment of existing neighborhoods should include quality single-family housing</w:t>
      </w:r>
      <w:r>
        <w:rPr>
          <w:rStyle w:val="MSGENFONTSTYLENAMETEMPLATEROLEMSGENFONTSTYLENAMEBYROLETEXT"/>
        </w:rPr>
        <w:br/>
        <w:t>following an urban framework, which provides different alternatives to low density,</w:t>
      </w:r>
      <w:r>
        <w:rPr>
          <w:rStyle w:val="MSGENFONTSTYLENAMETEMPLATEROLEMSGENFONTSTYLENAMEBYROLETEXT"/>
        </w:rPr>
        <w:br/>
        <w:t>suburban subdivisions. The city has the opportunity to provide a different product than</w:t>
      </w:r>
      <w:r>
        <w:rPr>
          <w:rStyle w:val="MSGENFONTSTYLENAMETEMPLATEROLEMSGENFONTSTYLENAMEBYROLETEXT"/>
        </w:rPr>
        <w:br/>
        <w:t>that which is typically offered in the county or in new subdivisions, thus minimizing the</w:t>
      </w:r>
      <w:r>
        <w:rPr>
          <w:rStyle w:val="MSGENFONTSTYLENAMETEMPLATEROLEMSGENFONTSTYLENAMEBYROLETEXT"/>
        </w:rPr>
        <w:br/>
        <w:t>perceived competition between the City and County for new single-family development.</w:t>
      </w:r>
    </w:p>
    <w:p w:rsidR="004405DB" w:rsidRPr="00253EEE" w:rsidRDefault="004405DB">
      <w:pPr>
        <w:pStyle w:val="MSGENFONTSTYLENAMETEMPLATEROLEMSGENFONTSTYLENAMEBYROLETEXT0"/>
        <w:shd w:val="clear" w:color="auto" w:fill="auto"/>
        <w:spacing w:before="0"/>
        <w:ind w:left="740" w:right="20" w:firstLine="0"/>
        <w:rPr>
          <w:color w:val="FF0000"/>
        </w:rPr>
      </w:pPr>
      <w:r w:rsidRPr="00253EEE">
        <w:rPr>
          <w:rStyle w:val="MSGENFONTSTYLENAMETEMPLATEROLEMSGENFONTSTYLENAMEBYROLETEXT"/>
          <w:color w:val="FF0000"/>
        </w:rPr>
        <w:t>The zoning ordinance severely lacks imagination and flexibility in</w:t>
      </w:r>
      <w:r w:rsidR="004252CD" w:rsidRPr="00253EEE">
        <w:rPr>
          <w:rStyle w:val="MSGENFONTSTYLENAMETEMPLATEROLEMSGENFONTSTYLENAMEBYROLETEXT"/>
          <w:color w:val="FF0000"/>
        </w:rPr>
        <w:t xml:space="preserve"> housing options and types; and therefore</w:t>
      </w:r>
      <w:r w:rsidRPr="00253EEE">
        <w:rPr>
          <w:rStyle w:val="MSGENFONTSTYLENAMETEMPLATEROLEMSGENFONTSTYLENAMEBYROLETEXT"/>
          <w:color w:val="FF0000"/>
        </w:rPr>
        <w:t xml:space="preserve"> should be amended to offer variations in housing stock and styles attractive to all elements of the population demographic, especially the young professional and the upcoming generation</w:t>
      </w:r>
      <w:r w:rsidR="00F17723" w:rsidRPr="00253EEE">
        <w:rPr>
          <w:rStyle w:val="MSGENFONTSTYLENAMETEMPLATEROLEMSGENFONTSTYLENAMEBYROLETEXT"/>
          <w:color w:val="FF0000"/>
        </w:rPr>
        <w:t xml:space="preserve"> of property owners</w:t>
      </w:r>
      <w:r w:rsidRPr="00253EEE">
        <w:rPr>
          <w:rStyle w:val="MSGENFONTSTYLENAMETEMPLATEROLEMSGENFONTSTYLENAMEBYROLETEXT"/>
          <w:color w:val="FF0000"/>
        </w:rPr>
        <w:t xml:space="preserve">. </w:t>
      </w:r>
    </w:p>
    <w:p w:rsidR="00E04179" w:rsidRDefault="003B5972">
      <w:pPr>
        <w:pStyle w:val="MSGENFONTSTYLENAMETEMPLATEROLENUMBERMSGENFONTSTYLENAMEBYROLETEXT90"/>
        <w:shd w:val="clear" w:color="auto" w:fill="auto"/>
        <w:spacing w:before="0"/>
      </w:pPr>
      <w:r>
        <w:rPr>
          <w:rStyle w:val="MSGENFONTSTYLENAMETEMPLATEROLENUMBERMSGENFONTSTYLENAMEBYROLETEXT91"/>
        </w:rPr>
        <w:t>Encroachment of Student Housing in Traditionally Single-Family N</w:t>
      </w:r>
      <w:r w:rsidR="00E47079">
        <w:rPr>
          <w:rStyle w:val="MSGENFONTSTYLENAMETEMPLATEROLENUMBERMSGENFONTSTYLENAMEBYROLETEXT91"/>
        </w:rPr>
        <w:t>eighborhoods</w:t>
      </w:r>
    </w:p>
    <w:p w:rsidR="00E04179" w:rsidRDefault="00E47079">
      <w:pPr>
        <w:pStyle w:val="MSGENFONTSTYLENAMETEMPLATEROLEMSGENFONTSTYLENAMEBYROLETEXT0"/>
        <w:shd w:val="clear" w:color="auto" w:fill="auto"/>
        <w:spacing w:before="0"/>
        <w:ind w:left="740" w:right="20" w:firstLine="0"/>
      </w:pPr>
      <w:r>
        <w:rPr>
          <w:rStyle w:val="MSGENFONTSTYLENAMETEMPLATEROLEMSGENFONTSTYLENAMEBYROLETEXT"/>
        </w:rPr>
        <w:t>Given the large percentage of Georgia Southern students who live off-campus, the influx</w:t>
      </w:r>
      <w:r>
        <w:rPr>
          <w:rStyle w:val="MSGENFONTSTYLENAMETEMPLATEROLEMSGENFONTSTYLENAMEBYROLETEXT"/>
        </w:rPr>
        <w:br/>
        <w:t>of these students into the City has had an impact on several hist</w:t>
      </w:r>
      <w:r w:rsidR="00F17723">
        <w:rPr>
          <w:rStyle w:val="MSGENFONTSTYLENAMETEMPLATEROLEMSGENFONTSTYLENAMEBYROLETEXT"/>
        </w:rPr>
        <w:t>orically owner-occupied,</w:t>
      </w:r>
      <w:r w:rsidR="00F17723">
        <w:rPr>
          <w:rStyle w:val="MSGENFONTSTYLENAMETEMPLATEROLEMSGENFONTSTYLENAMEBYROLETEXT"/>
        </w:rPr>
        <w:br/>
      </w:r>
      <w:r>
        <w:rPr>
          <w:rStyle w:val="MSGENFONTSTYLENAMETEMPLATEROLEMSGENFONTSTYLENAMEBYROLETEXT"/>
        </w:rPr>
        <w:t>family neighborhoods. Impacts include too many students living in one house,</w:t>
      </w:r>
      <w:r>
        <w:rPr>
          <w:rStyle w:val="MSGENFONTSTYLENAMETEMPLATEROLEMSGENFONTSTYLENAMEBYROLETEXT"/>
        </w:rPr>
        <w:br/>
        <w:t>parking problems (cars parked in yards, etc.), property maintenance, absentee landlords,</w:t>
      </w:r>
      <w:r>
        <w:rPr>
          <w:rStyle w:val="MSGENFONTSTYLENAMETEMPLATEROLEMSGENFONTSTYLENAMEBYROLETEXT"/>
        </w:rPr>
        <w:br/>
        <w:t>noise</w:t>
      </w:r>
      <w:r w:rsidR="00F17723">
        <w:rPr>
          <w:rStyle w:val="MSGENFONTSTYLENAMETEMPLATEROLEMSGENFONTSTYLENAMEBYROLETEXT"/>
        </w:rPr>
        <w:t>, and garbage. Although GSU</w:t>
      </w:r>
      <w:r>
        <w:rPr>
          <w:rStyle w:val="MSGENFONTSTYLENAMETEMPLATEROLEMSGENFONTSTYLENAMEBYROLETEXT"/>
        </w:rPr>
        <w:t xml:space="preserve"> require</w:t>
      </w:r>
      <w:r w:rsidR="00F17723">
        <w:rPr>
          <w:rStyle w:val="MSGENFONTSTYLENAMETEMPLATEROLEMSGENFONTSTYLENAMEBYROLETEXT"/>
        </w:rPr>
        <w:t>d</w:t>
      </w:r>
      <w:r>
        <w:rPr>
          <w:rStyle w:val="MSGENFONTSTYLENAMETEMPLATEROLEMSGENFONTSTYLENAMEBYROLETEXT"/>
        </w:rPr>
        <w:t xml:space="preserve"> all freshmen to live on-campus</w:t>
      </w:r>
      <w:r>
        <w:rPr>
          <w:rStyle w:val="MSGENFONTSTYLENAMETEMPLATEROLEMSGENFONTSTYLENAMEBYROLETEXT"/>
        </w:rPr>
        <w:br/>
        <w:t>beginning in fall 2009, this will continue to be an issue that should be addressed</w:t>
      </w:r>
      <w:r>
        <w:rPr>
          <w:rStyle w:val="MSGENFONTSTYLENAMETEMPLATEROLEMSGENFONTSTYLENAMEBYROLETEXT"/>
        </w:rPr>
        <w:br/>
        <w:t>concurrently by the City and the University.</w:t>
      </w:r>
    </w:p>
    <w:p w:rsidR="00E04179" w:rsidRDefault="00F75984">
      <w:pPr>
        <w:pStyle w:val="MSGENFONTSTYLENAMETEMPLATEROLENUMBERMSGENFONTSTYLENAMEBYROLETEXT90"/>
        <w:shd w:val="clear" w:color="auto" w:fill="auto"/>
        <w:spacing w:before="0"/>
      </w:pPr>
      <w:r>
        <w:rPr>
          <w:rStyle w:val="MSGENFONTSTYLENAMETEMPLATEROLENUMBERMSGENFONTSTYLENAMEBYROLETEXT91"/>
        </w:rPr>
        <w:t>Decline of Multi-Family Housing U</w:t>
      </w:r>
      <w:r w:rsidR="00E47079">
        <w:rPr>
          <w:rStyle w:val="MSGENFONTSTYLENAMETEMPLATEROLENUMBERMSGENFONTSTYLENAMEBYROLETEXT91"/>
        </w:rPr>
        <w:t>nits</w:t>
      </w:r>
    </w:p>
    <w:p w:rsidR="00E04179" w:rsidRDefault="00E47079">
      <w:pPr>
        <w:pStyle w:val="MSGENFONTSTYLENAMETEMPLATEROLEMSGENFONTSTYLENAMEBYROLETEXT0"/>
        <w:shd w:val="clear" w:color="auto" w:fill="auto"/>
        <w:spacing w:before="0"/>
        <w:ind w:left="740" w:right="20" w:firstLine="0"/>
        <w:rPr>
          <w:rStyle w:val="MSGENFONTSTYLENAMETEMPLATEROLEMSGENFONTSTYLENAMEBYROLETEXT"/>
        </w:rPr>
      </w:pPr>
      <w:r>
        <w:rPr>
          <w:rStyle w:val="MSGENFONTSTYLENAMETEMPLATEROLEMSGENFONTSTYLENAMEBYROLETEXT"/>
        </w:rPr>
        <w:t>One of the major problems associated with the construction of new apartment complexes</w:t>
      </w:r>
      <w:r>
        <w:rPr>
          <w:rStyle w:val="MSGENFONTSTYLENAMETEMPLATEROLEMSGENFONTSTYLENAMEBYROLETEXT"/>
        </w:rPr>
        <w:br/>
        <w:t>is that students quickly migrate to the newer units, while the older units fall into disrepair.</w:t>
      </w:r>
      <w:r>
        <w:rPr>
          <w:rStyle w:val="MSGENFONTSTYLENAMETEMPLATEROLEMSGENFONTSTYLENAMEBYROLETEXT"/>
        </w:rPr>
        <w:br/>
        <w:t>The apartments that were formerly occupied by students can help to fill a need for</w:t>
      </w:r>
      <w:r>
        <w:rPr>
          <w:rStyle w:val="MSGENFONTSTYLENAMETEMPLATEROLEMSGENFONTSTYLENAMEBYROLETEXT"/>
        </w:rPr>
        <w:br/>
        <w:t>housing alternatives, but proper maintenance of these structures is very important in</w:t>
      </w:r>
      <w:r>
        <w:rPr>
          <w:rStyle w:val="MSGENFONTSTYLENAMETEMPLATEROLEMSGENFONTSTYLENAMEBYROLETEXT"/>
        </w:rPr>
        <w:br/>
        <w:t>providing quality housing and preventing older units from becoming areas of blight.</w:t>
      </w:r>
    </w:p>
    <w:p w:rsidR="00253EEE" w:rsidRDefault="00253EEE">
      <w:pPr>
        <w:pStyle w:val="MSGENFONTSTYLENAMETEMPLATEROLEMSGENFONTSTYLENAMEBYROLETEXT0"/>
        <w:shd w:val="clear" w:color="auto" w:fill="auto"/>
        <w:spacing w:before="0"/>
        <w:ind w:left="740" w:right="20" w:firstLine="0"/>
      </w:pPr>
    </w:p>
    <w:p w:rsidR="00E04179" w:rsidRDefault="00F75984">
      <w:pPr>
        <w:pStyle w:val="MSGENFONTSTYLENAMETEMPLATEROLENUMBERMSGENFONTSTYLENAMEBYROLETEXT90"/>
        <w:shd w:val="clear" w:color="auto" w:fill="auto"/>
        <w:spacing w:before="0"/>
      </w:pPr>
      <w:r>
        <w:rPr>
          <w:rStyle w:val="MSGENFONTSTYLENAMETEMPLATEROLENUMBERMSGENFONTSTYLENAMEBYROLETEXT91"/>
        </w:rPr>
        <w:lastRenderedPageBreak/>
        <w:t>Code E</w:t>
      </w:r>
      <w:r w:rsidR="00E47079">
        <w:rPr>
          <w:rStyle w:val="MSGENFONTSTYLENAMETEMPLATEROLENUMBERMSGENFONTSTYLENAMEBYROLETEXT91"/>
        </w:rPr>
        <w:t>nforcement</w:t>
      </w:r>
    </w:p>
    <w:p w:rsidR="00E04179" w:rsidRDefault="00E47079">
      <w:pPr>
        <w:pStyle w:val="MSGENFONTSTYLENAMETEMPLATEROLEMSGENFONTSTYLENAMEBYROLETEXT0"/>
        <w:shd w:val="clear" w:color="auto" w:fill="auto"/>
        <w:spacing w:before="0"/>
        <w:ind w:left="740" w:right="20" w:firstLine="0"/>
        <w:rPr>
          <w:rStyle w:val="MSGENFONTSTYLENAMETEMPLATEROLEMSGENFONTSTYLENAMEBYROLETEXT"/>
        </w:rPr>
      </w:pPr>
      <w:r>
        <w:rPr>
          <w:rStyle w:val="MSGENFONTSTYLENAMETEMPLATEROLEMSGENFONTSTYLENAMEBYROLETEXT"/>
        </w:rPr>
        <w:t>Both of the issues listed above relate, at least partially, to code enforcement. Proper code</w:t>
      </w:r>
      <w:r>
        <w:rPr>
          <w:rStyle w:val="MSGENFONTSTYLENAMETEMPLATEROLEMSGENFONTSTYLENAMEBYROLETEXT"/>
        </w:rPr>
        <w:br/>
        <w:t>enforcement, that is supported by the City financially, bureaucratically, and politically, is</w:t>
      </w:r>
      <w:r>
        <w:rPr>
          <w:rStyle w:val="MSGENFONTSTYLENAMETEMPLATEROLEMSGENFONTSTYLENAMEBYROLETEXT"/>
        </w:rPr>
        <w:br/>
        <w:t>essential in helping to address these issues. In addition, the regulations must also be such</w:t>
      </w:r>
      <w:r>
        <w:rPr>
          <w:rStyle w:val="MSGENFONTSTYLENAMETEMPLATEROLEMSGENFONTSTYLENAMEBYROLETEXT"/>
        </w:rPr>
        <w:br/>
        <w:t>that the code enforcement officers can legally perform the required actions to address the</w:t>
      </w:r>
      <w:r>
        <w:rPr>
          <w:rStyle w:val="MSGENFONTSTYLENAMETEMPLATEROLEMSGENFONTSTYLENAMEBYROLETEXT"/>
        </w:rPr>
        <w:br/>
        <w:t>problems.</w:t>
      </w:r>
    </w:p>
    <w:p w:rsidR="006A06A9" w:rsidRPr="00253EEE" w:rsidRDefault="00F17723">
      <w:pPr>
        <w:pStyle w:val="MSGENFONTSTYLENAMETEMPLATEROLEMSGENFONTSTYLENAMEBYROLETEXT0"/>
        <w:shd w:val="clear" w:color="auto" w:fill="auto"/>
        <w:spacing w:before="0"/>
        <w:ind w:left="740" w:right="20" w:firstLine="0"/>
        <w:rPr>
          <w:color w:val="FF0000"/>
        </w:rPr>
      </w:pPr>
      <w:r w:rsidRPr="00253EEE">
        <w:rPr>
          <w:rStyle w:val="MSGENFONTSTYLENAMETEMPLATEROLEMSGENFONTSTYLENAMEBYROLETEXT"/>
          <w:color w:val="FF0000"/>
        </w:rPr>
        <w:t>The three issues above</w:t>
      </w:r>
      <w:r w:rsidR="006A06A9" w:rsidRPr="00253EEE">
        <w:rPr>
          <w:rStyle w:val="MSGENFONTSTYLENAMETEMPLATEROLEMSGENFONTSTYLENAMEBYROLETEXT"/>
          <w:color w:val="FF0000"/>
        </w:rPr>
        <w:t xml:space="preserve"> continue to exist in our city.  The lacks of funding and appropriate court responses continue to hamper efforts here.</w:t>
      </w:r>
    </w:p>
    <w:p w:rsidR="00E04179" w:rsidRDefault="00F75984">
      <w:pPr>
        <w:pStyle w:val="MSGENFONTSTYLENAMETEMPLATEROLENUMBERMSGENFONTSTYLENAMEBYROLETEXT90"/>
        <w:shd w:val="clear" w:color="auto" w:fill="auto"/>
        <w:spacing w:before="0"/>
      </w:pPr>
      <w:r>
        <w:rPr>
          <w:rStyle w:val="MSGENFONTSTYLENAMETEMPLATEROLENUMBERMSGENFONTSTYLENAMEBYROLETEXT91"/>
        </w:rPr>
        <w:t>Affordable H</w:t>
      </w:r>
      <w:r w:rsidR="00E47079">
        <w:rPr>
          <w:rStyle w:val="MSGENFONTSTYLENAMETEMPLATEROLENUMBERMSGENFONTSTYLENAMEBYROLETEXT91"/>
        </w:rPr>
        <w:t>ousing</w:t>
      </w:r>
    </w:p>
    <w:p w:rsidR="00E04179" w:rsidRDefault="00E47079">
      <w:pPr>
        <w:pStyle w:val="MSGENFONTSTYLENAMETEMPLATEROLEMSGENFONTSTYLENAMEBYROLETEXT0"/>
        <w:shd w:val="clear" w:color="auto" w:fill="auto"/>
        <w:spacing w:before="0"/>
        <w:ind w:left="740" w:right="20" w:firstLine="0"/>
        <w:rPr>
          <w:rStyle w:val="MSGENFONTSTYLENAMETEMPLATEROLEMSGENFONTSTYLENAMEBYROLETEXT"/>
        </w:rPr>
      </w:pPr>
      <w:r>
        <w:rPr>
          <w:rStyle w:val="MSGENFONTSTYLENAMETEMPLATEROLEMSGENFONTSTYLENAMEBYROLETEXT"/>
        </w:rPr>
        <w:t>The Statesboro Housing Authority currently manages four federally-subsidized</w:t>
      </w:r>
      <w:r>
        <w:rPr>
          <w:rStyle w:val="MSGENFONTSTYLENAMETEMPLATEROLEMSGENFONTSTYLENAMEBYROLETEXT"/>
        </w:rPr>
        <w:br/>
        <w:t>residential housing facilities with a total of 148 units. All of these units are over twenty</w:t>
      </w:r>
      <w:r>
        <w:rPr>
          <w:rStyle w:val="MSGENFONTSTYLENAMETEMPLATEROLEMSGENFONTSTYLENAMEBYROLETEXT"/>
        </w:rPr>
        <w:br/>
        <w:t>years in age, with over half of them constructed more than fifty years ago. The Statesboro</w:t>
      </w:r>
      <w:r>
        <w:rPr>
          <w:rStyle w:val="MSGENFONTSTYLENAMETEMPLATEROLEMSGENFONTSTYLENAMEBYROLETEXT"/>
        </w:rPr>
        <w:br/>
        <w:t>Housing Authority maintains a waiting list, which consistently maintains a demand for</w:t>
      </w:r>
      <w:r w:rsidR="004252CD">
        <w:rPr>
          <w:rStyle w:val="MSGENFONTSTYLENAMETEMPLATEROLEMSGENFONTSTYLENAMEBYROLETEXT"/>
        </w:rPr>
        <w:t xml:space="preserve"> </w:t>
      </w:r>
      <w:r>
        <w:rPr>
          <w:rStyle w:val="MSGENFONTSTYLENAMETEMPLATEROLEMSGENFONTSTYLENAMEBYROLETEXT"/>
        </w:rPr>
        <w:t>about 25 units more than what are available. Redevelopment of these units into mixed</w:t>
      </w:r>
      <w:r>
        <w:rPr>
          <w:rStyle w:val="MSGENFONTSTYLENAMETEMPLATEROLEMSGENFONTSTYLENAMEBYROLETEXT"/>
        </w:rPr>
        <w:br/>
        <w:t>use, mixed income neighborhoods can provide multiple benefits, including neighborhood</w:t>
      </w:r>
      <w:r>
        <w:rPr>
          <w:rStyle w:val="MSGENFONTSTYLENAMETEMPLATEROLEMSGENFONTSTYLENAMEBYROLETEXT"/>
        </w:rPr>
        <w:br/>
        <w:t>homes and more productive lifestyles.</w:t>
      </w:r>
    </w:p>
    <w:p w:rsidR="006A06A9" w:rsidRPr="00253EEE" w:rsidRDefault="006A06A9">
      <w:pPr>
        <w:pStyle w:val="MSGENFONTSTYLENAMETEMPLATEROLEMSGENFONTSTYLENAMEBYROLETEXT0"/>
        <w:shd w:val="clear" w:color="auto" w:fill="auto"/>
        <w:spacing w:before="0"/>
        <w:ind w:left="740" w:right="20" w:firstLine="0"/>
        <w:rPr>
          <w:color w:val="FF0000"/>
        </w:rPr>
      </w:pPr>
      <w:r w:rsidRPr="00253EEE">
        <w:rPr>
          <w:rStyle w:val="MSGENFONTSTYLENAMETEMPLATEROLEMSGENFONTSTYLENAMEBYROLETEXT"/>
          <w:color w:val="FF0000"/>
        </w:rPr>
        <w:t>The Statesboro Housing Authority is engaged in a campaign to renovate its inventory and the city has continued an annual contribution to this agency despite its lack of operational influence.  Waiting List for affordable housing continues to be an issue in 2014.  Support to address this should include appro</w:t>
      </w:r>
      <w:r w:rsidR="004252CD" w:rsidRPr="00253EEE">
        <w:rPr>
          <w:rStyle w:val="MSGENFONTSTYLENAMETEMPLATEROLEMSGENFONTSTYLENAMEBYROLETEXT"/>
          <w:color w:val="FF0000"/>
        </w:rPr>
        <w:t>priate partnering with Habitat f</w:t>
      </w:r>
      <w:r w:rsidRPr="00253EEE">
        <w:rPr>
          <w:rStyle w:val="MSGENFONTSTYLENAMETEMPLATEROLEMSGENFONTSTYLENAMEBYROLETEXT"/>
          <w:color w:val="FF0000"/>
        </w:rPr>
        <w:t xml:space="preserve">or Humanity; Letters of Support for Low Income Housing Tax Credit Applications; and proper </w:t>
      </w:r>
      <w:r w:rsidR="004252CD" w:rsidRPr="00253EEE">
        <w:rPr>
          <w:rStyle w:val="MSGENFONTSTYLENAMETEMPLATEROLEMSGENFONTSTYLENAMEBYROLETEXT"/>
          <w:color w:val="FF0000"/>
        </w:rPr>
        <w:t xml:space="preserve">enforcement </w:t>
      </w:r>
      <w:r w:rsidRPr="00253EEE">
        <w:rPr>
          <w:rStyle w:val="MSGENFONTSTYLENAMETEMPLATEROLEMSGENFONTSTYLENAMEBYROLETEXT"/>
          <w:color w:val="FF0000"/>
        </w:rPr>
        <w:t>response</w:t>
      </w:r>
      <w:r w:rsidR="004252CD" w:rsidRPr="00253EEE">
        <w:rPr>
          <w:rStyle w:val="MSGENFONTSTYLENAMETEMPLATEROLEMSGENFONTSTYLENAMEBYROLETEXT"/>
          <w:color w:val="FF0000"/>
        </w:rPr>
        <w:t>s</w:t>
      </w:r>
      <w:r w:rsidRPr="00253EEE">
        <w:rPr>
          <w:rStyle w:val="MSGENFONTSTYLENAMETEMPLATEROLEMSGENFONTSTYLENAMEBYROLETEXT"/>
          <w:color w:val="FF0000"/>
        </w:rPr>
        <w:t xml:space="preserve"> to affordable housing that lack </w:t>
      </w:r>
      <w:r w:rsidR="004252CD" w:rsidRPr="00253EEE">
        <w:rPr>
          <w:rStyle w:val="MSGENFONTSTYLENAMETEMPLATEROLEMSGENFONTSTYLENAMEBYROLETEXT"/>
          <w:color w:val="FF0000"/>
        </w:rPr>
        <w:t xml:space="preserve">building </w:t>
      </w:r>
      <w:r w:rsidRPr="00253EEE">
        <w:rPr>
          <w:rStyle w:val="MSGENFONTSTYLENAMETEMPLATEROLEMSGENFONTSTYLENAMEBYROLETEXT"/>
          <w:color w:val="FF0000"/>
        </w:rPr>
        <w:t>code or life safety requirements.</w:t>
      </w:r>
    </w:p>
    <w:p w:rsidR="00E04179" w:rsidRDefault="00F75984">
      <w:pPr>
        <w:pStyle w:val="MSGENFONTSTYLENAMETEMPLATEROLENUMBERMSGENFONTSTYLENAMEBYROLETEXT90"/>
        <w:shd w:val="clear" w:color="auto" w:fill="auto"/>
        <w:spacing w:before="0"/>
        <w:ind w:left="20"/>
      </w:pPr>
      <w:r>
        <w:rPr>
          <w:rStyle w:val="MSGENFONTSTYLENAMETEMPLATEROLENUMBERMSGENFONTSTYLENAMEBYROLETEXT91"/>
        </w:rPr>
        <w:t>Downtown H</w:t>
      </w:r>
      <w:r w:rsidR="00E47079">
        <w:rPr>
          <w:rStyle w:val="MSGENFONTSTYLENAMETEMPLATEROLENUMBERMSGENFONTSTYLENAMEBYROLETEXT91"/>
        </w:rPr>
        <w:t>ousing</w:t>
      </w:r>
    </w:p>
    <w:p w:rsidR="00E04179" w:rsidRDefault="00E47079">
      <w:pPr>
        <w:pStyle w:val="MSGENFONTSTYLENAMETEMPLATEROLEMSGENFONTSTYLENAMEBYROLETEXT0"/>
        <w:shd w:val="clear" w:color="auto" w:fill="auto"/>
        <w:spacing w:before="0" w:after="389"/>
        <w:ind w:left="740" w:right="40" w:firstLine="0"/>
        <w:rPr>
          <w:rStyle w:val="MSGENFONTSTYLENAMETEMPLATEROLEMSGENFONTSTYLENAMEBYROLETEXT"/>
        </w:rPr>
      </w:pPr>
      <w:r>
        <w:rPr>
          <w:rStyle w:val="MSGENFONTSTYLENAMETEMPLATEROLEMSGENFONTSTYLENAMEBYROLETEXT"/>
        </w:rPr>
        <w:t>Given the anticipated shift in demographics in the next twenty years, there is a great</w:t>
      </w:r>
      <w:r>
        <w:rPr>
          <w:rStyle w:val="MSGENFONTSTYLENAMETEMPLATEROLEMSGENFONTSTYLENAMEBYROLETEXT"/>
        </w:rPr>
        <w:br/>
        <w:t>opportunity to increase residential opportunities in the downtown area, which strengthens</w:t>
      </w:r>
      <w:r>
        <w:rPr>
          <w:rStyle w:val="MSGENFONTSTYLENAMETEMPLATEROLEMSGENFONTSTYLENAMEBYROLETEXT"/>
        </w:rPr>
        <w:br/>
        <w:t>the urban core. A more urban lifestyle in a mixed use environment is frequently</w:t>
      </w:r>
      <w:r>
        <w:rPr>
          <w:rStyle w:val="MSGENFONTSTYLENAMETEMPLATEROLEMSGENFONTSTYLENAMEBYROLETEXT"/>
        </w:rPr>
        <w:br/>
        <w:t>preferred by young couples without kids, recent college graduates, retirees, and empty</w:t>
      </w:r>
      <w:r>
        <w:rPr>
          <w:rStyle w:val="MSGENFONTSTYLENAMETEMPLATEROLEMSGENFONTSTYLENAMEBYROLETEXT"/>
        </w:rPr>
        <w:br/>
        <w:t>nesters. The City will need to evaluate how to balance an increase in downtown</w:t>
      </w:r>
      <w:r>
        <w:rPr>
          <w:rStyle w:val="MSGENFONTSTYLENAMETEMPLATEROLEMSGENFONTSTYLENAMEBYROLETEXT"/>
        </w:rPr>
        <w:br/>
        <w:t>residential opportunities with the abundance of multi-family units. Considerations of</w:t>
      </w:r>
      <w:r>
        <w:rPr>
          <w:rStyle w:val="MSGENFONTSTYLENAMETEMPLATEROLEMSGENFONTSTYLENAMEBYROLETEXT"/>
        </w:rPr>
        <w:br/>
        <w:t>scale and mixed use will be very important in this evaluation.</w:t>
      </w:r>
    </w:p>
    <w:p w:rsidR="006A06A9" w:rsidRDefault="006A06A9">
      <w:pPr>
        <w:pStyle w:val="MSGENFONTSTYLENAMETEMPLATEROLEMSGENFONTSTYLENAMEBYROLETEXT0"/>
        <w:shd w:val="clear" w:color="auto" w:fill="auto"/>
        <w:spacing w:before="0" w:after="389"/>
        <w:ind w:left="740" w:right="40" w:firstLine="0"/>
        <w:rPr>
          <w:rStyle w:val="MSGENFONTSTYLENAMETEMPLATEROLEMSGENFONTSTYLENAMEBYROLETEXT"/>
          <w:color w:val="FF0000"/>
        </w:rPr>
      </w:pPr>
      <w:r w:rsidRPr="00253EEE">
        <w:rPr>
          <w:rStyle w:val="MSGENFONTSTYLENAMETEMPLATEROLEMSGENFONTSTYLENAMEBYROLETEXT"/>
          <w:color w:val="FF0000"/>
        </w:rPr>
        <w:t>As discussed</w:t>
      </w:r>
      <w:r w:rsidR="00DB01AF" w:rsidRPr="00253EEE">
        <w:rPr>
          <w:rStyle w:val="MSGENFONTSTYLENAMETEMPLATEROLEMSGENFONTSTYLENAMEBYROLETEXT"/>
          <w:color w:val="FF0000"/>
        </w:rPr>
        <w:t>, the</w:t>
      </w:r>
      <w:r w:rsidR="00F17723" w:rsidRPr="00253EEE">
        <w:rPr>
          <w:rStyle w:val="MSGENFONTSTYLENAMETEMPLATEROLEMSGENFONTSTYLENAMEBYROLETEXT"/>
          <w:color w:val="FF0000"/>
        </w:rPr>
        <w:t xml:space="preserve"> Zoning Ordinance should</w:t>
      </w:r>
      <w:r w:rsidRPr="00253EEE">
        <w:rPr>
          <w:rStyle w:val="MSGENFONTSTYLENAMETEMPLATEROLEMSGENFONTSTYLENAMEBYROLETEXT"/>
          <w:color w:val="FF0000"/>
        </w:rPr>
        <w:t xml:space="preserve"> be amended to </w:t>
      </w:r>
      <w:r w:rsidR="00DB01AF" w:rsidRPr="00253EEE">
        <w:rPr>
          <w:rStyle w:val="MSGENFONTSTYLENAMETEMPLATEROLEMSGENFONTSTYLENAMEBYROLETEXT"/>
          <w:color w:val="FF0000"/>
        </w:rPr>
        <w:t xml:space="preserve">properly </w:t>
      </w:r>
      <w:r w:rsidRPr="00253EEE">
        <w:rPr>
          <w:rStyle w:val="MSGENFONTSTYLENAMETEMPLATEROLEMSGENFONTSTYLENAMEBYROLETEXT"/>
          <w:color w:val="FF0000"/>
        </w:rPr>
        <w:t>addre</w:t>
      </w:r>
      <w:r w:rsidR="00DB01AF" w:rsidRPr="00253EEE">
        <w:rPr>
          <w:rStyle w:val="MSGENFONTSTYLENAMETEMPLATEROLEMSGENFONTSTYLENAMEBYROLETEXT"/>
          <w:color w:val="FF0000"/>
        </w:rPr>
        <w:t>ss this issue.</w:t>
      </w:r>
    </w:p>
    <w:p w:rsidR="00253EEE" w:rsidRPr="00253EEE" w:rsidRDefault="00253EEE">
      <w:pPr>
        <w:pStyle w:val="MSGENFONTSTYLENAMETEMPLATEROLEMSGENFONTSTYLENAMEBYROLETEXT0"/>
        <w:shd w:val="clear" w:color="auto" w:fill="auto"/>
        <w:spacing w:before="0" w:after="389"/>
        <w:ind w:left="740" w:right="40" w:firstLine="0"/>
        <w:rPr>
          <w:color w:val="FF0000"/>
        </w:rPr>
      </w:pPr>
    </w:p>
    <w:p w:rsidR="00E04179" w:rsidRDefault="00E47079">
      <w:pPr>
        <w:pStyle w:val="MSGENFONTSTYLENAMETEMPLATEROLENUMBERMSGENFONTSTYLENAMEBYROLETEXT80"/>
        <w:shd w:val="clear" w:color="auto" w:fill="auto"/>
        <w:spacing w:before="0" w:after="279" w:line="220" w:lineRule="exact"/>
        <w:ind w:left="20"/>
        <w:jc w:val="left"/>
      </w:pPr>
      <w:r>
        <w:rPr>
          <w:rStyle w:val="MSGENFONTSTYLENAMETEMPLATEROLENUMBERMSGENFONTSTYLENAMEBYROLETEXT88"/>
        </w:rPr>
        <w:lastRenderedPageBreak/>
        <w:t>Land Use</w:t>
      </w:r>
    </w:p>
    <w:p w:rsidR="00E04179" w:rsidRDefault="00F75984">
      <w:pPr>
        <w:pStyle w:val="MSGENFONTSTYLENAMETEMPLATEROLENUMBERMSGENFONTSTYLENAMEBYROLETEXT90"/>
        <w:shd w:val="clear" w:color="auto" w:fill="auto"/>
        <w:spacing w:before="0"/>
        <w:ind w:left="20"/>
      </w:pPr>
      <w:r>
        <w:rPr>
          <w:rStyle w:val="MSGENFONTSTYLENAMETEMPLATEROLENUMBERMSGENFONTSTYLENAMEBYROLETEXT91"/>
        </w:rPr>
        <w:t>Mixed U</w:t>
      </w:r>
      <w:r w:rsidR="00E47079">
        <w:rPr>
          <w:rStyle w:val="MSGENFONTSTYLENAMETEMPLATEROLENUMBERMSGENFONTSTYLENAMEBYROLETEXT91"/>
        </w:rPr>
        <w:t>se</w:t>
      </w:r>
    </w:p>
    <w:p w:rsidR="00E04179" w:rsidRDefault="00E47079">
      <w:pPr>
        <w:pStyle w:val="MSGENFONTSTYLENAMETEMPLATEROLEMSGENFONTSTYLENAMEBYROLETEXT0"/>
        <w:shd w:val="clear" w:color="auto" w:fill="auto"/>
        <w:spacing w:before="0"/>
        <w:ind w:left="740" w:right="40" w:firstLine="0"/>
      </w:pPr>
      <w:r>
        <w:rPr>
          <w:rStyle w:val="MSGENFONTSTYLENAMETEMPLATEROLEMSGENFONTSTYLENAMEBYROLETEXT"/>
        </w:rPr>
        <w:t>As mentioned in the future development map narrative, mixed use developments place a</w:t>
      </w:r>
      <w:r>
        <w:rPr>
          <w:rStyle w:val="MSGENFONTSTYLENAMETEMPLATEROLEMSGENFONTSTYLENAMEBYROLETEXT"/>
        </w:rPr>
        <w:br/>
        <w:t>high priority on scale and design to create places which encourage pedestrian activity</w:t>
      </w:r>
      <w:r>
        <w:rPr>
          <w:rStyle w:val="MSGENFONTSTYLENAMETEMPLATEROLEMSGENFONTSTYLENAMEBYROLETEXT"/>
        </w:rPr>
        <w:br/>
        <w:t>through relationships between buildings, interesting streetscapes, and appropriate</w:t>
      </w:r>
      <w:r>
        <w:rPr>
          <w:rStyle w:val="MSGENFONTSTYLENAMETEMPLATEROLEMSGENFONTSTYLENAMEBYROLETEXT"/>
        </w:rPr>
        <w:br/>
        <w:t>treatment of parking. Simply placing one use next to another does not constitute mixed</w:t>
      </w:r>
      <w:r>
        <w:rPr>
          <w:rStyle w:val="MSGENFONTSTYLENAMETEMPLATEROLEMSGENFONTSTYLENAMEBYROLETEXT"/>
        </w:rPr>
        <w:br/>
        <w:t>use. The components must be evaluated in context with their surroundings for mixed use</w:t>
      </w:r>
      <w:r>
        <w:rPr>
          <w:rStyle w:val="MSGENFONTSTYLENAMETEMPLATEROLEMSGENFONTSTYLENAMEBYROLETEXT"/>
        </w:rPr>
        <w:br/>
        <w:t>to be successful. Allowing mixed use as a right rather than only as part of a planned unit</w:t>
      </w:r>
      <w:r>
        <w:rPr>
          <w:rStyle w:val="MSGENFONTSTYLENAMETEMPLATEROLEMSGENFONTSTYLENAMEBYROLETEXT"/>
        </w:rPr>
        <w:br/>
        <w:t>development will also make it a much more attractive alternative than conventional,</w:t>
      </w:r>
      <w:r>
        <w:rPr>
          <w:rStyle w:val="MSGENFONTSTYLENAMETEMPLATEROLEMSGENFONTSTYLENAMEBYROLETEXT"/>
        </w:rPr>
        <w:br/>
        <w:t>single-use development.</w:t>
      </w:r>
    </w:p>
    <w:p w:rsidR="00E04179" w:rsidRDefault="00F75984">
      <w:pPr>
        <w:pStyle w:val="MSGENFONTSTYLENAMETEMPLATEROLENUMBERMSGENFONTSTYLENAMEBYROLETEXT90"/>
        <w:shd w:val="clear" w:color="auto" w:fill="auto"/>
        <w:spacing w:before="0"/>
        <w:ind w:left="20"/>
      </w:pPr>
      <w:r>
        <w:rPr>
          <w:rStyle w:val="MSGENFONTSTYLENAMETEMPLATEROLENUMBERMSGENFONTSTYLENAMEBYROLETEXT91"/>
        </w:rPr>
        <w:t>Revitalization of D</w:t>
      </w:r>
      <w:r w:rsidR="00E47079">
        <w:rPr>
          <w:rStyle w:val="MSGENFONTSTYLENAMETEMPLATEROLENUMBERMSGENFONTSTYLENAMEBYROLETEXT91"/>
        </w:rPr>
        <w:t>ecl</w:t>
      </w:r>
      <w:r>
        <w:rPr>
          <w:rStyle w:val="MSGENFONTSTYLENAMETEMPLATEROLENUMBERMSGENFONTSTYLENAMEBYROLETEXT91"/>
        </w:rPr>
        <w:t>ining N</w:t>
      </w:r>
      <w:r w:rsidR="00E47079">
        <w:rPr>
          <w:rStyle w:val="MSGENFONTSTYLENAMETEMPLATEROLENUMBERMSGENFONTSTYLENAMEBYROLETEXT91"/>
        </w:rPr>
        <w:t>eighborhoods</w:t>
      </w:r>
    </w:p>
    <w:p w:rsidR="00E04179" w:rsidRDefault="00E47079" w:rsidP="004252CD">
      <w:pPr>
        <w:pStyle w:val="MSGENFONTSTYLENAMETEMPLATEROLEMSGENFONTSTYLENAMEBYROLETEXT0"/>
        <w:shd w:val="clear" w:color="auto" w:fill="auto"/>
        <w:spacing w:before="0"/>
        <w:ind w:left="740" w:right="40" w:firstLine="0"/>
      </w:pPr>
      <w:r>
        <w:rPr>
          <w:rStyle w:val="MSGENFONTSTYLENAMETEMPLATEROLEMSGENFONTSTYLENAMEBYROLETEXT"/>
        </w:rPr>
        <w:t>Dilapidated housing, vacant lots, and poor maintenance can be elements which lead to the</w:t>
      </w:r>
      <w:r>
        <w:rPr>
          <w:rStyle w:val="MSGENFONTSTYLENAMETEMPLATEROLEMSGENFONTSTYLENAMEBYROLETEXT"/>
        </w:rPr>
        <w:br/>
        <w:t>overall decline of entire neighborhoods. Once a neighborhood begins to decline, the</w:t>
      </w:r>
      <w:r>
        <w:rPr>
          <w:rStyle w:val="MSGENFONTSTYLENAMETEMPLATEROLEMSGENFONTSTYLENAMEBYROLETEXT"/>
        </w:rPr>
        <w:br/>
        <w:t>problems can be self-perpetuating, as there is a lack of security in making investments in</w:t>
      </w:r>
      <w:r>
        <w:rPr>
          <w:rStyle w:val="MSGENFONTSTYLENAMETEMPLATEROLEMSGENFONTSTYLENAMEBYROLETEXT"/>
        </w:rPr>
        <w:br/>
        <w:t>the community. Problems associated with declining areas may include low real estate</w:t>
      </w:r>
      <w:r>
        <w:rPr>
          <w:rStyle w:val="MSGENFONTSTYLENAMETEMPLATEROLEMSGENFONTSTYLENAMEBYROLETEXT"/>
        </w:rPr>
        <w:br/>
        <w:t>values, deteriorated or poorly maintained housing stock, obsolescent buildings or</w:t>
      </w:r>
      <w:r>
        <w:rPr>
          <w:rStyle w:val="MSGENFONTSTYLENAMETEMPLATEROLEMSGENFONTSTYLENAMEBYROLETEXT"/>
        </w:rPr>
        <w:br/>
        <w:t>facilities, high unemployment rates, and a greater percentage of the population below the</w:t>
      </w:r>
      <w:r>
        <w:rPr>
          <w:rStyle w:val="MSGENFONTSTYLENAMETEMPLATEROLEMSGENFONTSTYLENAMEBYROLETEXT"/>
        </w:rPr>
        <w:br/>
        <w:t>poverty level.</w:t>
      </w:r>
    </w:p>
    <w:p w:rsidR="00E04179" w:rsidRDefault="00F75984">
      <w:pPr>
        <w:pStyle w:val="MSGENFONTSTYLENAMETEMPLATEROLENUMBERMSGENFONTSTYLENAMEBYROLETEXT90"/>
        <w:shd w:val="clear" w:color="auto" w:fill="auto"/>
        <w:spacing w:before="0"/>
        <w:ind w:left="20"/>
      </w:pPr>
      <w:r>
        <w:rPr>
          <w:rStyle w:val="MSGENFONTSTYLENAMETEMPLATEROLENUMBERMSGENFONTSTYLENAMEBYROLETEXT91"/>
        </w:rPr>
        <w:t>Planned Unit D</w:t>
      </w:r>
      <w:r w:rsidR="00E47079">
        <w:rPr>
          <w:rStyle w:val="MSGENFONTSTYLENAMETEMPLATEROLENUMBERMSGENFONTSTYLENAMEBYROLETEXT91"/>
        </w:rPr>
        <w:t>evelopments (PUDs)</w:t>
      </w:r>
    </w:p>
    <w:p w:rsidR="00E04179" w:rsidRDefault="00E47079">
      <w:pPr>
        <w:pStyle w:val="MSGENFONTSTYLENAMETEMPLATEROLEMSGENFONTSTYLENAMEBYROLETEXT0"/>
        <w:shd w:val="clear" w:color="auto" w:fill="auto"/>
        <w:spacing w:before="0"/>
        <w:ind w:left="740" w:right="40" w:firstLine="0"/>
      </w:pPr>
      <w:r>
        <w:rPr>
          <w:rStyle w:val="MSGENFONTSTYLENAMETEMPLATEROLEMSGENFONTSTYLENAMEBYROLETEXT"/>
        </w:rPr>
        <w:t>Planned unit developments, or PUDs, typically offer greater flexibility in development</w:t>
      </w:r>
      <w:r>
        <w:rPr>
          <w:rStyle w:val="MSGENFONTSTYLENAMETEMPLATEROLEMSGENFONTSTYLENAMEBYROLETEXT"/>
        </w:rPr>
        <w:br/>
        <w:t>standards than a conventional zoning district. With this flexibility, there is also an</w:t>
      </w:r>
      <w:r>
        <w:rPr>
          <w:rStyle w:val="MSGENFONTSTYLENAMETEMPLATEROLEMSGENFONTSTYLENAMEBYROLETEXT"/>
        </w:rPr>
        <w:br/>
        <w:t>opportunity to include housing diversity, mixed uses, and amenities. A PUD should be</w:t>
      </w:r>
      <w:r w:rsidR="00DB01AF">
        <w:rPr>
          <w:rStyle w:val="MSGENFONTSTYLENAMETEMPLATEROLEMSGENFONTSTYLENAMEBYROLETEXT"/>
        </w:rPr>
        <w:t xml:space="preserve"> </w:t>
      </w:r>
      <w:r>
        <w:rPr>
          <w:rStyle w:val="MSGENFONTSTYLENAMETEMPLATEROLEMSGENFONTSTYLENAMEBYROLETEXT"/>
        </w:rPr>
        <w:t>viewed as an alternative available for regulating development when existing land use</w:t>
      </w:r>
      <w:r>
        <w:rPr>
          <w:rStyle w:val="MSGENFONTSTYLENAMETEMPLATEROLEMSGENFONTSTYLENAMEBYROLETEXT"/>
        </w:rPr>
        <w:br/>
        <w:t>regulations may not adequately address unique circumstances or opportunities for a</w:t>
      </w:r>
      <w:r>
        <w:rPr>
          <w:rStyle w:val="MSGENFONTSTYLENAMETEMPLATEROLEMSGENFONTSTYLENAMEBYROLETEXT"/>
        </w:rPr>
        <w:br/>
        <w:t>particular development. The City may grant more leeway in the certain areas of the</w:t>
      </w:r>
      <w:r>
        <w:rPr>
          <w:rStyle w:val="MSGENFONTSTYLENAMETEMPLATEROLEMSGENFONTSTYLENAMEBYROLETEXT"/>
        </w:rPr>
        <w:br/>
        <w:t>regulations for a PUD, but in exchange, there are expectations of the development</w:t>
      </w:r>
      <w:r>
        <w:rPr>
          <w:rStyle w:val="MSGENFONTSTYLENAMETEMPLATEROLEMSGENFONTSTYLENAMEBYROLETEXT"/>
        </w:rPr>
        <w:br/>
        <w:t>community for additional design features, amenities, etc. As mentioned previously, an</w:t>
      </w:r>
      <w:r>
        <w:rPr>
          <w:rStyle w:val="MSGENFONTSTYLENAMETEMPLATEROLEMSGENFONTSTYLENAMEBYROLETEXT"/>
        </w:rPr>
        <w:br/>
        <w:t>update of the city's land use regulations can provide better alternatives for producing</w:t>
      </w:r>
      <w:r>
        <w:rPr>
          <w:rStyle w:val="MSGENFONTSTYLENAMETEMPLATEROLEMSGENFONTSTYLENAMEBYROLETEXT"/>
        </w:rPr>
        <w:br/>
        <w:t>quality development without necessitating the use of a PUD.</w:t>
      </w:r>
    </w:p>
    <w:p w:rsidR="00E04179" w:rsidRDefault="00F75984">
      <w:pPr>
        <w:pStyle w:val="MSGENFONTSTYLENAMETEMPLATEROLENUMBERMSGENFONTSTYLENAMEBYROLETEXT90"/>
        <w:shd w:val="clear" w:color="auto" w:fill="auto"/>
        <w:spacing w:before="0"/>
      </w:pPr>
      <w:r>
        <w:rPr>
          <w:rStyle w:val="MSGENFONTSTYLENAMETEMPLATEROLENUMBERMSGENFONTSTYLENAMEBYROLETEXT91"/>
        </w:rPr>
        <w:t>Schools and other Civic U</w:t>
      </w:r>
      <w:r w:rsidR="00E47079">
        <w:rPr>
          <w:rStyle w:val="MSGENFONTSTYLENAMETEMPLATEROLENUMBERMSGENFONTSTYLENAMEBYROLETEXT91"/>
        </w:rPr>
        <w:t>ses</w:t>
      </w:r>
    </w:p>
    <w:p w:rsidR="00E04179" w:rsidRDefault="00E47079">
      <w:pPr>
        <w:pStyle w:val="MSGENFONTSTYLENAMETEMPLATEROLEMSGENFONTSTYLENAMEBYROLETEXT0"/>
        <w:shd w:val="clear" w:color="auto" w:fill="auto"/>
        <w:spacing w:before="0"/>
        <w:ind w:left="740" w:right="20" w:firstLine="0"/>
      </w:pPr>
      <w:r>
        <w:rPr>
          <w:rStyle w:val="MSGENFONTSTYLENAMETEMPLATEROLEMSGENFONTSTYLENAMEBYROLETEXT"/>
        </w:rPr>
        <w:t>The siting of schools and other civic uses can significantly impact land development</w:t>
      </w:r>
      <w:r>
        <w:rPr>
          <w:rStyle w:val="MSGENFONTSTYLENAMETEMPLATEROLEMSGENFONTSTYLENAMEBYROLETEXT"/>
        </w:rPr>
        <w:br/>
        <w:t>patterns. Locations for such facilities should follow the recommendations of the</w:t>
      </w:r>
      <w:r>
        <w:rPr>
          <w:rStyle w:val="MSGENFONTSTYLENAMETEMPLATEROLEMSGENFONTSTYLENAMEBYROLETEXT"/>
        </w:rPr>
        <w:br/>
      </w:r>
      <w:r>
        <w:rPr>
          <w:rStyle w:val="MSGENFONTSTYLENAMETEMPLATEROLEMSGENFONTSTYLENAMEBYROLETEXTMSGENFONTSTYLEMODIFERITALIC"/>
        </w:rPr>
        <w:t>Community Agenda</w:t>
      </w:r>
      <w:r>
        <w:rPr>
          <w:rStyle w:val="MSGENFONTSTYLENAMETEMPLATEROLEMSGENFONTSTYLENAMEBYROLETEXT"/>
        </w:rPr>
        <w:t xml:space="preserve"> and should reinforce the existing community. Schools and civic uses</w:t>
      </w:r>
      <w:r>
        <w:rPr>
          <w:rStyle w:val="MSGENFONTSTYLENAMETEMPLATEROLEMSGENFONTSTYLENAMEBYROLETEXT"/>
        </w:rPr>
        <w:br/>
        <w:t>should function as nodes to anchor existing neighborhoods rather than serve as drivers for</w:t>
      </w:r>
      <w:r>
        <w:rPr>
          <w:rStyle w:val="MSGENFONTSTYLENAMETEMPLATEROLEMSGENFONTSTYLENAMEBYROLETEXT"/>
        </w:rPr>
        <w:br/>
        <w:t>encouraging growth away from already established areas.</w:t>
      </w:r>
    </w:p>
    <w:p w:rsidR="00E04179" w:rsidRDefault="00E47079">
      <w:pPr>
        <w:pStyle w:val="MSGENFONTSTYLENAMETEMPLATEROLENUMBERMSGENFONTSTYLENAMEBYROLETEXT90"/>
        <w:shd w:val="clear" w:color="auto" w:fill="auto"/>
        <w:spacing w:before="0"/>
      </w:pPr>
      <w:r>
        <w:rPr>
          <w:rStyle w:val="MSGENFONTSTYLENAMETEMPLATEROLENUMBERMSGENFONTSTYLENAMEBYROLETEXT91"/>
        </w:rPr>
        <w:lastRenderedPageBreak/>
        <w:t>Connectivity</w:t>
      </w:r>
    </w:p>
    <w:p w:rsidR="00E04179" w:rsidRDefault="00E47079">
      <w:pPr>
        <w:pStyle w:val="MSGENFONTSTYLENAMETEMPLATEROLEMSGENFONTSTYLENAMEBYROLETEXT0"/>
        <w:shd w:val="clear" w:color="auto" w:fill="auto"/>
        <w:spacing w:before="0"/>
        <w:ind w:left="740" w:right="20" w:firstLine="0"/>
      </w:pPr>
      <w:r>
        <w:rPr>
          <w:rStyle w:val="MSGENFONTSTYLENAMETEMPLATEROLEMSGENFONTSTYLENAMEBYROLETEXT"/>
        </w:rPr>
        <w:t>The development patterns that have dominated the landscape (in communities across the</w:t>
      </w:r>
      <w:r>
        <w:rPr>
          <w:rStyle w:val="MSGENFONTSTYLENAMETEMPLATEROLEMSGENFONTSTYLENAMEBYROLETEXT"/>
        </w:rPr>
        <w:br/>
        <w:t>country) typically favor developments that 'face inward' by providing limited entry and</w:t>
      </w:r>
      <w:r>
        <w:rPr>
          <w:rStyle w:val="MSGENFONTSTYLENAMETEMPLATEROLEMSGENFONTSTYLENAMEBYROLETEXT"/>
        </w:rPr>
        <w:br/>
        <w:t>exit points to residential subdivisions, no connectivity to adjacent subdivisions, and street</w:t>
      </w:r>
      <w:r>
        <w:rPr>
          <w:rStyle w:val="MSGENFONTSTYLENAMETEMPLATEROLEMSGENFONTSTYLENAMEBYROLETEXT"/>
        </w:rPr>
        <w:br/>
        <w:t>patterns dominated by cul-de-sacs. The cumulative impacts of this development pattern</w:t>
      </w:r>
      <w:r>
        <w:rPr>
          <w:rStyle w:val="MSGENFONTSTYLENAMETEMPLATEROLEMSGENFONTSTYLENAMEBYROLETEXT"/>
        </w:rPr>
        <w:br/>
        <w:t>can result in increased</w:t>
      </w:r>
      <w:r w:rsidR="00B31C56">
        <w:rPr>
          <w:rStyle w:val="MSGENFONTSTYLENAMETEMPLATEROLEMSGENFONTSTYLENAMEBYROLETEXT"/>
        </w:rPr>
        <w:t xml:space="preserve"> safety, </w:t>
      </w:r>
      <w:r>
        <w:rPr>
          <w:rStyle w:val="MSGENFONTSTYLENAMETEMPLATEROLEMSGENFONTSTYLENAMEBYROLETEXT"/>
        </w:rPr>
        <w:t>traffic congestion, an inefficient transportation network, issues of</w:t>
      </w:r>
      <w:r>
        <w:rPr>
          <w:rStyle w:val="MSGENFONTSTYLENAMETEMPLATEROLEMSGENFONTSTYLENAMEBYROLETEXT"/>
        </w:rPr>
        <w:br/>
        <w:t>public safety, and lack of accessibility for pedestrians and cyclists.</w:t>
      </w:r>
    </w:p>
    <w:p w:rsidR="00E04179" w:rsidRDefault="00F75984">
      <w:pPr>
        <w:pStyle w:val="MSGENFONTSTYLENAMETEMPLATEROLENUMBERMSGENFONTSTYLENAMEBYROLETEXT90"/>
        <w:shd w:val="clear" w:color="auto" w:fill="auto"/>
        <w:spacing w:before="0"/>
      </w:pPr>
      <w:r>
        <w:rPr>
          <w:rStyle w:val="MSGENFONTSTYLENAMETEMPLATEROLENUMBERMSGENFONTSTYLENAMEBYROLETEXT91"/>
        </w:rPr>
        <w:t>Commercial Creep Into Downtown N</w:t>
      </w:r>
      <w:r w:rsidR="00E47079">
        <w:rPr>
          <w:rStyle w:val="MSGENFONTSTYLENAMETEMPLATEROLENUMBERMSGENFONTSTYLENAMEBYROLETEXT91"/>
        </w:rPr>
        <w:t>eighborhoods</w:t>
      </w:r>
    </w:p>
    <w:p w:rsidR="00E04179" w:rsidRDefault="00E47079">
      <w:pPr>
        <w:pStyle w:val="MSGENFONTSTYLENAMETEMPLATEROLEMSGENFONTSTYLENAMEBYROLETEXT0"/>
        <w:shd w:val="clear" w:color="auto" w:fill="auto"/>
        <w:spacing w:before="0"/>
        <w:ind w:left="740" w:right="20" w:firstLine="0"/>
        <w:rPr>
          <w:rStyle w:val="MSGENFONTSTYLENAMETEMPLATEROLEMSGENFONTSTYLENAMEBYROLETEXT"/>
        </w:rPr>
      </w:pPr>
      <w:r>
        <w:rPr>
          <w:rStyle w:val="MSGENFONTSTYLENAMETEMPLATEROLEMSGENFONTSTYLENAMEBYROLETEXT"/>
        </w:rPr>
        <w:t>Increasing traffic along major neighborhood streets and economic changes can lead to a</w:t>
      </w:r>
      <w:r>
        <w:rPr>
          <w:rStyle w:val="MSGENFONTSTYLENAMETEMPLATEROLEMSGENFONTSTYLENAMEBYROLETEXT"/>
        </w:rPr>
        <w:br/>
        <w:t>transition from residential to commercial uses, especially in neighborhoods in or adjacent</w:t>
      </w:r>
      <w:r>
        <w:rPr>
          <w:rStyle w:val="MSGENFONTSTYLENAMETEMPLATEROLEMSGENFONTSTYLENAMEBYROLETEXT"/>
        </w:rPr>
        <w:br/>
        <w:t>to downtown. Such transitions can frequently be accommodated with careful attention to</w:t>
      </w:r>
      <w:r>
        <w:rPr>
          <w:rStyle w:val="MSGENFONTSTYLENAMETEMPLATEROLEMSGENFONTSTYLENAMEBYROLETEXT"/>
        </w:rPr>
        <w:br/>
        <w:t>the building and site layout in order to maintain continuity in the streetscape and overall</w:t>
      </w:r>
      <w:r>
        <w:rPr>
          <w:rStyle w:val="MSGENFONTSTYLENAMETEMPLATEROLEMSGENFONTSTYLENAMEBYROLETEXT"/>
        </w:rPr>
        <w:br/>
        <w:t>community character.</w:t>
      </w:r>
    </w:p>
    <w:p w:rsidR="00DB01AF" w:rsidRPr="00253EEE" w:rsidRDefault="00DB01AF">
      <w:pPr>
        <w:pStyle w:val="MSGENFONTSTYLENAMETEMPLATEROLEMSGENFONTSTYLENAMEBYROLETEXT0"/>
        <w:shd w:val="clear" w:color="auto" w:fill="auto"/>
        <w:spacing w:before="0"/>
        <w:ind w:left="740" w:right="20" w:firstLine="0"/>
        <w:rPr>
          <w:color w:val="FF0000"/>
        </w:rPr>
      </w:pPr>
      <w:r w:rsidRPr="00253EEE">
        <w:rPr>
          <w:rStyle w:val="MSGENFONTSTYLENAMETEMPLATEROLEMSGENFONTSTYLENAMEBYROLETEXT"/>
          <w:color w:val="FF0000"/>
        </w:rPr>
        <w:t>The zoning map should be comprehensively examined and updated to allow for mixed use,</w:t>
      </w:r>
      <w:r w:rsidR="004252CD" w:rsidRPr="00253EEE">
        <w:rPr>
          <w:rStyle w:val="MSGENFONTSTYLENAMETEMPLATEROLEMSGENFONTSTYLENAMEBYROLETEXT"/>
          <w:color w:val="FF0000"/>
        </w:rPr>
        <w:t xml:space="preserve"> PUDS, and</w:t>
      </w:r>
      <w:r w:rsidRPr="00253EEE">
        <w:rPr>
          <w:rStyle w:val="MSGENFONTSTYLENAMETEMPLATEROLEMSGENFONTSTYLENAMEBYROLETEXT"/>
          <w:color w:val="FF0000"/>
        </w:rPr>
        <w:t xml:space="preserve"> neighborhood commercial</w:t>
      </w:r>
      <w:r w:rsidR="004252CD" w:rsidRPr="00253EEE">
        <w:rPr>
          <w:rStyle w:val="MSGENFONTSTYLENAMETEMPLATEROLEMSGENFONTSTYLENAMEBYROLETEXT"/>
          <w:color w:val="FF0000"/>
        </w:rPr>
        <w:t xml:space="preserve"> areas in order to address these land use issues</w:t>
      </w:r>
      <w:r w:rsidRPr="00253EEE">
        <w:rPr>
          <w:rStyle w:val="MSGENFONTSTYLENAMETEMPLATEROLEMSGENFONTSTYLENAMEBYROLETEXT"/>
          <w:color w:val="FF0000"/>
        </w:rPr>
        <w:t>.</w:t>
      </w:r>
    </w:p>
    <w:p w:rsidR="00E04179" w:rsidRDefault="00F75984">
      <w:pPr>
        <w:pStyle w:val="MSGENFONTSTYLENAMETEMPLATEROLENUMBERMSGENFONTSTYLENAMEBYROLETEXT90"/>
        <w:shd w:val="clear" w:color="auto" w:fill="auto"/>
        <w:spacing w:before="0"/>
      </w:pPr>
      <w:r>
        <w:rPr>
          <w:rStyle w:val="MSGENFONTSTYLENAMETEMPLATEROLENUMBERMSGENFONTSTYLENAMEBYROLETEXT91"/>
        </w:rPr>
        <w:t>Evaluating Land Use D</w:t>
      </w:r>
      <w:r w:rsidR="00E47079">
        <w:rPr>
          <w:rStyle w:val="MSGENFONTSTYLENAMETEMPLATEROLENUMBERMSGENFONTSTYLENAMEBYROLETEXT91"/>
        </w:rPr>
        <w:t>ecisions</w:t>
      </w:r>
    </w:p>
    <w:p w:rsidR="00E04179" w:rsidRDefault="00E47079">
      <w:pPr>
        <w:pStyle w:val="MSGENFONTSTYLENAMETEMPLATEROLEMSGENFONTSTYLENAMEBYROLETEXT0"/>
        <w:shd w:val="clear" w:color="auto" w:fill="auto"/>
        <w:spacing w:before="0" w:after="329"/>
        <w:ind w:left="740" w:right="20" w:firstLine="0"/>
        <w:rPr>
          <w:rStyle w:val="MSGENFONTSTYLENAMETEMPLATEROLEMSGENFONTSTYLENAMEBYROLETEXT"/>
        </w:rPr>
      </w:pPr>
      <w:r>
        <w:rPr>
          <w:rStyle w:val="MSGENFONTSTYLENAMETEMPLATEROLEMSGENFONTSTYLENAMEBYROLETEXT"/>
        </w:rPr>
        <w:t>New development brings with it both economic opportunity as well as needs for</w:t>
      </w:r>
      <w:r>
        <w:rPr>
          <w:rStyle w:val="MSGENFONTSTYLENAMETEMPLATEROLEMSGENFONTSTYLENAMEBYROLETEXT"/>
        </w:rPr>
        <w:br/>
        <w:t>additional services. The city should ensure that new development pays for itself and does</w:t>
      </w:r>
      <w:r>
        <w:rPr>
          <w:rStyle w:val="MSGENFONTSTYLENAMETEMPLATEROLEMSGENFONTSTYLENAMEBYROLETEXT"/>
        </w:rPr>
        <w:br/>
        <w:t>not place a burden on exiting residents. The review process should require the</w:t>
      </w:r>
      <w:r>
        <w:rPr>
          <w:rStyle w:val="MSGENFONTSTYLENAMETEMPLATEROLEMSGENFONTSTYLENAMEBYROLETEXT"/>
        </w:rPr>
        <w:br/>
        <w:t>appropriate information and analysis, such as traffic studies, to identify any off-site</w:t>
      </w:r>
      <w:r>
        <w:rPr>
          <w:rStyle w:val="MSGENFONTSTYLENAMETEMPLATEROLEMSGENFONTSTYLENAMEBYROLETEXT"/>
        </w:rPr>
        <w:br/>
        <w:t>requirements that may be needed to support the new development. Development</w:t>
      </w:r>
      <w:r>
        <w:rPr>
          <w:rStyle w:val="MSGENFONTSTYLENAMETEMPLATEROLEMSGENFONTSTYLENAMEBYROLETEXT"/>
        </w:rPr>
        <w:br/>
        <w:t>decisions should be fair and predictable, which relies on well-crafted development</w:t>
      </w:r>
      <w:r>
        <w:rPr>
          <w:rStyle w:val="MSGENFONTSTYLENAMETEMPLATEROLEMSGENFONTSTYLENAMEBYROLETEXT"/>
        </w:rPr>
        <w:br/>
        <w:t>regulations. The overuse of variances, zoning with conditions, and other 'exceptions' to</w:t>
      </w:r>
      <w:r w:rsidR="00DB01AF">
        <w:rPr>
          <w:rStyle w:val="MSGENFONTSTYLENAMETEMPLATEROLEMSGENFONTSTYLENAMEBYROLETEXT"/>
        </w:rPr>
        <w:t xml:space="preserve"> </w:t>
      </w:r>
      <w:r>
        <w:rPr>
          <w:rStyle w:val="MSGENFONTSTYLENAMETEMPLATEROLEMSGENFONTSTYLENAMEBYROLETEXT"/>
        </w:rPr>
        <w:t>the rules increases uncertainty and can be detrimental to encouraging quality</w:t>
      </w:r>
      <w:r w:rsidR="00A36B34">
        <w:rPr>
          <w:rStyle w:val="MSGENFONTSTYLENAMETEMPLATEROLEMSGENFONTSTYLENAMEBYROLETEXT"/>
        </w:rPr>
        <w:t xml:space="preserve"> </w:t>
      </w:r>
      <w:r>
        <w:rPr>
          <w:rStyle w:val="MSGENFONTSTYLENAMETEMPLATEROLEMSGENFONTSTYLENAMEBYROLETEXT"/>
        </w:rPr>
        <w:t>development in the City.</w:t>
      </w:r>
    </w:p>
    <w:p w:rsidR="00DB01AF" w:rsidRPr="002A5FED" w:rsidRDefault="00DB01AF">
      <w:pPr>
        <w:pStyle w:val="MSGENFONTSTYLENAMETEMPLATEROLEMSGENFONTSTYLENAMEBYROLETEXT0"/>
        <w:shd w:val="clear" w:color="auto" w:fill="auto"/>
        <w:spacing w:before="0" w:after="329"/>
        <w:ind w:left="740" w:right="20" w:firstLine="0"/>
        <w:rPr>
          <w:rStyle w:val="MSGENFONTSTYLENAMETEMPLATEROLEMSGENFONTSTYLENAMEBYROLETEXT"/>
          <w:color w:val="FF0000"/>
        </w:rPr>
      </w:pPr>
      <w:r w:rsidRPr="002A5FED">
        <w:rPr>
          <w:rStyle w:val="MSGENFONTSTYLENAMETEMPLATEROLEMSGENFONTSTYLENAMEBYROLETEXT"/>
          <w:color w:val="FF0000"/>
        </w:rPr>
        <w:t>Development regulations should be addressed administratively as much as possible in order to provide consistency and reliance in interpretation and application.</w:t>
      </w:r>
    </w:p>
    <w:p w:rsidR="00DB01AF" w:rsidRPr="00DB01AF" w:rsidRDefault="00DB01AF">
      <w:pPr>
        <w:pStyle w:val="MSGENFONTSTYLENAMETEMPLATEROLEMSGENFONTSTYLENAMEBYROLETEXT0"/>
        <w:shd w:val="clear" w:color="auto" w:fill="auto"/>
        <w:spacing w:before="0" w:after="329"/>
        <w:ind w:left="740" w:right="20" w:firstLine="0"/>
        <w:rPr>
          <w:color w:val="C0504D" w:themeColor="accent2"/>
        </w:rPr>
      </w:pPr>
      <w:r w:rsidRPr="002A5FED">
        <w:rPr>
          <w:rStyle w:val="MSGENFONTSTYLENAMETEMPLATEROLEMSGENFONTSTYLENAMEBYROLETEXT"/>
          <w:color w:val="FF0000"/>
        </w:rPr>
        <w:t>The City’s Development Team, Project Management concept and Right Start Meeting</w:t>
      </w:r>
      <w:r w:rsidR="004252CD" w:rsidRPr="002A5FED">
        <w:rPr>
          <w:rStyle w:val="MSGENFONTSTYLENAMETEMPLATEROLEMSGENFONTSTYLENAMEBYROLETEXT"/>
          <w:color w:val="FF0000"/>
        </w:rPr>
        <w:t>s</w:t>
      </w:r>
      <w:r w:rsidRPr="002A5FED">
        <w:rPr>
          <w:rStyle w:val="MSGENFONTSTYLENAMETEMPLATEROLEMSGENFONTSTYLENAMEBYROLETEXT"/>
          <w:color w:val="FF0000"/>
        </w:rPr>
        <w:t xml:space="preserve"> have played an important role in Land Use decisions, permitting reviews, and infrastructure expansion.  These processes should be continued and continuously strengthened</w:t>
      </w:r>
      <w:r>
        <w:rPr>
          <w:rStyle w:val="MSGENFONTSTYLENAMETEMPLATEROLEMSGENFONTSTYLENAMEBYROLETEXT"/>
          <w:color w:val="C0504D" w:themeColor="accent2"/>
        </w:rPr>
        <w:t xml:space="preserve">. </w:t>
      </w:r>
    </w:p>
    <w:p w:rsidR="00E04179" w:rsidRDefault="00E47079">
      <w:pPr>
        <w:pStyle w:val="MSGENFONTSTYLENAMETEMPLATEROLELEVELNUMBERMSGENFONTSTYLENAMEBYROLEHEADING520"/>
        <w:keepNext/>
        <w:keepLines/>
        <w:shd w:val="clear" w:color="auto" w:fill="auto"/>
        <w:spacing w:before="0" w:after="279" w:line="220" w:lineRule="exact"/>
        <w:ind w:left="20"/>
      </w:pPr>
      <w:bookmarkStart w:id="16" w:name="bookmark37"/>
      <w:r>
        <w:rPr>
          <w:rStyle w:val="MSGENFONTSTYLENAMETEMPLATEROLELEVELNUMBERMSGENFONTSTYLENAMEBYROLEHEADING524"/>
        </w:rPr>
        <w:t>Transportation</w:t>
      </w:r>
      <w:bookmarkEnd w:id="16"/>
    </w:p>
    <w:p w:rsidR="00E04179" w:rsidRDefault="00F75984">
      <w:pPr>
        <w:pStyle w:val="MSGENFONTSTYLENAMETEMPLATEROLENUMBERMSGENFONTSTYLENAMEBYROLETEXT90"/>
        <w:shd w:val="clear" w:color="auto" w:fill="auto"/>
        <w:spacing w:before="0"/>
        <w:ind w:left="20"/>
      </w:pPr>
      <w:r>
        <w:rPr>
          <w:rStyle w:val="MSGENFONTSTYLENAMETEMPLATEROLENUMBERMSGENFONTSTYLENAMEBYROLETEXT91"/>
        </w:rPr>
        <w:t>Pedestrian and B</w:t>
      </w:r>
      <w:r w:rsidR="00E47079">
        <w:rPr>
          <w:rStyle w:val="MSGENFONTSTYLENAMETEMPLATEROLENUMBERMSGENFONTSTYLENAMEBYROLETEXT91"/>
        </w:rPr>
        <w:t>ike</w:t>
      </w:r>
    </w:p>
    <w:p w:rsidR="00E04179" w:rsidRDefault="00E47079">
      <w:pPr>
        <w:pStyle w:val="MSGENFONTSTYLENAMETEMPLATEROLEMSGENFONTSTYLENAMEBYROLETEXT0"/>
        <w:shd w:val="clear" w:color="auto" w:fill="auto"/>
        <w:spacing w:before="0" w:after="0"/>
        <w:ind w:left="740" w:right="20" w:firstLine="0"/>
      </w:pPr>
      <w:r>
        <w:rPr>
          <w:rStyle w:val="MSGENFONTSTYLENAMETEMPLATEROLEMSGENFONTSTYLENAMEBYROLETEXT"/>
        </w:rPr>
        <w:t>Perhaps no other issue has garnered stronger support during the comprehensive planning</w:t>
      </w:r>
      <w:r>
        <w:rPr>
          <w:rStyle w:val="MSGENFONTSTYLENAMETEMPLATEROLEMSGENFONTSTYLENAMEBYROLETEXT"/>
        </w:rPr>
        <w:br/>
      </w:r>
      <w:r>
        <w:rPr>
          <w:rStyle w:val="MSGENFONTSTYLENAMETEMPLATEROLEMSGENFONTSTYLENAMEBYROLETEXT"/>
        </w:rPr>
        <w:lastRenderedPageBreak/>
        <w:t>process than that of pedestrian and bicycle facilities. Active citizen advocacy to promote</w:t>
      </w:r>
      <w:r>
        <w:rPr>
          <w:rStyle w:val="MSGENFONTSTYLENAMETEMPLATEROLEMSGENFONTSTYLENAMEBYROLETEXT"/>
        </w:rPr>
        <w:br/>
        <w:t>multi-modal transportation will continue to be important in implementing these</w:t>
      </w:r>
      <w:r>
        <w:rPr>
          <w:rStyle w:val="MSGENFONTSTYLENAMETEMPLATEROLEMSGENFONTSTYLENAMEBYROLETEXT"/>
        </w:rPr>
        <w:br/>
        <w:t>recommendations. Issues related to pedestrian and bike facilities include:</w:t>
      </w:r>
    </w:p>
    <w:p w:rsidR="00E04179" w:rsidRDefault="00E47079">
      <w:pPr>
        <w:pStyle w:val="MSGENFONTSTYLENAMETEMPLATEROLEMSGENFONTSTYLENAMEBYROLETEXT0"/>
        <w:numPr>
          <w:ilvl w:val="0"/>
          <w:numId w:val="7"/>
        </w:numPr>
        <w:shd w:val="clear" w:color="auto" w:fill="auto"/>
        <w:tabs>
          <w:tab w:val="left" w:pos="1455"/>
        </w:tabs>
        <w:spacing w:before="0" w:after="0" w:line="346" w:lineRule="exact"/>
        <w:ind w:left="1100" w:firstLine="0"/>
      </w:pPr>
      <w:r>
        <w:rPr>
          <w:rStyle w:val="MSGENFONTSTYLENAMETEMPLATEROLEMSGENFONTSTYLENAMEBYROLETEXT"/>
        </w:rPr>
        <w:t>Additional sidewalks, crosswalks, and bike facilities needed</w:t>
      </w:r>
    </w:p>
    <w:p w:rsidR="00E04179" w:rsidRDefault="00E47079">
      <w:pPr>
        <w:pStyle w:val="MSGENFONTSTYLENAMETEMPLATEROLEMSGENFONTSTYLENAMEBYROLETEXT0"/>
        <w:numPr>
          <w:ilvl w:val="0"/>
          <w:numId w:val="7"/>
        </w:numPr>
        <w:shd w:val="clear" w:color="auto" w:fill="auto"/>
        <w:tabs>
          <w:tab w:val="left" w:pos="1455"/>
        </w:tabs>
        <w:spacing w:before="0" w:after="0" w:line="346" w:lineRule="exact"/>
        <w:ind w:left="1100" w:firstLine="0"/>
      </w:pPr>
      <w:r>
        <w:rPr>
          <w:rStyle w:val="MSGENFONTSTYLENAMETEMPLATEROLEMSGENFONTSTYLENAMEBYROLETEXT"/>
        </w:rPr>
        <w:t>ADA accessible curb cuts</w:t>
      </w:r>
    </w:p>
    <w:p w:rsidR="00E04179" w:rsidRDefault="00E47079">
      <w:pPr>
        <w:pStyle w:val="MSGENFONTSTYLENAMETEMPLATEROLEMSGENFONTSTYLENAMEBYROLETEXT0"/>
        <w:numPr>
          <w:ilvl w:val="0"/>
          <w:numId w:val="7"/>
        </w:numPr>
        <w:shd w:val="clear" w:color="auto" w:fill="auto"/>
        <w:tabs>
          <w:tab w:val="left" w:pos="1460"/>
        </w:tabs>
        <w:spacing w:before="0" w:after="0" w:line="346" w:lineRule="exact"/>
        <w:ind w:left="1100" w:firstLine="0"/>
      </w:pPr>
      <w:r>
        <w:rPr>
          <w:rStyle w:val="MSGENFONTSTYLENAMETEMPLATEROLEMSGENFONTSTYLENAMEBYROLETEXT"/>
        </w:rPr>
        <w:t>Connectivity of pedestrian and bike facilities</w:t>
      </w:r>
    </w:p>
    <w:p w:rsidR="00E04179" w:rsidRDefault="00E47079">
      <w:pPr>
        <w:pStyle w:val="MSGENFONTSTYLENAMETEMPLATEROLELEVELNUMBERMSGENFONTSTYLENAMEBYROLEHEADING530"/>
        <w:keepNext/>
        <w:keepLines/>
        <w:numPr>
          <w:ilvl w:val="0"/>
          <w:numId w:val="7"/>
        </w:numPr>
        <w:shd w:val="clear" w:color="auto" w:fill="auto"/>
        <w:tabs>
          <w:tab w:val="left" w:pos="1470"/>
        </w:tabs>
        <w:ind w:left="1100"/>
      </w:pPr>
      <w:bookmarkStart w:id="17" w:name="bookmark38"/>
      <w:r>
        <w:rPr>
          <w:rStyle w:val="MSGENFONTSTYLENAMETEMPLATEROLELEVELNUMBERMSGENFONTSTYLENAMEBYROLEHEADING53"/>
        </w:rPr>
        <w:t>Sidewalk maintenance</w:t>
      </w:r>
      <w:bookmarkEnd w:id="17"/>
    </w:p>
    <w:p w:rsidR="00E04179" w:rsidRDefault="00E47079">
      <w:pPr>
        <w:pStyle w:val="MSGENFONTSTYLENAMETEMPLATEROLEMSGENFONTSTYLENAMEBYROLETEXT0"/>
        <w:numPr>
          <w:ilvl w:val="0"/>
          <w:numId w:val="7"/>
        </w:numPr>
        <w:shd w:val="clear" w:color="auto" w:fill="auto"/>
        <w:tabs>
          <w:tab w:val="left" w:pos="1450"/>
        </w:tabs>
        <w:spacing w:before="0" w:after="0" w:line="346" w:lineRule="exact"/>
        <w:ind w:left="1100" w:firstLine="0"/>
      </w:pPr>
      <w:r>
        <w:rPr>
          <w:rStyle w:val="MSGENFONTSTYLENAMETEMPLATEROLEMSGENFONTSTYLENAMEBYROLETEXT"/>
        </w:rPr>
        <w:t>Bicycle facilities and storage located in appropriate locations (i.e. at destinations)</w:t>
      </w:r>
    </w:p>
    <w:p w:rsidR="00E04179" w:rsidRDefault="00E47079">
      <w:pPr>
        <w:pStyle w:val="MSGENFONTSTYLENAMETEMPLATEROLEMSGENFONTSTYLENAMEBYROLETEXT0"/>
        <w:numPr>
          <w:ilvl w:val="0"/>
          <w:numId w:val="7"/>
        </w:numPr>
        <w:shd w:val="clear" w:color="auto" w:fill="auto"/>
        <w:tabs>
          <w:tab w:val="left" w:pos="1470"/>
        </w:tabs>
        <w:spacing w:before="0" w:after="0" w:line="346" w:lineRule="exact"/>
        <w:ind w:left="1100" w:firstLine="0"/>
      </w:pPr>
      <w:r>
        <w:rPr>
          <w:rStyle w:val="MSGENFONTSTYLENAMETEMPLATEROLEMSGENFONTSTYLENAMEBYROLETEXT"/>
        </w:rPr>
        <w:t>Signage for pedestrians and bikes</w:t>
      </w:r>
    </w:p>
    <w:p w:rsidR="00E04179" w:rsidRDefault="00E47079">
      <w:pPr>
        <w:pStyle w:val="MSGENFONTSTYLENAMETEMPLATEROLEMSGENFONTSTYLENAMEBYROLETEXT0"/>
        <w:numPr>
          <w:ilvl w:val="0"/>
          <w:numId w:val="7"/>
        </w:numPr>
        <w:shd w:val="clear" w:color="auto" w:fill="auto"/>
        <w:tabs>
          <w:tab w:val="left" w:pos="1450"/>
        </w:tabs>
        <w:spacing w:before="0" w:after="0" w:line="346" w:lineRule="exact"/>
        <w:ind w:left="1100" w:firstLine="0"/>
      </w:pPr>
      <w:r>
        <w:rPr>
          <w:rStyle w:val="MSGENFONTSTYLENAMETEMPLATEROLEMSGENFONTSTYLENAMEBYROLETEXT"/>
        </w:rPr>
        <w:t>Bicycle access to major destinations and activity centers</w:t>
      </w:r>
    </w:p>
    <w:p w:rsidR="00E04179" w:rsidRDefault="00E47079">
      <w:pPr>
        <w:pStyle w:val="MSGENFONTSTYLENAMETEMPLATEROLEMSGENFONTSTYLENAMEBYROLETEXT0"/>
        <w:numPr>
          <w:ilvl w:val="0"/>
          <w:numId w:val="7"/>
        </w:numPr>
        <w:shd w:val="clear" w:color="auto" w:fill="auto"/>
        <w:tabs>
          <w:tab w:val="left" w:pos="1450"/>
        </w:tabs>
        <w:spacing w:before="0" w:after="0"/>
        <w:ind w:left="1100" w:firstLine="0"/>
      </w:pPr>
      <w:r>
        <w:rPr>
          <w:rStyle w:val="MSGENFONTSTYLENAMETEMPLATEROLEMSGENFONTSTYLENAMEBYROLETEXT"/>
        </w:rPr>
        <w:t>Pedestrian and bicycle education and awareness</w:t>
      </w:r>
    </w:p>
    <w:p w:rsidR="00E04179" w:rsidRDefault="00E47079">
      <w:pPr>
        <w:pStyle w:val="MSGENFONTSTYLENAMETEMPLATEROLEMSGENFONTSTYLENAMEBYROLETEXT0"/>
        <w:numPr>
          <w:ilvl w:val="0"/>
          <w:numId w:val="7"/>
        </w:numPr>
        <w:shd w:val="clear" w:color="auto" w:fill="auto"/>
        <w:tabs>
          <w:tab w:val="left" w:pos="1455"/>
        </w:tabs>
        <w:spacing w:before="0" w:after="0"/>
        <w:ind w:left="1100" w:firstLine="0"/>
        <w:rPr>
          <w:rStyle w:val="MSGENFONTSTYLENAMETEMPLATEROLEMSGENFONTSTYLENAMEBYROLETEXT"/>
        </w:rPr>
      </w:pPr>
      <w:r>
        <w:rPr>
          <w:rStyle w:val="MSGENFONTSTYLENAMETEMPLATEROLEMSGENFONTSTYLENAMEBYROLETEXT"/>
        </w:rPr>
        <w:t>"Safe Routes to Schools" (federal program)</w:t>
      </w:r>
    </w:p>
    <w:p w:rsidR="004E501F" w:rsidRDefault="004E501F" w:rsidP="004E501F">
      <w:pPr>
        <w:pStyle w:val="MSGENFONTSTYLENAMETEMPLATEROLEMSGENFONTSTYLENAMEBYROLETEXT0"/>
        <w:shd w:val="clear" w:color="auto" w:fill="auto"/>
        <w:tabs>
          <w:tab w:val="left" w:pos="1455"/>
        </w:tabs>
        <w:spacing w:before="0" w:after="0"/>
        <w:ind w:left="1100" w:firstLine="0"/>
      </w:pPr>
    </w:p>
    <w:p w:rsidR="00E04179" w:rsidRDefault="00E47079">
      <w:pPr>
        <w:pStyle w:val="MSGENFONTSTYLENAMETEMPLATEROLEMSGENFONTSTYLENAMEBYROLETEXT0"/>
        <w:shd w:val="clear" w:color="auto" w:fill="auto"/>
        <w:spacing w:before="0" w:after="240"/>
        <w:ind w:left="740" w:right="20" w:firstLine="0"/>
      </w:pPr>
      <w:r>
        <w:rPr>
          <w:rStyle w:val="MSGENFONTSTYLENAMETEMPLATEROLEMSGENFONTSTYLENAMEBYROLETEXT"/>
        </w:rPr>
        <w:t>In order for walking and cycling to be viable alternatives, equal attention should be given</w:t>
      </w:r>
      <w:r>
        <w:rPr>
          <w:rStyle w:val="MSGENFONTSTYLENAMETEMPLATEROLEMSGENFONTSTYLENAMEBYROLETEXT"/>
        </w:rPr>
        <w:br/>
        <w:t>to these facilities as to roads. Facilities should be safe, maintained, and in the proper</w:t>
      </w:r>
      <w:r>
        <w:rPr>
          <w:rStyle w:val="MSGENFONTSTYLENAMETEMPLATEROLEMSGENFONTSTYLENAMEBYROLETEXT"/>
        </w:rPr>
        <w:br/>
        <w:t>locations. Multi-use trails should serve as a key element of the off-street bicycle and</w:t>
      </w:r>
      <w:r>
        <w:rPr>
          <w:rStyle w:val="MSGENFONTSTYLENAMETEMPLATEROLEMSGENFONTSTYLENAMEBYROLETEXT"/>
        </w:rPr>
        <w:br/>
        <w:t>pedestrian network and should link into (and not compete against) the on-street network.</w:t>
      </w:r>
    </w:p>
    <w:p w:rsidR="00E04179" w:rsidRDefault="00F75984">
      <w:pPr>
        <w:pStyle w:val="MSGENFONTSTYLENAMETEMPLATEROLENUMBERMSGENFONTSTYLENAMEBYROLETEXT90"/>
        <w:shd w:val="clear" w:color="auto" w:fill="auto"/>
        <w:spacing w:before="0"/>
        <w:ind w:left="20"/>
      </w:pPr>
      <w:r>
        <w:rPr>
          <w:rStyle w:val="MSGENFONTSTYLENAMETEMPLATEROLENUMBERMSGENFONTSTYLENAMEBYROLETEXT91"/>
        </w:rPr>
        <w:t>Public T</w:t>
      </w:r>
      <w:r w:rsidR="00E47079">
        <w:rPr>
          <w:rStyle w:val="MSGENFONTSTYLENAMETEMPLATEROLENUMBERMSGENFONTSTYLENAMEBYROLETEXT91"/>
        </w:rPr>
        <w:t>ransportation</w:t>
      </w:r>
    </w:p>
    <w:p w:rsidR="00E04179" w:rsidRDefault="00E47079">
      <w:pPr>
        <w:pStyle w:val="MSGENFONTSTYLENAMETEMPLATEROLEMSGENFONTSTYLENAMEBYROLETEXT0"/>
        <w:shd w:val="clear" w:color="auto" w:fill="auto"/>
        <w:spacing w:before="0" w:after="240"/>
        <w:ind w:left="740" w:right="20" w:firstLine="0"/>
      </w:pPr>
      <w:r>
        <w:rPr>
          <w:rStyle w:val="MSGENFONTSTYLENAMETEMPLATEROLEMSGENFONTSTYLENAMEBYROLETEXT"/>
        </w:rPr>
        <w:t>Georgia Southern University current offers transit service on campus. Extending this</w:t>
      </w:r>
      <w:r>
        <w:rPr>
          <w:rStyle w:val="MSGENFONTSTYLENAMETEMPLATEROLEMSGENFONTSTYLENAMEBYROLETEXT"/>
        </w:rPr>
        <w:br/>
        <w:t>service to at least provide access to popular student destinations could be a first step in</w:t>
      </w:r>
      <w:r>
        <w:rPr>
          <w:rStyle w:val="MSGENFONTSTYLENAMETEMPLATEROLEMSGENFONTSTYLENAMEBYROLETEXT"/>
        </w:rPr>
        <w:br/>
        <w:t>reducing auto dependency. As the community grows, city transit options should be</w:t>
      </w:r>
      <w:r>
        <w:rPr>
          <w:rStyle w:val="MSGENFONTSTYLENAMETEMPLATEROLEMSGENFONTSTYLENAMEBYROLETEXT"/>
        </w:rPr>
        <w:br/>
        <w:t>explored in order to develop a comprehensive transportation system. Transit is an</w:t>
      </w:r>
      <w:r>
        <w:rPr>
          <w:rStyle w:val="MSGENFONTSTYLENAMETEMPLATEROLEMSGENFONTSTYLENAMEBYROLETEXT"/>
        </w:rPr>
        <w:br/>
        <w:t>important resource for those without a car, such as the elderly, disabled, and teens, and</w:t>
      </w:r>
      <w:r>
        <w:rPr>
          <w:rStyle w:val="MSGENFONTSTYLENAMETEMPLATEROLEMSGENFONTSTYLENAMEBYROLETEXT"/>
        </w:rPr>
        <w:br/>
        <w:t>should also be viewed as an attractive alternative to single-occupancy vehicle travel.</w:t>
      </w:r>
    </w:p>
    <w:p w:rsidR="00E04179" w:rsidRDefault="00F75984">
      <w:pPr>
        <w:pStyle w:val="MSGENFONTSTYLENAMETEMPLATEROLENUMBERMSGENFONTSTYLENAMEBYROLETEXT90"/>
        <w:shd w:val="clear" w:color="auto" w:fill="auto"/>
        <w:spacing w:before="0"/>
        <w:ind w:left="20"/>
      </w:pPr>
      <w:r>
        <w:rPr>
          <w:rStyle w:val="MSGENFONTSTYLENAMETEMPLATEROLENUMBERMSGENFONTSTYLENAMEBYROLETEXT91"/>
        </w:rPr>
        <w:t>Traffic C</w:t>
      </w:r>
      <w:r w:rsidR="00E47079">
        <w:rPr>
          <w:rStyle w:val="MSGENFONTSTYLENAMETEMPLATEROLENUMBERMSGENFONTSTYLENAMEBYROLETEXT91"/>
        </w:rPr>
        <w:t>alming</w:t>
      </w:r>
    </w:p>
    <w:p w:rsidR="005E2F86" w:rsidRDefault="00E47079" w:rsidP="005E2F86">
      <w:pPr>
        <w:pStyle w:val="MSGENFONTSTYLENAMETEMPLATEROLEMSGENFONTSTYLENAMEBYROLETEXT0"/>
        <w:shd w:val="clear" w:color="auto" w:fill="auto"/>
        <w:spacing w:before="0" w:after="0"/>
        <w:ind w:left="740" w:right="20" w:firstLine="0"/>
      </w:pPr>
      <w:r>
        <w:rPr>
          <w:rStyle w:val="MSGENFONTSTYLENAMETEMPLATEROLEMSGENFONTSTYLENAMEBYROLETEXT"/>
        </w:rPr>
        <w:t>Since part of Statesboro's transportation network is comprised of local, neighborhood</w:t>
      </w:r>
      <w:r>
        <w:rPr>
          <w:rStyle w:val="MSGENFONTSTYLENAMETEMPLATEROLEMSGENFONTSTYLENAMEBYROLETEXT"/>
        </w:rPr>
        <w:br/>
        <w:t>streets, traffic calming is a valuable tool in maintaining safe streets. For example, there is</w:t>
      </w:r>
      <w:r>
        <w:rPr>
          <w:rStyle w:val="MSGENFONTSTYLENAMETEMPLATEROLEMSGENFONTSTYLENAMEBYROLETEXT"/>
        </w:rPr>
        <w:br/>
        <w:t>no direct way to go from the shopping mall area to the university district without driving</w:t>
      </w:r>
      <w:r>
        <w:rPr>
          <w:rStyle w:val="MSGENFONTSTYLENAMETEMPLATEROLEMSGENFONTSTYLENAMEBYROLETEXT"/>
        </w:rPr>
        <w:br/>
        <w:t>through residential neighborhoods. Traffic calming can be accomplished through many</w:t>
      </w:r>
      <w:r>
        <w:rPr>
          <w:rStyle w:val="MSGENFONTSTYLENAMETEMPLATEROLEMSGENFONTSTYLENAMEBYROLETEXT"/>
        </w:rPr>
        <w:br/>
        <w:t>different design strategies and may include street trees, on-street parking, short blocks,</w:t>
      </w:r>
      <w:r>
        <w:rPr>
          <w:rStyle w:val="MSGENFONTSTYLENAMETEMPLATEROLEMSGENFONTSTYLENAMEBYROLETEXT"/>
        </w:rPr>
        <w:br/>
        <w:t>roundabouts, narrow travel lanes, etc.</w:t>
      </w:r>
    </w:p>
    <w:p w:rsidR="005E2F86" w:rsidRDefault="005E2F86" w:rsidP="005E2F86">
      <w:pPr>
        <w:pStyle w:val="MSGENFONTSTYLENAMETEMPLATEROLEMSGENFONTSTYLENAMEBYROLETEXT0"/>
        <w:shd w:val="clear" w:color="auto" w:fill="auto"/>
        <w:spacing w:before="0" w:after="0"/>
        <w:ind w:right="20" w:firstLine="0"/>
      </w:pPr>
    </w:p>
    <w:p w:rsidR="00E04179" w:rsidRPr="005E2F86" w:rsidRDefault="00E47079" w:rsidP="005E2F86">
      <w:pPr>
        <w:pStyle w:val="MSGENFONTSTYLENAMETEMPLATEROLEMSGENFONTSTYLENAMEBYROLETEXT0"/>
        <w:shd w:val="clear" w:color="auto" w:fill="auto"/>
        <w:spacing w:before="0" w:after="0"/>
        <w:ind w:right="20" w:firstLine="0"/>
        <w:rPr>
          <w:i/>
        </w:rPr>
      </w:pPr>
      <w:r w:rsidRPr="005E2F86">
        <w:rPr>
          <w:rStyle w:val="MSGENFONTSTYLENAMETEMPLATEROLENUMBERMSGENFONTSTYLENAMEBYROLETEXT91"/>
          <w:i/>
        </w:rPr>
        <w:t>Connectivity with Georgia Southern</w:t>
      </w:r>
    </w:p>
    <w:p w:rsidR="00E04179" w:rsidRDefault="00E47079">
      <w:pPr>
        <w:pStyle w:val="MSGENFONTSTYLENAMETEMPLATEROLEMSGENFONTSTYLENAMEBYROLETEXT0"/>
        <w:shd w:val="clear" w:color="auto" w:fill="auto"/>
        <w:spacing w:before="0" w:after="240"/>
        <w:ind w:left="740" w:right="20" w:firstLine="0"/>
      </w:pPr>
      <w:r>
        <w:rPr>
          <w:rStyle w:val="MSGENFONTSTYLENAMETEMPLATEROLEMSGENFONTSTYLENAMEBYROLETEXT"/>
        </w:rPr>
        <w:t>The university district comprises a significant amount of land area in southern Statesboro.</w:t>
      </w:r>
      <w:r>
        <w:rPr>
          <w:rStyle w:val="MSGENFONTSTYLENAMETEMPLATEROLEMSGENFONTSTYLENAMEBYROLETEXT"/>
        </w:rPr>
        <w:br/>
        <w:t>As such, an integrated transportation network that works in conjunction with the city's</w:t>
      </w:r>
      <w:r>
        <w:rPr>
          <w:rStyle w:val="MSGENFONTSTYLENAMETEMPLATEROLEMSGENFONTSTYLENAMEBYROLETEXT"/>
        </w:rPr>
        <w:br/>
        <w:t>transportation network can provide benefits to both. As roads on the campus are closed</w:t>
      </w:r>
      <w:r>
        <w:rPr>
          <w:rStyle w:val="MSGENFONTSTYLENAMETEMPLATEROLEMSGENFONTSTYLENAMEBYROLETEXT"/>
        </w:rPr>
        <w:br/>
        <w:t>or rerouted, this can create additional burden on city streets. The City and University</w:t>
      </w:r>
      <w:r>
        <w:rPr>
          <w:rStyle w:val="MSGENFONTSTYLENAMETEMPLATEROLEMSGENFONTSTYLENAMEBYROLETEXT"/>
        </w:rPr>
        <w:br/>
      </w:r>
      <w:r>
        <w:rPr>
          <w:rStyle w:val="MSGENFONTSTYLENAMETEMPLATEROLEMSGENFONTSTYLENAMEBYROLETEXT"/>
        </w:rPr>
        <w:lastRenderedPageBreak/>
        <w:t>should work collaboratively to address these and other transportation issues that impact</w:t>
      </w:r>
      <w:r>
        <w:rPr>
          <w:rStyle w:val="MSGENFONTSTYLENAMETEMPLATEROLEMSGENFONTSTYLENAMEBYROLETEXT"/>
        </w:rPr>
        <w:br/>
        <w:t>city residents and well as university students, staff, and personnel.</w:t>
      </w:r>
    </w:p>
    <w:p w:rsidR="00E04179" w:rsidRDefault="00F75984">
      <w:pPr>
        <w:pStyle w:val="MSGENFONTSTYLENAMETEMPLATEROLENUMBERMSGENFONTSTYLENAMEBYROLETEXT90"/>
        <w:shd w:val="clear" w:color="auto" w:fill="auto"/>
        <w:spacing w:before="0"/>
        <w:ind w:left="20"/>
      </w:pPr>
      <w:r>
        <w:rPr>
          <w:rStyle w:val="MSGENFONTSTYLENAMETEMPLATEROLENUMBERMSGENFONTSTYLENAMEBYROLETEXT91"/>
        </w:rPr>
        <w:t>Transportation Network Design and F</w:t>
      </w:r>
      <w:r w:rsidR="00E47079">
        <w:rPr>
          <w:rStyle w:val="MSGENFONTSTYLENAMETEMPLATEROLENUMBERMSGENFONTSTYLENAMEBYROLETEXT91"/>
        </w:rPr>
        <w:t>unction</w:t>
      </w:r>
    </w:p>
    <w:p w:rsidR="00E04179" w:rsidRDefault="00E47079">
      <w:pPr>
        <w:pStyle w:val="MSGENFONTSTYLENAMETEMPLATEROLEMSGENFONTSTYLENAMEBYROLETEXT0"/>
        <w:shd w:val="clear" w:color="auto" w:fill="auto"/>
        <w:spacing w:before="0" w:after="240"/>
        <w:ind w:left="740" w:right="20" w:firstLine="0"/>
      </w:pPr>
      <w:r>
        <w:rPr>
          <w:rStyle w:val="MSGENFONTSTYLENAMETEMPLATEROLEMSGENFONTSTYLENAMEBYROLETEXT"/>
        </w:rPr>
        <w:t>The replacement of center turn lanes with vegetated medians can help to</w:t>
      </w:r>
      <w:r>
        <w:rPr>
          <w:rStyle w:val="MSGENFONTSTYLENAMETEMPLATEROLEMSGENFONTSTYLENAMEBYROLETEXT"/>
        </w:rPr>
        <w:br/>
        <w:t>manage traffic effectively and beautify the City. This and other access management</w:t>
      </w:r>
      <w:r>
        <w:rPr>
          <w:rStyle w:val="MSGENFONTSTYLENAMETEMPLATEROLEMSGENFONTSTYLENAMEBYROLETEXT"/>
        </w:rPr>
        <w:br/>
        <w:t>strategies, such as frontage roads and shared access, may need to be considered in order</w:t>
      </w:r>
      <w:r>
        <w:rPr>
          <w:rStyle w:val="MSGENFONTSTYLENAMETEMPLATEROLEMSGENFONTSTYLENAMEBYROLETEXT"/>
        </w:rPr>
        <w:br/>
        <w:t>to maintain mobility on major arterial roads. Operational systems, such as traffic signal</w:t>
      </w:r>
      <w:r>
        <w:rPr>
          <w:rStyle w:val="MSGENFONTSTYLENAMETEMPLATEROLEMSGENFONTSTYLENAMEBYROLETEXT"/>
        </w:rPr>
        <w:br/>
        <w:t>timing, also need to be evaluated periodically to maintain peak performance.</w:t>
      </w:r>
    </w:p>
    <w:p w:rsidR="00E04179" w:rsidRDefault="00E47079">
      <w:pPr>
        <w:pStyle w:val="MSGENFONTSTYLENAMETEMPLATEROLENUMBERMSGENFONTSTYLENAMEBYROLETEXT90"/>
        <w:shd w:val="clear" w:color="auto" w:fill="auto"/>
        <w:spacing w:before="0"/>
        <w:ind w:left="20"/>
      </w:pPr>
      <w:r>
        <w:rPr>
          <w:rStyle w:val="MSGENFONTSTYLENAMETEMPLATEROLENUMBERMSGENFONTSTYLENAMEBYROLETEXT91"/>
        </w:rPr>
        <w:t>Context Sensitive Solutions (CSS)</w:t>
      </w:r>
    </w:p>
    <w:p w:rsidR="00E04179" w:rsidRDefault="00E47079">
      <w:pPr>
        <w:pStyle w:val="MSGENFONTSTYLENAMETEMPLATEROLEMSGENFONTSTYLENAMEBYROLETEXT0"/>
        <w:shd w:val="clear" w:color="auto" w:fill="auto"/>
        <w:spacing w:before="0" w:after="329"/>
        <w:ind w:left="740" w:right="20" w:firstLine="0"/>
        <w:rPr>
          <w:rStyle w:val="MSGENFONTSTYLENAMETEMPLATEROLEMSGENFONTSTYLENAMEBYROLETEXT"/>
        </w:rPr>
      </w:pPr>
      <w:r>
        <w:rPr>
          <w:rStyle w:val="MSGENFONTSTYLENAMETEMPLATEROLEMSGENFONTSTYLENAMEBYROLETEXT"/>
        </w:rPr>
        <w:t>CSS is a collaborative, interdisciplinary approach that involves all stakeholders to</w:t>
      </w:r>
      <w:r>
        <w:rPr>
          <w:rStyle w:val="MSGENFONTSTYLENAMETEMPLATEROLEMSGENFONTSTYLENAMEBYROLETEXT"/>
        </w:rPr>
        <w:br/>
        <w:t>develop a transportation facility that fits its physical setting and preserves scenic,</w:t>
      </w:r>
      <w:r>
        <w:rPr>
          <w:rStyle w:val="MSGENFONTSTYLENAMETEMPLATEROLEMSGENFONTSTYLENAMEBYROLETEXT"/>
        </w:rPr>
        <w:br/>
        <w:t>aesthetic, historic and environmental resources, while maintaining safety and mobility.</w:t>
      </w:r>
      <w:r>
        <w:rPr>
          <w:rStyle w:val="MSGENFONTSTYLENAMETEMPLATEROLEMSGENFONTSTYLENAMEBYROLETEXT"/>
        </w:rPr>
        <w:br/>
        <w:t>CSS is an approach that considers the total context within which a transportation</w:t>
      </w:r>
      <w:r>
        <w:rPr>
          <w:rStyle w:val="MSGENFONTSTYLENAMETEMPLATEROLEMSGENFONTSTYLENAMEBYROLETEXT"/>
        </w:rPr>
        <w:br/>
        <w:t xml:space="preserve">improvement project will exist. (Source: </w:t>
      </w:r>
      <w:hyperlink r:id="rId64" w:history="1">
        <w:r>
          <w:rPr>
            <w:rStyle w:val="MSGENFONTSTYLENAMETEMPLATEROLEMSGENFONTSTYLENAMEBYROLETEXT"/>
          </w:rPr>
          <w:t>http://www.fhwa.dot.gov/context/index.cfm</w:t>
        </w:r>
      </w:hyperlink>
      <w:r>
        <w:rPr>
          <w:rStyle w:val="MSGENFONTSTYLENAMETEMPLATEROLEMSGENFONTSTYLENAMEBYROLETEXT"/>
        </w:rPr>
        <w:t>.)</w:t>
      </w:r>
      <w:r>
        <w:rPr>
          <w:rStyle w:val="MSGENFONTSTYLENAMETEMPLATEROLEMSGENFONTSTYLENAMEBYROLETEXT"/>
        </w:rPr>
        <w:br/>
        <w:t>CSS is important for balancing sometimes competing needs into one tailored design</w:t>
      </w:r>
      <w:r>
        <w:rPr>
          <w:rStyle w:val="MSGENFONTSTYLENAMETEMPLATEROLEMSGENFONTSTYLENAMEBYROLETEXT"/>
        </w:rPr>
        <w:br/>
        <w:t>solution that functions properly and reinforces the character of the area.</w:t>
      </w:r>
    </w:p>
    <w:p w:rsidR="005E2F86" w:rsidRPr="002A5FED" w:rsidRDefault="005E2F86" w:rsidP="005E2F86">
      <w:pPr>
        <w:pStyle w:val="MSGENFONTSTYLENAMETEMPLATEROLEMSGENFONTSTYLENAMEBYROLETEXT0"/>
        <w:shd w:val="clear" w:color="auto" w:fill="auto"/>
        <w:spacing w:before="0" w:after="329"/>
        <w:ind w:left="740" w:right="20" w:firstLine="0"/>
        <w:rPr>
          <w:color w:val="FF0000"/>
        </w:rPr>
      </w:pPr>
      <w:r w:rsidRPr="002A5FED">
        <w:rPr>
          <w:rStyle w:val="MSGENFONTSTYLENAMETEMPLATEROLEMSGENFONTSTYLENAMEBYROLETEXT"/>
          <w:color w:val="FF0000"/>
        </w:rPr>
        <w:t>Funding shortages and lack of dedicated funding streams are the serious impediment to addressing the above identified transportation needs and opportunities.  Identification and implementation of a dedicated transportation funding mechanism must be addressed</w:t>
      </w:r>
      <w:r w:rsidR="00B31C56" w:rsidRPr="002A5FED">
        <w:rPr>
          <w:rStyle w:val="MSGENFONTSTYLENAMETEMPLATEROLEMSGENFONTSTYLENAMEBYROLETEXT"/>
          <w:color w:val="FF0000"/>
        </w:rPr>
        <w:t xml:space="preserve"> by the State</w:t>
      </w:r>
      <w:r w:rsidRPr="002A5FED">
        <w:rPr>
          <w:rStyle w:val="MSGENFONTSTYLENAMETEMPLATEROLEMSGENFONTSTYLENAMEBYROLETEXT"/>
          <w:color w:val="FF0000"/>
        </w:rPr>
        <w:t>.  Without this, our existing transportation network will continue to decline and fail, levels of service will be reduced</w:t>
      </w:r>
      <w:r w:rsidR="00A36B34" w:rsidRPr="002A5FED">
        <w:rPr>
          <w:rStyle w:val="MSGENFONTSTYLENAMETEMPLATEROLEMSGENFONTSTYLENAMEBYROLETEXT"/>
          <w:color w:val="FF0000"/>
        </w:rPr>
        <w:t>,</w:t>
      </w:r>
      <w:r w:rsidRPr="002A5FED">
        <w:rPr>
          <w:rStyle w:val="MSGENFONTSTYLENAMETEMPLATEROLEMSGENFONTSTYLENAMEBYROLETEXT"/>
          <w:color w:val="FF0000"/>
        </w:rPr>
        <w:t xml:space="preserve"> and quality of life, attractiveness, safety, and competiveness for economic development prospects will all suffer.</w:t>
      </w:r>
    </w:p>
    <w:p w:rsidR="00E04179" w:rsidRDefault="00E47079">
      <w:pPr>
        <w:pStyle w:val="MSGENFONTSTYLENAMETEMPLATEROLELEVELNUMBERMSGENFONTSTYLENAMEBYROLEHEADING520"/>
        <w:keepNext/>
        <w:keepLines/>
        <w:shd w:val="clear" w:color="auto" w:fill="auto"/>
        <w:spacing w:before="0" w:after="279" w:line="220" w:lineRule="exact"/>
        <w:ind w:left="20"/>
      </w:pPr>
      <w:bookmarkStart w:id="18" w:name="bookmark39"/>
      <w:r>
        <w:rPr>
          <w:rStyle w:val="MSGENFONTSTYLENAMETEMPLATEROLELEVELNUMBERMSGENFONTSTYLENAMEBYROLEHEADING525"/>
        </w:rPr>
        <w:t>Intergovernmental Cooperation</w:t>
      </w:r>
      <w:bookmarkEnd w:id="18"/>
    </w:p>
    <w:p w:rsidR="00E04179" w:rsidRDefault="00F75984">
      <w:pPr>
        <w:pStyle w:val="MSGENFONTSTYLENAMETEMPLATEROLENUMBERMSGENFONTSTYLENAMEBYROLETEXT90"/>
        <w:shd w:val="clear" w:color="auto" w:fill="auto"/>
        <w:spacing w:before="0"/>
        <w:ind w:left="20"/>
      </w:pPr>
      <w:r>
        <w:rPr>
          <w:rStyle w:val="MSGENFONTSTYLENAMETEMPLATEROLENUMBERMSGENFONTSTYLENAMEBYROLETEXT91"/>
        </w:rPr>
        <w:t xml:space="preserve">Relationship </w:t>
      </w:r>
      <w:r w:rsidR="00BF1CD3">
        <w:rPr>
          <w:rStyle w:val="MSGENFONTSTYLENAMETEMPLATEROLENUMBERMSGENFONTSTYLENAMEBYROLETEXT91"/>
        </w:rPr>
        <w:t>Between</w:t>
      </w:r>
      <w:r>
        <w:rPr>
          <w:rStyle w:val="MSGENFONTSTYLENAMETEMPLATEROLENUMBERMSGENFONTSTYLENAMEBYROLETEXT91"/>
        </w:rPr>
        <w:t xml:space="preserve"> S</w:t>
      </w:r>
      <w:r w:rsidR="00E47079">
        <w:rPr>
          <w:rStyle w:val="MSGENFONTSTYLENAMETEMPLATEROLENUMBERMSGENFONTSTYLENAMEBYROLETEXT91"/>
        </w:rPr>
        <w:t>tatesboro and Georgia Southern</w:t>
      </w:r>
    </w:p>
    <w:p w:rsidR="00E04179" w:rsidRDefault="00E47079">
      <w:pPr>
        <w:pStyle w:val="MSGENFONTSTYLENAMETEMPLATEROLEMSGENFONTSTYLENAMEBYROLETEXT0"/>
        <w:shd w:val="clear" w:color="auto" w:fill="auto"/>
        <w:spacing w:before="0" w:after="0"/>
        <w:ind w:left="740" w:right="20" w:firstLine="0"/>
        <w:rPr>
          <w:rStyle w:val="MSGENFONTSTYLENAMETEMPLATEROLEMSGENFONTSTYLENAMEBYROLETEXT"/>
        </w:rPr>
      </w:pPr>
      <w:r>
        <w:rPr>
          <w:rStyle w:val="MSGENFONTSTYLENAMETEMPLATEROLEMSGENFONTSTYLENAMEBYROLETEXT"/>
        </w:rPr>
        <w:t>As seen throughout this listing of issues and opportunities, there are many complex issues</w:t>
      </w:r>
      <w:r>
        <w:rPr>
          <w:rStyle w:val="MSGENFONTSTYLENAMETEMPLATEROLEMSGENFONTSTYLENAMEBYROLETEXT"/>
        </w:rPr>
        <w:br/>
        <w:t>which relate to both the City and the university. Establishment of a collaborative</w:t>
      </w:r>
      <w:r>
        <w:rPr>
          <w:rStyle w:val="MSGENFONTSTYLENAMETEMPLATEROLEMSGENFONTSTYLENAMEBYROLETEXT"/>
        </w:rPr>
        <w:br/>
        <w:t>dialogue process can help to work through many of these "town and gown" issues. This</w:t>
      </w:r>
      <w:r>
        <w:rPr>
          <w:rStyle w:val="MSGENFONTSTYLENAMETEMPLATEROLEMSGENFONTSTYLENAMEBYROLETEXT"/>
        </w:rPr>
        <w:br/>
        <w:t>collaboration should occur at various levels within the City and university infrastructure.</w:t>
      </w:r>
      <w:r>
        <w:rPr>
          <w:rStyle w:val="MSGENFONTSTYLENAMETEMPLATEROLEMSGENFONTSTYLENAMEBYROLETEXT"/>
        </w:rPr>
        <w:br/>
        <w:t>Models used successfully in other university towns should be evaluated for strengths and</w:t>
      </w:r>
      <w:r>
        <w:rPr>
          <w:rStyle w:val="MSGENFONTSTYLENAMETEMPLATEROLEMSGENFONTSTYLENAMEBYROLETEXT"/>
        </w:rPr>
        <w:br/>
        <w:t>weaknesses to create a model for Statesboro and Georgia Southern University. There</w:t>
      </w:r>
      <w:r>
        <w:rPr>
          <w:rStyle w:val="MSGENFONTSTYLENAMETEMPLATEROLEMSGENFONTSTYLENAMEBYROLETEXT"/>
        </w:rPr>
        <w:br/>
        <w:t>have been regular informal meetings in the past between Georgia Southern and City</w:t>
      </w:r>
      <w:r>
        <w:rPr>
          <w:rStyle w:val="MSGENFONTSTYLENAMETEMPLATEROLEMSGENFONTSTYLENAMEBYROLETEXT"/>
        </w:rPr>
        <w:br/>
        <w:t>leadership. These meetings should continue and other forums should be established to</w:t>
      </w:r>
      <w:r>
        <w:rPr>
          <w:rStyle w:val="MSGENFONTSTYLENAMETEMPLATEROLEMSGENFONTSTYLENAMEBYROLETEXT"/>
        </w:rPr>
        <w:br/>
        <w:t>continue these conversations at the bureaucratic, implementation, and citizen levels.</w:t>
      </w:r>
    </w:p>
    <w:p w:rsidR="005E2F86" w:rsidRDefault="005E2F86">
      <w:pPr>
        <w:pStyle w:val="MSGENFONTSTYLENAMETEMPLATEROLEMSGENFONTSTYLENAMEBYROLETEXT0"/>
        <w:shd w:val="clear" w:color="auto" w:fill="auto"/>
        <w:spacing w:before="0" w:after="0"/>
        <w:ind w:left="740" w:right="20" w:firstLine="0"/>
        <w:rPr>
          <w:rStyle w:val="MSGENFONTSTYLENAMETEMPLATEROLEMSGENFONTSTYLENAMEBYROLETEXT"/>
        </w:rPr>
      </w:pPr>
    </w:p>
    <w:p w:rsidR="005E2F86" w:rsidRPr="002A5FED" w:rsidRDefault="005E2F86">
      <w:pPr>
        <w:pStyle w:val="MSGENFONTSTYLENAMETEMPLATEROLEMSGENFONTSTYLENAMEBYROLETEXT0"/>
        <w:shd w:val="clear" w:color="auto" w:fill="auto"/>
        <w:spacing w:before="0" w:after="0"/>
        <w:ind w:left="740" w:right="20" w:firstLine="0"/>
        <w:rPr>
          <w:rStyle w:val="MSGENFONTSTYLENAMETEMPLATEROLEMSGENFONTSTYLENAMEBYROLETEXT"/>
          <w:color w:val="FF0000"/>
        </w:rPr>
      </w:pPr>
      <w:r w:rsidRPr="002A5FED">
        <w:rPr>
          <w:rStyle w:val="MSGENFONTSTYLENAMETEMPLATEROLEMSGENFONTSTYLENAMEBYROLETEXT"/>
          <w:color w:val="FF0000"/>
        </w:rPr>
        <w:t xml:space="preserve">This has been strengthened in recent years, but continues to have much room for improvement.  </w:t>
      </w:r>
      <w:r w:rsidRPr="002A5FED">
        <w:rPr>
          <w:rStyle w:val="MSGENFONTSTYLENAMETEMPLATEROLEMSGENFONTSTYLENAMEBYROLETEXT"/>
          <w:color w:val="FF0000"/>
        </w:rPr>
        <w:lastRenderedPageBreak/>
        <w:t>The City of Statesbor</w:t>
      </w:r>
      <w:r w:rsidR="00B31C56" w:rsidRPr="002A5FED">
        <w:rPr>
          <w:rStyle w:val="MSGENFONTSTYLENAMETEMPLATEROLEMSGENFONTSTYLENAMEBYROLETEXT"/>
          <w:color w:val="FF0000"/>
        </w:rPr>
        <w:t xml:space="preserve">o must; however, also recognize, </w:t>
      </w:r>
      <w:r w:rsidRPr="002A5FED">
        <w:rPr>
          <w:rStyle w:val="MSGENFONTSTYLENAMETEMPLATEROLEMSGENFONTSTYLENAMEBYROLETEXT"/>
          <w:color w:val="FF0000"/>
        </w:rPr>
        <w:t>communicate</w:t>
      </w:r>
      <w:r w:rsidR="00B31C56" w:rsidRPr="002A5FED">
        <w:rPr>
          <w:rStyle w:val="MSGENFONTSTYLENAMETEMPLATEROLEMSGENFONTSTYLENAMEBYROLETEXT"/>
          <w:color w:val="FF0000"/>
        </w:rPr>
        <w:t>,</w:t>
      </w:r>
      <w:r w:rsidRPr="002A5FED">
        <w:rPr>
          <w:rStyle w:val="MSGENFONTSTYLENAMETEMPLATEROLEMSGENFONTSTYLENAMEBYROLETEXT"/>
          <w:color w:val="FF0000"/>
        </w:rPr>
        <w:t xml:space="preserve"> and plan with other important community partners such as East Georgia State College, Ogeechee Technical</w:t>
      </w:r>
      <w:r w:rsidR="00D57F1A" w:rsidRPr="002A5FED">
        <w:rPr>
          <w:rStyle w:val="MSGENFONTSTYLENAMETEMPLATEROLEMSGENFONTSTYLENAMEBYROLETEXT"/>
          <w:color w:val="FF0000"/>
        </w:rPr>
        <w:t xml:space="preserve"> College, B</w:t>
      </w:r>
      <w:r w:rsidRPr="002A5FED">
        <w:rPr>
          <w:rStyle w:val="MSGENFONTSTYLENAMETEMPLATEROLEMSGENFONTSTYLENAMEBYROLETEXT"/>
          <w:color w:val="FF0000"/>
        </w:rPr>
        <w:t>oard of Education</w:t>
      </w:r>
      <w:r w:rsidR="00B31C56" w:rsidRPr="002A5FED">
        <w:rPr>
          <w:rStyle w:val="MSGENFONTSTYLENAMETEMPLATEROLEMSGENFONTSTYLENAMEBYROLETEXT"/>
          <w:color w:val="FF0000"/>
        </w:rPr>
        <w:t>, Bulloch County Development</w:t>
      </w:r>
      <w:r w:rsidR="00D57F1A" w:rsidRPr="002A5FED">
        <w:rPr>
          <w:rStyle w:val="MSGENFONTSTYLENAMETEMPLATEROLEMSGENFONTSTYLENAMEBYROLETEXT"/>
          <w:color w:val="FF0000"/>
        </w:rPr>
        <w:t xml:space="preserve"> Authority, and the Chamber of Commerce on a dedicated formal and informal basis.</w:t>
      </w:r>
    </w:p>
    <w:p w:rsidR="00D57F1A" w:rsidRPr="005E2F86" w:rsidRDefault="00D57F1A">
      <w:pPr>
        <w:pStyle w:val="MSGENFONTSTYLENAMETEMPLATEROLEMSGENFONTSTYLENAMEBYROLETEXT0"/>
        <w:shd w:val="clear" w:color="auto" w:fill="auto"/>
        <w:spacing w:before="0" w:after="0"/>
        <w:ind w:left="740" w:right="20" w:firstLine="0"/>
        <w:rPr>
          <w:color w:val="C0504D" w:themeColor="accent2"/>
        </w:rPr>
      </w:pPr>
    </w:p>
    <w:p w:rsidR="00E04179" w:rsidRDefault="00F75984">
      <w:pPr>
        <w:pStyle w:val="MSGENFONTSTYLENAMETEMPLATEROLENUMBERMSGENFONTSTYLENAMEBYROLETEXT90"/>
        <w:shd w:val="clear" w:color="auto" w:fill="auto"/>
        <w:spacing w:before="0"/>
        <w:ind w:left="20"/>
      </w:pPr>
      <w:r>
        <w:rPr>
          <w:rStyle w:val="MSGENFONTSTYLENAMETEMPLATEROLENUMBERMSGENFONTSTYLENAMEBYROLETEXT91"/>
        </w:rPr>
        <w:t>City and County C</w:t>
      </w:r>
      <w:r w:rsidR="00E47079">
        <w:rPr>
          <w:rStyle w:val="MSGENFONTSTYLENAMETEMPLATEROLENUMBERMSGENFONTSTYLENAMEBYROLETEXT91"/>
        </w:rPr>
        <w:t>ooperation</w:t>
      </w:r>
    </w:p>
    <w:p w:rsidR="00E04179" w:rsidRDefault="00E47079">
      <w:pPr>
        <w:pStyle w:val="MSGENFONTSTYLENAMETEMPLATEROLEMSGENFONTSTYLENAMEBYROLETEXT0"/>
        <w:shd w:val="clear" w:color="auto" w:fill="auto"/>
        <w:spacing w:before="0"/>
        <w:ind w:left="740" w:right="20" w:firstLine="0"/>
        <w:rPr>
          <w:rStyle w:val="MSGENFONTSTYLENAMETEMPLATEROLEMSGENFONTSTYLENAMEBYROLETEXT"/>
        </w:rPr>
      </w:pPr>
      <w:r>
        <w:rPr>
          <w:rStyle w:val="MSGENFONTSTYLENAMETEMPLATEROLEMSGENFONTSTYLENAMEBYROLETEXT"/>
        </w:rPr>
        <w:t>The City and County already cooperate on a number of services, but there may be</w:t>
      </w:r>
      <w:r>
        <w:rPr>
          <w:rStyle w:val="MSGENFONTSTYLENAMETEMPLATEROLEMSGENFONTSTYLENAMEBYROLETEXT"/>
        </w:rPr>
        <w:br/>
        <w:t>opportunities to work together to provide better services which are also more financial</w:t>
      </w:r>
      <w:r>
        <w:rPr>
          <w:rStyle w:val="MSGENFONTSTYLENAMETEMPLATEROLEMSGENFONTSTYLENAMEBYROLETEXT"/>
        </w:rPr>
        <w:br/>
        <w:t>sound. As the city continues to grow and consider annexation, a strong working</w:t>
      </w:r>
      <w:r>
        <w:rPr>
          <w:rStyle w:val="MSGENFONTSTYLENAMETEMPLATEROLEMSGENFONTSTYLENAMEBYROLETEXT"/>
        </w:rPr>
        <w:br/>
        <w:t>relationship will become increasingly important. Cooperation and coordination on issues</w:t>
      </w:r>
      <w:r>
        <w:rPr>
          <w:rStyle w:val="MSGENFONTSTYLENAMETEMPLATEROLEMSGENFONTSTYLENAMEBYROLETEXT"/>
        </w:rPr>
        <w:br/>
        <w:t>of land use and transportation are especially important for both jurisdictions.</w:t>
      </w:r>
    </w:p>
    <w:p w:rsidR="007A1BD9" w:rsidRPr="002A5FED" w:rsidRDefault="007A1BD9">
      <w:pPr>
        <w:pStyle w:val="MSGENFONTSTYLENAMETEMPLATEROLEMSGENFONTSTYLENAMEBYROLETEXT0"/>
        <w:shd w:val="clear" w:color="auto" w:fill="auto"/>
        <w:spacing w:before="0"/>
        <w:ind w:left="740" w:right="20" w:firstLine="0"/>
        <w:rPr>
          <w:color w:val="FF0000"/>
        </w:rPr>
      </w:pPr>
      <w:r w:rsidRPr="002A5FED">
        <w:rPr>
          <w:rStyle w:val="MSGENFONTSTYLENAMETEMPLATEROLEMSGENFONTSTYLENAMEBYROLETEXT"/>
          <w:color w:val="FF0000"/>
        </w:rPr>
        <w:t>Service D</w:t>
      </w:r>
      <w:r w:rsidR="00B31C56" w:rsidRPr="002A5FED">
        <w:rPr>
          <w:rStyle w:val="MSGENFONTSTYLENAMETEMPLATEROLEMSGENFONTSTYLENAMEBYROLETEXT"/>
          <w:color w:val="FF0000"/>
        </w:rPr>
        <w:t>elivery Strategies and funding mechanisms</w:t>
      </w:r>
      <w:r w:rsidRPr="002A5FED">
        <w:rPr>
          <w:rStyle w:val="MSGENFONTSTYLENAMETEMPLATEROLEMSGENFONTSTYLENAMEBYROLETEXT"/>
          <w:color w:val="FF0000"/>
        </w:rPr>
        <w:t xml:space="preserve"> must be closely scrutinized to ensure equitable deliveries and eliminate </w:t>
      </w:r>
      <w:r w:rsidR="00A36B34" w:rsidRPr="002A5FED">
        <w:rPr>
          <w:rStyle w:val="MSGENFONTSTYLENAMETEMPLATEROLEMSGENFONTSTYLENAMEBYROLETEXT"/>
          <w:color w:val="FF0000"/>
        </w:rPr>
        <w:t xml:space="preserve">any </w:t>
      </w:r>
      <w:r w:rsidRPr="002A5FED">
        <w:rPr>
          <w:rStyle w:val="MSGENFONTSTYLENAMETEMPLATEROLEMSGENFONTSTYLENAMEBYROLETEXT"/>
          <w:color w:val="FF0000"/>
        </w:rPr>
        <w:t>double taxation</w:t>
      </w:r>
      <w:r w:rsidR="00A36B34" w:rsidRPr="002A5FED">
        <w:rPr>
          <w:rStyle w:val="MSGENFONTSTYLENAMETEMPLATEROLEMSGENFONTSTYLENAMEBYROLETEXT"/>
          <w:color w:val="FF0000"/>
        </w:rPr>
        <w:t xml:space="preserve"> issues for</w:t>
      </w:r>
      <w:r w:rsidR="00B31C56" w:rsidRPr="002A5FED">
        <w:rPr>
          <w:rStyle w:val="MSGENFONTSTYLENAMETEMPLATEROLEMSGENFONTSTYLENAMEBYROLETEXT"/>
          <w:color w:val="FF0000"/>
        </w:rPr>
        <w:t xml:space="preserve"> City of Statesboro property owners</w:t>
      </w:r>
      <w:r w:rsidRPr="002A5FED">
        <w:rPr>
          <w:rStyle w:val="MSGENFONTSTYLENAMETEMPLATEROLEMSGENFONTSTYLENAMEBYROLETEXT"/>
          <w:color w:val="FF0000"/>
        </w:rPr>
        <w:t xml:space="preserve">.  </w:t>
      </w:r>
    </w:p>
    <w:p w:rsidR="00E04179" w:rsidRDefault="00E47079">
      <w:pPr>
        <w:pStyle w:val="MSGENFONTSTYLENAMETEMPLATEROLENUMBERMSGENFONTSTYLENAMEBYROLETEXT90"/>
        <w:shd w:val="clear" w:color="auto" w:fill="auto"/>
        <w:spacing w:before="0"/>
        <w:ind w:left="20"/>
      </w:pPr>
      <w:r>
        <w:rPr>
          <w:rStyle w:val="MSGENFONTSTYLENAMETEMPLATEROLENUMBERMSGENFONTSTYLENAMEBYROLETEXT91"/>
        </w:rPr>
        <w:t>Annexation</w:t>
      </w:r>
    </w:p>
    <w:p w:rsidR="00E04179" w:rsidRDefault="00E47079">
      <w:pPr>
        <w:pStyle w:val="MSGENFONTSTYLENAMETEMPLATEROLEMSGENFONTSTYLENAMEBYROLETEXT0"/>
        <w:shd w:val="clear" w:color="auto" w:fill="auto"/>
        <w:spacing w:before="0"/>
        <w:ind w:left="740" w:right="20" w:firstLine="0"/>
        <w:rPr>
          <w:rStyle w:val="MSGENFONTSTYLENAMETEMPLATEROLEMSGENFONTSTYLENAMEBYROLETEXT"/>
        </w:rPr>
      </w:pPr>
      <w:r>
        <w:rPr>
          <w:rStyle w:val="MSGENFONTSTYLENAMETEMPLATEROLEMSGENFONTSTYLENAMEBYROLETEXT"/>
        </w:rPr>
        <w:t>The establishment of an annexation policy can provide clear guidance to community</w:t>
      </w:r>
      <w:r>
        <w:rPr>
          <w:rStyle w:val="MSGENFONTSTYLENAMETEMPLATEROLEMSGENFONTSTYLENAMEBYROLETEXT"/>
        </w:rPr>
        <w:br/>
        <w:t>leaders in evaluating annexation requests or proposals to extend the city limi</w:t>
      </w:r>
      <w:r w:rsidR="00B31C56">
        <w:rPr>
          <w:rStyle w:val="MSGENFONTSTYLENAMETEMPLATEROLEMSGENFONTSTYLENAMEBYROLETEXT"/>
        </w:rPr>
        <w:t>ts.</w:t>
      </w:r>
      <w:r w:rsidR="00B31C56">
        <w:rPr>
          <w:rStyle w:val="MSGENFONTSTYLENAMETEMPLATEROLEMSGENFONTSTYLENAMEBYROLETEXT"/>
        </w:rPr>
        <w:br/>
        <w:t>Annexation should be</w:t>
      </w:r>
      <w:r>
        <w:rPr>
          <w:rStyle w:val="MSGENFONTSTYLENAMETEMPLATEROLEMSGENFONTSTYLENAMEBYROLETEXT"/>
        </w:rPr>
        <w:t xml:space="preserve"> linked to the ability to provide adequate city services.</w:t>
      </w:r>
    </w:p>
    <w:p w:rsidR="007A1BD9" w:rsidRPr="002A5FED" w:rsidRDefault="007A1BD9" w:rsidP="004E501F">
      <w:pPr>
        <w:pStyle w:val="MSGENFONTSTYLENAMETEMPLATEROLEMSGENFONTSTYLENAMEBYROLETEXT0"/>
        <w:shd w:val="clear" w:color="auto" w:fill="auto"/>
        <w:spacing w:before="0" w:after="0"/>
        <w:ind w:left="740" w:right="20" w:firstLine="0"/>
        <w:rPr>
          <w:rStyle w:val="MSGENFONTSTYLENAMETEMPLATEROLEMSGENFONTSTYLENAMEBYROLETEXT"/>
          <w:color w:val="FF0000"/>
        </w:rPr>
      </w:pPr>
      <w:r w:rsidRPr="002A5FED">
        <w:rPr>
          <w:rStyle w:val="MSGENFONTSTYLENAMETEMPLATEROLEMSGENFONTSTYLENAMEBYROLETEXT"/>
          <w:color w:val="FF0000"/>
        </w:rPr>
        <w:t xml:space="preserve">An urban growth boundary or service delivery area should be implemented and agreed on to drive annexations and Master Planning for infrastructure development and service delivery </w:t>
      </w:r>
      <w:r w:rsidR="00B31C56" w:rsidRPr="002A5FED">
        <w:rPr>
          <w:rStyle w:val="MSGENFONTSTYLENAMETEMPLATEROLEMSGENFONTSTYLENAMEBYROLETEXT"/>
          <w:color w:val="FF0000"/>
        </w:rPr>
        <w:t>should continue</w:t>
      </w:r>
      <w:r w:rsidRPr="002A5FED">
        <w:rPr>
          <w:rStyle w:val="MSGENFONTSTYLENAMETEMPLATEROLEMSGENFONTSTYLENAMEBYROLETEXT"/>
          <w:color w:val="FF0000"/>
        </w:rPr>
        <w:t>.</w:t>
      </w:r>
    </w:p>
    <w:p w:rsidR="007A1BD9" w:rsidRPr="007A1BD9" w:rsidRDefault="007A1BD9" w:rsidP="004E501F">
      <w:pPr>
        <w:pStyle w:val="MSGENFONTSTYLENAMETEMPLATEROLEMSGENFONTSTYLENAMEBYROLETEXT0"/>
        <w:shd w:val="clear" w:color="auto" w:fill="auto"/>
        <w:spacing w:before="0" w:after="0"/>
        <w:ind w:left="740" w:right="20" w:firstLine="0"/>
        <w:rPr>
          <w:color w:val="C0504D" w:themeColor="accent2"/>
        </w:rPr>
      </w:pPr>
    </w:p>
    <w:p w:rsidR="00E04179" w:rsidRDefault="00E47079" w:rsidP="004E501F">
      <w:pPr>
        <w:pStyle w:val="MSGENFONTSTYLENAMETEMPLATEROLENUMBERMSGENFONTSTYLENAMEBYROLETEXT90"/>
        <w:shd w:val="clear" w:color="auto" w:fill="auto"/>
        <w:spacing w:before="0"/>
        <w:ind w:left="20"/>
      </w:pPr>
      <w:r>
        <w:rPr>
          <w:rStyle w:val="MSGENFONTSTYLENAMETEMPLATEROLENUMBERMSGENFONTSTYLENAMEBYROLETEXT91"/>
        </w:rPr>
        <w:t>Coordination with the Board of Education</w:t>
      </w:r>
    </w:p>
    <w:p w:rsidR="00E04179" w:rsidRDefault="00E47079" w:rsidP="004E501F">
      <w:pPr>
        <w:pStyle w:val="MSGENFONTSTYLENAMETEMPLATEROLEMSGENFONTSTYLENAMEBYROLETEXT0"/>
        <w:shd w:val="clear" w:color="auto" w:fill="auto"/>
        <w:spacing w:before="0" w:after="0"/>
        <w:ind w:left="740" w:right="20" w:firstLine="0"/>
        <w:rPr>
          <w:rStyle w:val="MSGENFONTSTYLENAMETEMPLATEROLEMSGENFONTSTYLENAMEBYROLETEXT"/>
        </w:rPr>
      </w:pPr>
      <w:r>
        <w:rPr>
          <w:rStyle w:val="MSGENFONTSTYLENAMETEMPLATEROLEMSGENFONTSTYLENAMEBYROLETEXT"/>
        </w:rPr>
        <w:t>Schools have historically served as neighborhood anchors in providing a central civic</w:t>
      </w:r>
      <w:r>
        <w:rPr>
          <w:rStyle w:val="MSGENFONTSTYLENAMETEMPLATEROLEMSGENFONTSTYLENAMEBYROLETEXT"/>
        </w:rPr>
        <w:br/>
        <w:t>space and community gathering place in communities across the country. As our land</w:t>
      </w:r>
      <w:r>
        <w:rPr>
          <w:rStyle w:val="MSGENFONTSTYLENAMETEMPLATEROLEMSGENFONTSTYLENAMEBYROLETEXT"/>
        </w:rPr>
        <w:br/>
        <w:t>use patterns began to sprawl, schools have increasingly left the neighborhoods and have</w:t>
      </w:r>
      <w:r>
        <w:rPr>
          <w:rStyle w:val="MSGENFONTSTYLENAMETEMPLATEROLEMSGENFONTSTYLENAMEBYROLETEXT"/>
        </w:rPr>
        <w:br/>
        <w:t>become accessible only by automobile. Close coordination between the City and Board</w:t>
      </w:r>
      <w:r>
        <w:rPr>
          <w:rStyle w:val="MSGENFONTSTYLENAMETEMPLATEROLEMSGENFONTSTYLENAMEBYROLETEXT"/>
        </w:rPr>
        <w:br/>
        <w:t>of Education on the location of new schools can help to address community issues well in</w:t>
      </w:r>
      <w:r>
        <w:rPr>
          <w:rStyle w:val="MSGENFONTSTYLENAMETEMPLATEROLEMSGENFONTSTYLENAMEBYROLETEXT"/>
        </w:rPr>
        <w:br/>
        <w:t>advance, including appropriate surrounding land uses and transportation issues.</w:t>
      </w:r>
      <w:r>
        <w:rPr>
          <w:rStyle w:val="MSGENFONTSTYLENAMETEMPLATEROLEMSGENFONTSTYLENAMEBYROLETEXT"/>
        </w:rPr>
        <w:br/>
        <w:t>Collaboration between the Board of Education and the City is encouraged for the</w:t>
      </w:r>
      <w:r>
        <w:rPr>
          <w:rStyle w:val="MSGENFONTSTYLENAMETEMPLATEROLEMSGENFONTSTYLENAMEBYROLETEXT"/>
        </w:rPr>
        <w:br/>
        <w:t>evaluation of redevelopment of existing schools versus the construction of new schools</w:t>
      </w:r>
      <w:r>
        <w:rPr>
          <w:rStyle w:val="MSGENFONTSTYLENAMETEMPLATEROLEMSGENFONTSTYLENAMEBYROLETEXT"/>
        </w:rPr>
        <w:br/>
        <w:t>since this decision has a significant impact on the community as well as the schools.</w:t>
      </w:r>
      <w:r>
        <w:rPr>
          <w:rStyle w:val="MSGENFONTSTYLENAMETEMPLATEROLEMSGENFONTSTYLENAMEBYROLETEXT"/>
        </w:rPr>
        <w:br/>
        <w:t>When a school is to be closed, a redevelopment plan should be created for the site to</w:t>
      </w:r>
      <w:r>
        <w:rPr>
          <w:rStyle w:val="MSGENFONTSTYLENAMETEMPLATEROLEMSGENFONTSTYLENAMEBYROLETEXT"/>
        </w:rPr>
        <w:br/>
        <w:t>address how the future use of that property will impact the surrounding area.</w:t>
      </w:r>
    </w:p>
    <w:p w:rsidR="007A1BD9" w:rsidRPr="002A5FED" w:rsidRDefault="00B31C56" w:rsidP="005278F2">
      <w:pPr>
        <w:pStyle w:val="MSGENFONTSTYLENAMETEMPLATEROLEMSGENFONTSTYLENAMEBYROLETEXT0"/>
        <w:numPr>
          <w:ilvl w:val="0"/>
          <w:numId w:val="18"/>
        </w:numPr>
        <w:shd w:val="clear" w:color="auto" w:fill="auto"/>
        <w:spacing w:before="0" w:after="0"/>
        <w:ind w:right="20"/>
        <w:rPr>
          <w:color w:val="FF0000"/>
        </w:rPr>
      </w:pPr>
      <w:r w:rsidRPr="002A5FED">
        <w:rPr>
          <w:color w:val="FF0000"/>
        </w:rPr>
        <w:t>The vacant f</w:t>
      </w:r>
      <w:r w:rsidR="007A1BD9" w:rsidRPr="002A5FED">
        <w:rPr>
          <w:color w:val="FF0000"/>
        </w:rPr>
        <w:t xml:space="preserve">ormer Sallie Zetterower </w:t>
      </w:r>
      <w:r w:rsidRPr="002A5FED">
        <w:rPr>
          <w:color w:val="FF0000"/>
        </w:rPr>
        <w:t>Elementar</w:t>
      </w:r>
      <w:r w:rsidR="00A36B34" w:rsidRPr="002A5FED">
        <w:rPr>
          <w:color w:val="FF0000"/>
        </w:rPr>
        <w:t>y School site should be jointly</w:t>
      </w:r>
      <w:r w:rsidRPr="002A5FED">
        <w:rPr>
          <w:color w:val="FF0000"/>
        </w:rPr>
        <w:t xml:space="preserve"> addressed</w:t>
      </w:r>
      <w:r w:rsidR="00A36B34" w:rsidRPr="002A5FED">
        <w:rPr>
          <w:color w:val="FF0000"/>
        </w:rPr>
        <w:t xml:space="preserve"> for proper redevelopment</w:t>
      </w:r>
      <w:r w:rsidRPr="002A5FED">
        <w:rPr>
          <w:color w:val="FF0000"/>
        </w:rPr>
        <w:t>.</w:t>
      </w:r>
    </w:p>
    <w:p w:rsidR="007A1BD9" w:rsidRPr="002A5FED" w:rsidRDefault="007A1BD9" w:rsidP="005278F2">
      <w:pPr>
        <w:pStyle w:val="MSGENFONTSTYLENAMETEMPLATEROLEMSGENFONTSTYLENAMEBYROLETEXT0"/>
        <w:numPr>
          <w:ilvl w:val="0"/>
          <w:numId w:val="18"/>
        </w:numPr>
        <w:shd w:val="clear" w:color="auto" w:fill="auto"/>
        <w:spacing w:before="0" w:after="0"/>
        <w:ind w:right="20"/>
        <w:rPr>
          <w:color w:val="FF0000"/>
        </w:rPr>
      </w:pPr>
      <w:r w:rsidRPr="002A5FED">
        <w:rPr>
          <w:color w:val="FF0000"/>
        </w:rPr>
        <w:lastRenderedPageBreak/>
        <w:t>Renewal of ESPLOST and impacts on other government services</w:t>
      </w:r>
      <w:r w:rsidR="00B31C56" w:rsidRPr="002A5FED">
        <w:rPr>
          <w:color w:val="FF0000"/>
        </w:rPr>
        <w:t xml:space="preserve"> should be examined and evaluated</w:t>
      </w:r>
      <w:r w:rsidR="00A36B34" w:rsidRPr="002A5FED">
        <w:rPr>
          <w:color w:val="FF0000"/>
        </w:rPr>
        <w:t xml:space="preserve"> for its community wide impact prior to a decision to public request for a renewal</w:t>
      </w:r>
      <w:r w:rsidR="00B31C56" w:rsidRPr="002A5FED">
        <w:rPr>
          <w:color w:val="FF0000"/>
        </w:rPr>
        <w:t>.</w:t>
      </w:r>
    </w:p>
    <w:p w:rsidR="007A1BD9" w:rsidRPr="002A5FED" w:rsidRDefault="00623980" w:rsidP="005278F2">
      <w:pPr>
        <w:pStyle w:val="MSGENFONTSTYLENAMETEMPLATEROLEMSGENFONTSTYLENAMEBYROLETEXT0"/>
        <w:numPr>
          <w:ilvl w:val="0"/>
          <w:numId w:val="18"/>
        </w:numPr>
        <w:shd w:val="clear" w:color="auto" w:fill="auto"/>
        <w:spacing w:before="0" w:after="0"/>
        <w:ind w:right="20"/>
        <w:rPr>
          <w:color w:val="FF0000"/>
        </w:rPr>
      </w:pPr>
      <w:r w:rsidRPr="002A5FED">
        <w:rPr>
          <w:color w:val="FF0000"/>
        </w:rPr>
        <w:t>Workforce preparedness i</w:t>
      </w:r>
      <w:r w:rsidR="00A36B34" w:rsidRPr="002A5FED">
        <w:rPr>
          <w:color w:val="FF0000"/>
        </w:rPr>
        <w:t>ssues and competitiveness for Economic Development</w:t>
      </w:r>
      <w:r w:rsidRPr="002A5FED">
        <w:rPr>
          <w:color w:val="FF0000"/>
        </w:rPr>
        <w:t xml:space="preserve"> prospects</w:t>
      </w:r>
      <w:r w:rsidR="00B31C56" w:rsidRPr="002A5FED">
        <w:rPr>
          <w:color w:val="FF0000"/>
        </w:rPr>
        <w:t xml:space="preserve"> should continue to be strengthened</w:t>
      </w:r>
      <w:r w:rsidR="00A36B34" w:rsidRPr="002A5FED">
        <w:rPr>
          <w:color w:val="FF0000"/>
        </w:rPr>
        <w:t xml:space="preserve"> in our schools</w:t>
      </w:r>
      <w:r w:rsidR="00B31C56" w:rsidRPr="002A5FED">
        <w:rPr>
          <w:color w:val="FF0000"/>
        </w:rPr>
        <w:t>.</w:t>
      </w:r>
    </w:p>
    <w:p w:rsidR="00A36B34" w:rsidRPr="00623980" w:rsidRDefault="00A36B34" w:rsidP="005278F2">
      <w:pPr>
        <w:pStyle w:val="MSGENFONTSTYLENAMETEMPLATEROLEMSGENFONTSTYLENAMEBYROLETEXT0"/>
        <w:numPr>
          <w:ilvl w:val="0"/>
          <w:numId w:val="18"/>
        </w:numPr>
        <w:shd w:val="clear" w:color="auto" w:fill="auto"/>
        <w:spacing w:before="0" w:after="0"/>
        <w:ind w:right="20"/>
      </w:pPr>
      <w:r w:rsidRPr="002A5FED">
        <w:rPr>
          <w:color w:val="FF0000"/>
        </w:rPr>
        <w:t xml:space="preserve">The City of Statesboro should closely monitor and appropriately </w:t>
      </w:r>
      <w:r w:rsidR="001949E0" w:rsidRPr="002A5FED">
        <w:rPr>
          <w:color w:val="FF0000"/>
        </w:rPr>
        <w:t>engage</w:t>
      </w:r>
      <w:r w:rsidRPr="002A5FED">
        <w:rPr>
          <w:color w:val="FF0000"/>
        </w:rPr>
        <w:t xml:space="preserve"> in the forthcoming </w:t>
      </w:r>
      <w:r w:rsidR="001949E0" w:rsidRPr="002A5FED">
        <w:rPr>
          <w:color w:val="FF0000"/>
        </w:rPr>
        <w:t xml:space="preserve">school i.e. zoning </w:t>
      </w:r>
      <w:r w:rsidR="001949E0">
        <w:rPr>
          <w:color w:val="FF0000"/>
        </w:rPr>
        <w:t xml:space="preserve">to </w:t>
      </w:r>
      <w:r w:rsidR="002A5FED">
        <w:rPr>
          <w:color w:val="FF0000"/>
        </w:rPr>
        <w:t>mitigate</w:t>
      </w:r>
      <w:r w:rsidR="001949E0">
        <w:rPr>
          <w:color w:val="FF0000"/>
        </w:rPr>
        <w:t xml:space="preserve"> impacts and appropriately plan and respond to changes this will bring in our city in regards to issues such as traffic patterns, housing demand, and public safety needs.</w:t>
      </w:r>
    </w:p>
    <w:p w:rsidR="00623980" w:rsidRDefault="00623980" w:rsidP="00623980">
      <w:pPr>
        <w:pStyle w:val="MSGENFONTSTYLENAMETEMPLATEROLEMSGENFONTSTYLENAMEBYROLETEXT0"/>
        <w:shd w:val="clear" w:color="auto" w:fill="auto"/>
        <w:spacing w:before="0" w:after="0"/>
        <w:ind w:left="1460" w:right="20" w:firstLine="0"/>
      </w:pPr>
    </w:p>
    <w:p w:rsidR="00E04179" w:rsidRDefault="00F75984">
      <w:pPr>
        <w:pStyle w:val="MSGENFONTSTYLENAMETEMPLATEROLENUMBERMSGENFONTSTYLENAMEBYROLETEXT90"/>
        <w:shd w:val="clear" w:color="auto" w:fill="auto"/>
        <w:spacing w:before="0"/>
        <w:ind w:left="20"/>
      </w:pPr>
      <w:r>
        <w:rPr>
          <w:rStyle w:val="MSGENFONTSTYLENAMETEMPLATEROLENUMBERMSGENFONTSTYLENAMEBYROLETEXT91"/>
        </w:rPr>
        <w:t>Community L</w:t>
      </w:r>
      <w:r w:rsidR="00E47079">
        <w:rPr>
          <w:rStyle w:val="MSGENFONTSTYLENAMETEMPLATEROLENUMBERMSGENFONTSTYLENAMEBYROLETEXT91"/>
        </w:rPr>
        <w:t>eadership</w:t>
      </w:r>
    </w:p>
    <w:p w:rsidR="00623980" w:rsidRDefault="00E47079" w:rsidP="00623980">
      <w:pPr>
        <w:pStyle w:val="MSGENFONTSTYLENAMETEMPLATEROLEMSGENFONTSTYLENAMEBYROLETEXT0"/>
        <w:shd w:val="clear" w:color="auto" w:fill="auto"/>
        <w:spacing w:before="0" w:after="0"/>
        <w:ind w:left="740" w:right="20" w:firstLine="0"/>
        <w:rPr>
          <w:rStyle w:val="MSGENFONTSTYLENAMETEMPLATEROLEMSGENFONTSTYLENAMEBYROLETEXT"/>
        </w:rPr>
      </w:pPr>
      <w:r>
        <w:rPr>
          <w:rStyle w:val="MSGENFONTSTYLENAMETEMPLATEROLEMSGENFONTSTYLENAMEBYROLETEXT"/>
        </w:rPr>
        <w:t>Successful communities depend on strong, quality leadership. The City of</w:t>
      </w:r>
      <w:r w:rsidR="00B31C56">
        <w:rPr>
          <w:rStyle w:val="MSGENFONTSTYLENAMETEMPLATEROLEMSGENFONTSTYLENAMEBYROLETEXT"/>
        </w:rPr>
        <w:t xml:space="preserve"> Statesboro has</w:t>
      </w:r>
      <w:r>
        <w:rPr>
          <w:rStyle w:val="MSGENFONTSTYLENAMETEMPLATEROLEMSGENFONTSTYLENAMEBYROLETEXT"/>
        </w:rPr>
        <w:t xml:space="preserve"> benefit</w:t>
      </w:r>
      <w:r w:rsidR="00B31C56">
        <w:rPr>
          <w:rStyle w:val="MSGENFONTSTYLENAMETEMPLATEROLEMSGENFONTSTYLENAMEBYROLETEXT"/>
        </w:rPr>
        <w:t>ed</w:t>
      </w:r>
      <w:r>
        <w:rPr>
          <w:rStyle w:val="MSGENFONTSTYLENAMETEMPLATEROLEMSGENFONTSTYLENAMEBYROLETEXT"/>
        </w:rPr>
        <w:t xml:space="preserve"> from strong leadership. However, there is a perception in the</w:t>
      </w:r>
      <w:r>
        <w:rPr>
          <w:rStyle w:val="MSGENFONTSTYLENAMETEMPLATEROLEMSGENFONTSTYLENAMEBYROLETEXT"/>
        </w:rPr>
        <w:br/>
        <w:t>community that many potential City leaders have left the City (or soon will) and now live</w:t>
      </w:r>
      <w:r>
        <w:rPr>
          <w:rStyle w:val="MSGENFONTSTYLENAMETEMPLATEROLEMSGENFONTSTYLENAMEBYROLETEXT"/>
        </w:rPr>
        <w:br/>
        <w:t>in the County. While it is difficult to discern the validity of this perception, this could</w:t>
      </w:r>
      <w:r>
        <w:rPr>
          <w:rStyle w:val="MSGENFONTSTYLENAMETEMPLATEROLEMSGENFONTSTYLENAMEBYROLETEXT"/>
        </w:rPr>
        <w:br/>
        <w:t>raise a concern that the "us versus them" mentality between the City, the University, and</w:t>
      </w:r>
      <w:r>
        <w:rPr>
          <w:rStyle w:val="MSGENFONTSTYLENAMETEMPLATEROLEMSGENFONTSTYLENAMEBYROLETEXT"/>
        </w:rPr>
        <w:br/>
        <w:t>the County is being perpetuated. The entire community must work together to keep the</w:t>
      </w:r>
      <w:r>
        <w:rPr>
          <w:rStyle w:val="MSGENFONTSTYLENAMETEMPLATEROLEMSGENFONTSTYLENAMEBYROLETEXT"/>
        </w:rPr>
        <w:br/>
        <w:t>City of Statesboro vibrant. As the county seat, largest city, and economic and medical</w:t>
      </w:r>
      <w:r>
        <w:rPr>
          <w:rStyle w:val="MSGENFONTSTYLENAMETEMPLATEROLEMSGENFONTSTYLENAMEBYROLETEXT"/>
        </w:rPr>
        <w:br/>
        <w:t>center of the county, Statesboro's vitality and success is critical not only to the City, but</w:t>
      </w:r>
      <w:r>
        <w:rPr>
          <w:rStyle w:val="MSGENFONTSTYLENAMETEMPLATEROLEMSGENFONTSTYLENAMEBYROLETEXT"/>
        </w:rPr>
        <w:br/>
        <w:t>to the County as well.</w:t>
      </w:r>
      <w:bookmarkStart w:id="19" w:name="bookmark40"/>
    </w:p>
    <w:p w:rsidR="00D85E8A" w:rsidRDefault="00D85E8A" w:rsidP="00623980">
      <w:pPr>
        <w:pStyle w:val="MSGENFONTSTYLENAMETEMPLATEROLEMSGENFONTSTYLENAMEBYROLETEXT0"/>
        <w:shd w:val="clear" w:color="auto" w:fill="auto"/>
        <w:spacing w:before="0" w:after="0"/>
        <w:ind w:left="740" w:right="20" w:firstLine="0"/>
        <w:rPr>
          <w:rStyle w:val="MSGENFONTSTYLENAMETEMPLATEROLEMSGENFONTSTYLENAMEBYROLETEXT"/>
        </w:rPr>
      </w:pPr>
    </w:p>
    <w:p w:rsidR="00D85E8A" w:rsidRDefault="00D85E8A" w:rsidP="00623980">
      <w:pPr>
        <w:pStyle w:val="MSGENFONTSTYLENAMETEMPLATEROLEMSGENFONTSTYLENAMEBYROLETEXT0"/>
        <w:shd w:val="clear" w:color="auto" w:fill="auto"/>
        <w:spacing w:before="0" w:after="0"/>
        <w:ind w:left="740" w:right="20" w:firstLine="0"/>
        <w:rPr>
          <w:rStyle w:val="MSGENFONTSTYLENAMETEMPLATEROLEMSGENFONTSTYLENAMEBYROLETEXT"/>
        </w:rPr>
      </w:pPr>
      <w:r w:rsidRPr="00D85E8A">
        <w:rPr>
          <w:rStyle w:val="MSGENFONTSTYLENAMETEMPLATEROLEMSGENFONTSTYLENAMEBYROLETEXT"/>
          <w:color w:val="FF0000"/>
        </w:rPr>
        <w:t>The City of Statesboro should support Leadership Programs such as Leadership Bulloch, Leadership Southeast Georgia, Leadership Georgia, and the Georgia Ac</w:t>
      </w:r>
      <w:r w:rsidR="003B45C0">
        <w:rPr>
          <w:rStyle w:val="MSGENFONTSTYLENAMETEMPLATEROLEMSGENFONTSTYLENAMEBYROLETEXT"/>
          <w:color w:val="FF0000"/>
        </w:rPr>
        <w:t>ademy for Economic Development for continued leadership development of its citizens, workforce and officials.</w:t>
      </w:r>
      <w:r w:rsidRPr="00D85E8A">
        <w:rPr>
          <w:rStyle w:val="MSGENFONTSTYLENAMETEMPLATEROLEMSGENFONTSTYLENAMEBYROLETEXT"/>
          <w:color w:val="FF0000"/>
        </w:rPr>
        <w:t xml:space="preserve"> Additionally, annexation of property should also be supported to enlarge and strengthen the poll of people available for elected, appointed, and service positions within the City of Statesboro</w:t>
      </w:r>
      <w:r>
        <w:rPr>
          <w:rStyle w:val="MSGENFONTSTYLENAMETEMPLATEROLEMSGENFONTSTYLENAMEBYROLETEXT"/>
        </w:rPr>
        <w:t>.</w:t>
      </w:r>
    </w:p>
    <w:p w:rsidR="00623980" w:rsidRDefault="00623980" w:rsidP="00623980">
      <w:pPr>
        <w:pStyle w:val="MSGENFONTSTYLENAMETEMPLATEROLEMSGENFONTSTYLENAMEBYROLETEXT0"/>
        <w:shd w:val="clear" w:color="auto" w:fill="auto"/>
        <w:spacing w:before="0" w:after="0"/>
        <w:ind w:left="740" w:right="20" w:firstLine="0"/>
      </w:pPr>
    </w:p>
    <w:p w:rsidR="001949E0" w:rsidRPr="002A5FED" w:rsidRDefault="001949E0" w:rsidP="002A5FED">
      <w:pPr>
        <w:pStyle w:val="MSGENFONTSTYLENAMETEMPLATEROLEMSGENFONTSTYLENAMEBYROLETEXT0"/>
        <w:shd w:val="clear" w:color="auto" w:fill="auto"/>
        <w:spacing w:before="0" w:after="0"/>
        <w:ind w:right="20" w:firstLine="0"/>
        <w:rPr>
          <w:b/>
          <w:color w:val="FF0000"/>
        </w:rPr>
      </w:pPr>
      <w:r w:rsidRPr="002A5FED">
        <w:rPr>
          <w:b/>
          <w:color w:val="FF0000"/>
        </w:rPr>
        <w:t>FISCAL RESPONSIBILITY &amp; GOVERNMENT ADMINISTRATION</w:t>
      </w:r>
    </w:p>
    <w:p w:rsidR="001949E0" w:rsidRPr="001949E0" w:rsidRDefault="001949E0" w:rsidP="00623980">
      <w:pPr>
        <w:pStyle w:val="MSGENFONTSTYLENAMETEMPLATEROLEMSGENFONTSTYLENAMEBYROLETEXT0"/>
        <w:shd w:val="clear" w:color="auto" w:fill="auto"/>
        <w:spacing w:before="0" w:after="0"/>
        <w:ind w:left="740" w:right="20" w:firstLine="0"/>
        <w:rPr>
          <w:color w:val="FF0000"/>
          <w:sz w:val="20"/>
          <w:szCs w:val="20"/>
        </w:rPr>
      </w:pPr>
    </w:p>
    <w:p w:rsidR="002F6C42" w:rsidRPr="001949E0" w:rsidRDefault="002F6C42" w:rsidP="005278F2">
      <w:pPr>
        <w:pStyle w:val="MSGENFONTSTYLENAMETEMPLATEROLEMSGENFONTSTYLENAMEBYROLETEXT0"/>
        <w:numPr>
          <w:ilvl w:val="0"/>
          <w:numId w:val="19"/>
        </w:numPr>
        <w:shd w:val="clear" w:color="auto" w:fill="auto"/>
        <w:spacing w:before="0" w:after="0"/>
        <w:ind w:right="20"/>
        <w:rPr>
          <w:color w:val="FF0000"/>
        </w:rPr>
      </w:pPr>
      <w:r w:rsidRPr="001949E0">
        <w:rPr>
          <w:color w:val="FF0000"/>
        </w:rPr>
        <w:t>Important contracts impacting the City’</w:t>
      </w:r>
      <w:r w:rsidR="002A5FED">
        <w:rPr>
          <w:color w:val="FF0000"/>
        </w:rPr>
        <w:t>s fiscal health such as</w:t>
      </w:r>
      <w:r w:rsidRPr="001949E0">
        <w:rPr>
          <w:color w:val="FF0000"/>
        </w:rPr>
        <w:t xml:space="preserve"> the</w:t>
      </w:r>
      <w:r w:rsidRPr="001949E0">
        <w:rPr>
          <w:i/>
          <w:color w:val="FF0000"/>
        </w:rPr>
        <w:t xml:space="preserve"> </w:t>
      </w:r>
      <w:r w:rsidRPr="001949E0">
        <w:rPr>
          <w:color w:val="FF0000"/>
        </w:rPr>
        <w:t>Service Delivery Strate</w:t>
      </w:r>
      <w:r w:rsidR="002A5FED">
        <w:rPr>
          <w:color w:val="FF0000"/>
        </w:rPr>
        <w:t>gy and franchise a</w:t>
      </w:r>
      <w:r w:rsidRPr="001949E0">
        <w:rPr>
          <w:color w:val="FF0000"/>
        </w:rPr>
        <w:t xml:space="preserve">greements </w:t>
      </w:r>
      <w:r w:rsidR="00D85E8A" w:rsidRPr="001949E0">
        <w:rPr>
          <w:color w:val="FF0000"/>
        </w:rPr>
        <w:t xml:space="preserve">should be reviewed and examined for proper responsibilities and funding mechanisms; and audits </w:t>
      </w:r>
      <w:r w:rsidR="002A5FED">
        <w:rPr>
          <w:color w:val="FF0000"/>
        </w:rPr>
        <w:t xml:space="preserve">should </w:t>
      </w:r>
      <w:r w:rsidR="00D85E8A" w:rsidRPr="001949E0">
        <w:rPr>
          <w:color w:val="FF0000"/>
        </w:rPr>
        <w:t>be performed to ensure that the public is receiving just compensation for the private use of its property.</w:t>
      </w:r>
    </w:p>
    <w:p w:rsidR="00B57931" w:rsidRDefault="00B57931" w:rsidP="005278F2">
      <w:pPr>
        <w:pStyle w:val="MSGENFONTSTYLENAMETEMPLATEROLEMSGENFONTSTYLENAMEBYROLETEXT0"/>
        <w:numPr>
          <w:ilvl w:val="0"/>
          <w:numId w:val="19"/>
        </w:numPr>
        <w:shd w:val="clear" w:color="auto" w:fill="auto"/>
        <w:spacing w:before="0" w:after="0"/>
        <w:ind w:right="20"/>
        <w:rPr>
          <w:color w:val="FF0000"/>
        </w:rPr>
      </w:pPr>
      <w:r w:rsidRPr="001949E0">
        <w:rPr>
          <w:color w:val="FF0000"/>
        </w:rPr>
        <w:t>Both the burdens and the blessings of such a large college population should be addressed and equitable funding mechanisms</w:t>
      </w:r>
      <w:r w:rsidR="002A5FED">
        <w:rPr>
          <w:color w:val="FF0000"/>
        </w:rPr>
        <w:t xml:space="preserve"> employed to address the service needs associated with this population and the fact that the land area of the campus is both significant in size and that is exempt from city property tax obligations.</w:t>
      </w:r>
    </w:p>
    <w:p w:rsidR="004E501F" w:rsidRDefault="004E501F" w:rsidP="004E501F">
      <w:pPr>
        <w:pStyle w:val="MSGENFONTSTYLENAMETEMPLATEROLEMSGENFONTSTYLENAMEBYROLETEXT0"/>
        <w:shd w:val="clear" w:color="auto" w:fill="auto"/>
        <w:spacing w:before="0" w:after="0"/>
        <w:ind w:left="1440" w:right="20" w:firstLine="0"/>
        <w:rPr>
          <w:color w:val="FF0000"/>
        </w:rPr>
      </w:pPr>
    </w:p>
    <w:p w:rsidR="00253EEE" w:rsidRPr="001949E0" w:rsidRDefault="00253EEE" w:rsidP="004E501F">
      <w:pPr>
        <w:pStyle w:val="MSGENFONTSTYLENAMETEMPLATEROLEMSGENFONTSTYLENAMEBYROLETEXT0"/>
        <w:shd w:val="clear" w:color="auto" w:fill="auto"/>
        <w:spacing w:before="0" w:after="0"/>
        <w:ind w:left="1440" w:right="20" w:firstLine="0"/>
        <w:rPr>
          <w:color w:val="FF0000"/>
        </w:rPr>
      </w:pPr>
    </w:p>
    <w:p w:rsidR="00E04179" w:rsidRDefault="00E47079" w:rsidP="00712CF9">
      <w:pPr>
        <w:pStyle w:val="MSGENFONTSTYLENAMETEMPLATEROLEMSGENFONTSTYLENAMEBYROLETEXT0"/>
        <w:shd w:val="clear" w:color="auto" w:fill="auto"/>
        <w:spacing w:before="0" w:after="0"/>
        <w:ind w:right="20" w:firstLine="0"/>
        <w:rPr>
          <w:rStyle w:val="MSGENFONTSTYLENAMETEMPLATEROLELEVELNUMBERMSGENFONTSTYLENAMEBYROLEHEADING526"/>
          <w:b/>
          <w:sz w:val="24"/>
          <w:szCs w:val="24"/>
        </w:rPr>
      </w:pPr>
      <w:r w:rsidRPr="00623980">
        <w:rPr>
          <w:rStyle w:val="MSGENFONTSTYLENAMETEMPLATEROLELEVELNUMBERMSGENFONTSTYLENAMEBYROLEHEADING526"/>
          <w:b/>
          <w:sz w:val="24"/>
          <w:szCs w:val="24"/>
        </w:rPr>
        <w:lastRenderedPageBreak/>
        <w:t>Quality of Life</w:t>
      </w:r>
      <w:bookmarkEnd w:id="19"/>
    </w:p>
    <w:p w:rsidR="004E501F" w:rsidRPr="00623980" w:rsidRDefault="004E501F" w:rsidP="00712CF9">
      <w:pPr>
        <w:pStyle w:val="MSGENFONTSTYLENAMETEMPLATEROLEMSGENFONTSTYLENAMEBYROLETEXT0"/>
        <w:shd w:val="clear" w:color="auto" w:fill="auto"/>
        <w:spacing w:before="0" w:after="0"/>
        <w:ind w:right="20" w:firstLine="0"/>
        <w:rPr>
          <w:b/>
          <w:sz w:val="24"/>
          <w:szCs w:val="24"/>
        </w:rPr>
      </w:pPr>
    </w:p>
    <w:p w:rsidR="00E04179" w:rsidRDefault="00F75984">
      <w:pPr>
        <w:pStyle w:val="MSGENFONTSTYLENAMETEMPLATEROLENUMBERMSGENFONTSTYLENAMEBYROLETEXT90"/>
        <w:shd w:val="clear" w:color="auto" w:fill="auto"/>
        <w:spacing w:before="0"/>
        <w:ind w:left="20"/>
      </w:pPr>
      <w:r>
        <w:rPr>
          <w:rStyle w:val="MSGENFONTSTYLENAMETEMPLATEROLENUMBERMSGENFONTSTYLENAMEBYROLETEXT91"/>
        </w:rPr>
        <w:t>Downtown as the Core of the C</w:t>
      </w:r>
      <w:r w:rsidR="00E47079">
        <w:rPr>
          <w:rStyle w:val="MSGENFONTSTYLENAMETEMPLATEROLENUMBERMSGENFONTSTYLENAMEBYROLETEXT91"/>
        </w:rPr>
        <w:t>ommunity</w:t>
      </w:r>
    </w:p>
    <w:p w:rsidR="00E04179" w:rsidRDefault="00E47079">
      <w:pPr>
        <w:pStyle w:val="MSGENFONTSTYLENAMETEMPLATEROLEMSGENFONTSTYLENAMEBYROLETEXT0"/>
        <w:shd w:val="clear" w:color="auto" w:fill="auto"/>
        <w:spacing w:before="0"/>
        <w:ind w:left="740" w:right="40" w:firstLine="0"/>
        <w:rPr>
          <w:rStyle w:val="MSGENFONTSTYLENAMETEMPLATEROLEMSGENFONTSTYLENAMEBYROLETEXT"/>
        </w:rPr>
      </w:pPr>
      <w:r>
        <w:rPr>
          <w:rStyle w:val="MSGENFONTSTYLENAMETEMPLATEROLEMSGENFONTSTYLENAMEBYROLETEXT"/>
        </w:rPr>
        <w:t>Downtown Statesboro is growing in its recognition as the cultural hub of the community</w:t>
      </w:r>
      <w:r>
        <w:rPr>
          <w:rStyle w:val="MSGENFONTSTYLENAMETEMPLATEROLEMSGENFONTSTYLENAMEBYROLETEXT"/>
        </w:rPr>
        <w:br/>
        <w:t xml:space="preserve">and the region. Initiatives by the </w:t>
      </w:r>
      <w:r w:rsidR="00D85E8A">
        <w:rPr>
          <w:rStyle w:val="MSGENFONTSTYLENAMETEMPLATEROLEMSGENFONTSTYLENAMEBYROLETEXT"/>
        </w:rPr>
        <w:t>City, County and</w:t>
      </w:r>
      <w:r w:rsidR="002A5FED">
        <w:rPr>
          <w:rStyle w:val="MSGENFONTSTYLENAMETEMPLATEROLEMSGENFONTSTYLENAMEBYROLETEXT"/>
        </w:rPr>
        <w:t xml:space="preserve"> </w:t>
      </w:r>
      <w:r>
        <w:rPr>
          <w:rStyle w:val="MSGENFONTSTYLENAMETEMPLATEROLEMSGENFONTSTYLENAMEBYROLETEXT"/>
        </w:rPr>
        <w:t>Downtown Statesboro Development Authority, the</w:t>
      </w:r>
      <w:r w:rsidR="00D85E8A">
        <w:rPr>
          <w:rStyle w:val="MSGENFONTSTYLENAMETEMPLATEROLEMSGENFONTSTYLENAMEBYROLETEXT"/>
        </w:rPr>
        <w:t xml:space="preserve"> </w:t>
      </w:r>
      <w:r>
        <w:rPr>
          <w:rStyle w:val="MSGENFONTSTYLENAMETEMPLATEROLEMSGENFONTSTYLENAMEBYROLETEXT"/>
        </w:rPr>
        <w:t>Averitt Arts Center, and numerous shops and galleries all support the vitality of</w:t>
      </w:r>
      <w:r>
        <w:rPr>
          <w:rStyle w:val="MSGENFONTSTYLENAMETEMPLATEROLEMSGENFONTSTYLENAMEBYROLETEXT"/>
        </w:rPr>
        <w:br/>
        <w:t>downtown. However, there is great potential to expand the role of downtown in offering</w:t>
      </w:r>
      <w:r>
        <w:rPr>
          <w:rStyle w:val="MSGENFONTSTYLENAMETEMPLATEROLEMSGENFONTSTYLENAMEBYROLETEXT"/>
        </w:rPr>
        <w:br/>
        <w:t>more diverse activities and opportunities for retail, office, commercial, residential, arts,</w:t>
      </w:r>
      <w:r>
        <w:rPr>
          <w:rStyle w:val="MSGENFONTSTYLENAMETEMPLATEROLEMSGENFONTSTYLENAMEBYROLETEXT"/>
        </w:rPr>
        <w:br/>
        <w:t>and entertainment. Success of the downtown core will be dependent upon strong</w:t>
      </w:r>
      <w:r>
        <w:rPr>
          <w:rStyle w:val="MSGENFONTSTYLENAMETEMPLATEROLEMSGENFONTSTYLENAMEBYROLETEXT"/>
        </w:rPr>
        <w:br/>
        <w:t>community leaders, economic development agencies, businesses, and the community as a</w:t>
      </w:r>
      <w:r>
        <w:rPr>
          <w:rStyle w:val="MSGENFONTSTYLENAMETEMPLATEROLEMSGENFONTSTYLENAMEBYROLETEXT"/>
        </w:rPr>
        <w:br/>
        <w:t>whole.</w:t>
      </w:r>
    </w:p>
    <w:p w:rsidR="00FD133F" w:rsidRPr="002A5FED" w:rsidRDefault="002A5FED" w:rsidP="005278F2">
      <w:pPr>
        <w:pStyle w:val="MSGENFONTSTYLENAMETEMPLATEROLEMSGENFONTSTYLENAMEBYROLETEXT0"/>
        <w:numPr>
          <w:ilvl w:val="0"/>
          <w:numId w:val="20"/>
        </w:numPr>
        <w:shd w:val="clear" w:color="auto" w:fill="auto"/>
        <w:spacing w:before="0" w:after="0"/>
        <w:ind w:right="40"/>
        <w:rPr>
          <w:rStyle w:val="MSGENFONTSTYLENAMETEMPLATEROLEMSGENFONTSTYLENAMEBYROLETEXT"/>
          <w:color w:val="FF0000"/>
        </w:rPr>
      </w:pPr>
      <w:r w:rsidRPr="002A5FED">
        <w:rPr>
          <w:rStyle w:val="MSGENFONTSTYLENAMETEMPLATEROLEMSGENFONTSTYLENAMEBYROLETEXT"/>
          <w:color w:val="FF0000"/>
        </w:rPr>
        <w:t>The City should s</w:t>
      </w:r>
      <w:r w:rsidR="00D85E8A" w:rsidRPr="002A5FED">
        <w:rPr>
          <w:rStyle w:val="MSGENFONTSTYLENAMETEMPLATEROLEMSGENFONTSTYLENAMEBYROLETEXT"/>
          <w:color w:val="FF0000"/>
        </w:rPr>
        <w:t>trive to m</w:t>
      </w:r>
      <w:r w:rsidR="00FD133F" w:rsidRPr="002A5FED">
        <w:rPr>
          <w:rStyle w:val="MSGENFONTSTYLENAMETEMPLATEROLEMSGENFONTSTYLENAMEBYROLETEXT"/>
          <w:color w:val="FF0000"/>
        </w:rPr>
        <w:t xml:space="preserve">aximize the benefits of </w:t>
      </w:r>
      <w:r w:rsidRPr="002A5FED">
        <w:rPr>
          <w:rStyle w:val="MSGENFONTSTYLENAMETEMPLATEROLEMSGENFONTSTYLENAMEBYROLETEXT"/>
          <w:color w:val="FF0000"/>
        </w:rPr>
        <w:t xml:space="preserve">a </w:t>
      </w:r>
      <w:r w:rsidR="00FD133F" w:rsidRPr="002A5FED">
        <w:rPr>
          <w:rStyle w:val="MSGENFONTSTYLENAMETEMPLATEROLEMSGENFONTSTYLENAMEBYROLETEXT"/>
          <w:color w:val="FF0000"/>
        </w:rPr>
        <w:t>large day time population and high traffic counts</w:t>
      </w:r>
      <w:r w:rsidRPr="002A5FED">
        <w:rPr>
          <w:rStyle w:val="MSGENFONTSTYLENAMETEMPLATEROLEMSGENFONTSTYLENAMEBYROLETEXT"/>
          <w:color w:val="FF0000"/>
        </w:rPr>
        <w:t xml:space="preserve"> in the downtown core.</w:t>
      </w:r>
    </w:p>
    <w:p w:rsidR="00FD133F" w:rsidRPr="002A5FED" w:rsidRDefault="00FD133F" w:rsidP="005278F2">
      <w:pPr>
        <w:pStyle w:val="MSGENFONTSTYLENAMETEMPLATEROLEMSGENFONTSTYLENAMEBYROLETEXT0"/>
        <w:numPr>
          <w:ilvl w:val="0"/>
          <w:numId w:val="20"/>
        </w:numPr>
        <w:shd w:val="clear" w:color="auto" w:fill="auto"/>
        <w:spacing w:before="0" w:after="0"/>
        <w:ind w:right="40"/>
        <w:rPr>
          <w:rStyle w:val="MSGENFONTSTYLENAMETEMPLATEROLEMSGENFONTSTYLENAMEBYROLETEXT"/>
          <w:color w:val="FF0000"/>
        </w:rPr>
      </w:pPr>
      <w:r w:rsidRPr="002A5FED">
        <w:rPr>
          <w:rStyle w:val="MSGENFONTSTYLENAMETEMPLATEROLEMSGENFONTSTYLENAMEBYROLETEXT"/>
          <w:color w:val="FF0000"/>
        </w:rPr>
        <w:t>Address Main Street Programs and Development Work</w:t>
      </w:r>
      <w:r w:rsidR="00D85E8A" w:rsidRPr="002A5FED">
        <w:rPr>
          <w:rStyle w:val="MSGENFONTSTYLENAMETEMPLATEROLEMSGENFONTSTYLENAMEBYROLETEXT"/>
          <w:color w:val="FF0000"/>
        </w:rPr>
        <w:t xml:space="preserve"> and examine the joint verses single operations of these functions for greatest success</w:t>
      </w:r>
      <w:r w:rsidR="003B45C0">
        <w:rPr>
          <w:rStyle w:val="MSGENFONTSTYLENAMETEMPLATEROLEMSGENFONTSTYLENAMEBYROLETEXT"/>
          <w:color w:val="FF0000"/>
        </w:rPr>
        <w:t xml:space="preserve"> potential</w:t>
      </w:r>
      <w:r w:rsidR="00D85E8A" w:rsidRPr="002A5FED">
        <w:rPr>
          <w:rStyle w:val="MSGENFONTSTYLENAMETEMPLATEROLEMSGENFONTSTYLENAMEBYROLETEXT"/>
          <w:color w:val="FF0000"/>
        </w:rPr>
        <w:t>.</w:t>
      </w:r>
    </w:p>
    <w:p w:rsidR="00FD133F" w:rsidRPr="002A5FED" w:rsidRDefault="003B45C0" w:rsidP="005278F2">
      <w:pPr>
        <w:pStyle w:val="MSGENFONTSTYLENAMETEMPLATEROLEMSGENFONTSTYLENAMEBYROLETEXT0"/>
        <w:numPr>
          <w:ilvl w:val="0"/>
          <w:numId w:val="20"/>
        </w:numPr>
        <w:shd w:val="clear" w:color="auto" w:fill="auto"/>
        <w:spacing w:before="0" w:after="0"/>
        <w:ind w:right="40"/>
        <w:rPr>
          <w:color w:val="FF0000"/>
        </w:rPr>
      </w:pPr>
      <w:r>
        <w:rPr>
          <w:rStyle w:val="MSGENFONTSTYLENAMETEMPLATEROLEMSGENFONTSTYLENAMEBYROLETEXT"/>
          <w:color w:val="FF0000"/>
        </w:rPr>
        <w:t>The City of Statesboro should work with the business that locate</w:t>
      </w:r>
      <w:r w:rsidR="00D85E8A" w:rsidRPr="002A5FED">
        <w:rPr>
          <w:rStyle w:val="MSGENFONTSTYLENAMETEMPLATEROLEMSGENFONTSTYLENAMEBYROLETEXT"/>
          <w:color w:val="FF0000"/>
        </w:rPr>
        <w:t xml:space="preserve"> downtown</w:t>
      </w:r>
      <w:r>
        <w:rPr>
          <w:rStyle w:val="MSGENFONTSTYLENAMETEMPLATEROLEMSGENFONTSTYLENAMEBYROLETEXT"/>
          <w:color w:val="FF0000"/>
        </w:rPr>
        <w:t xml:space="preserve"> to offer nonfinancial support services that will help</w:t>
      </w:r>
      <w:r w:rsidR="00D85E8A" w:rsidRPr="002A5FED">
        <w:rPr>
          <w:rStyle w:val="MSGENFONTSTYLENAMETEMPLATEROLEMSGENFONTSTYLENAMEBYROLETEXT"/>
          <w:color w:val="FF0000"/>
        </w:rPr>
        <w:t xml:space="preserve"> to </w:t>
      </w:r>
      <w:r w:rsidR="0037136D" w:rsidRPr="002A5FED">
        <w:rPr>
          <w:rStyle w:val="MSGENFONTSTYLENAMETEMPLATEROLEMSGENFONTSTYLENAMEBYROLETEXT"/>
          <w:color w:val="FF0000"/>
        </w:rPr>
        <w:t>reduce new business failures and tenant turnovers</w:t>
      </w:r>
      <w:r>
        <w:rPr>
          <w:rStyle w:val="MSGENFONTSTYLENAMETEMPLATEROLEMSGENFONTSTYLENAMEBYROLETEXT"/>
          <w:color w:val="FF0000"/>
        </w:rPr>
        <w:t xml:space="preserve"> in the downtown area</w:t>
      </w:r>
      <w:r w:rsidR="0037136D" w:rsidRPr="002A5FED">
        <w:rPr>
          <w:rStyle w:val="MSGENFONTSTYLENAMETEMPLATEROLEMSGENFONTSTYLENAMEBYROLETEXT"/>
          <w:color w:val="FF0000"/>
        </w:rPr>
        <w:t>.</w:t>
      </w:r>
    </w:p>
    <w:p w:rsidR="00E04179" w:rsidRDefault="00E47079">
      <w:pPr>
        <w:pStyle w:val="MSGENFONTSTYLENAMETEMPLATEROLENUMBERMSGENFONTSTYLENAMEBYROLETEXT90"/>
        <w:shd w:val="clear" w:color="auto" w:fill="auto"/>
        <w:spacing w:before="0"/>
        <w:ind w:left="20"/>
      </w:pPr>
      <w:r>
        <w:rPr>
          <w:rStyle w:val="MSGENFONTSTYLENAMETEMPLATEROLENUMBERMSGENFONTSTYLENAMEBYROLETEXT91"/>
        </w:rPr>
        <w:t>Crime</w:t>
      </w:r>
    </w:p>
    <w:p w:rsidR="0037136D" w:rsidRPr="003B45C0" w:rsidRDefault="00E47079" w:rsidP="003B45C0">
      <w:pPr>
        <w:pStyle w:val="MSGENFONTSTYLENAMETEMPLATEROLEMSGENFONTSTYLENAMEBYROLETEXT0"/>
        <w:shd w:val="clear" w:color="auto" w:fill="auto"/>
        <w:spacing w:before="0" w:after="0"/>
        <w:ind w:left="740" w:right="40" w:firstLine="0"/>
        <w:rPr>
          <w:color w:val="FF0000"/>
        </w:rPr>
      </w:pPr>
      <w:r>
        <w:rPr>
          <w:rStyle w:val="MSGENFONTSTYLENAMETEMPLATEROLEMSGENFONTSTYLENAMEBYROLETEXT"/>
        </w:rPr>
        <w:t>No one likes to think of crime in their community, yet it is a reality for most. Issues of</w:t>
      </w:r>
      <w:r>
        <w:rPr>
          <w:rStyle w:val="MSGENFONTSTYLENAMETEMPLATEROLEMSGENFONTSTYLENAMEBYROLETEXT"/>
        </w:rPr>
        <w:br/>
        <w:t>drugs, violence, and gang activity should be dealt with head-on as early as possible in</w:t>
      </w:r>
      <w:r>
        <w:rPr>
          <w:rStyle w:val="MSGENFONTSTYLENAMETEMPLATEROLEMSGENFONTSTYLENAMEBYROLETEXT"/>
        </w:rPr>
        <w:br/>
        <w:t>order to minimize these negative activities on the good of the community.</w:t>
      </w:r>
      <w:r w:rsidR="000813FE">
        <w:rPr>
          <w:rStyle w:val="MSGENFONTSTYLENAMETEMPLATEROLEMSGENFONTSTYLENAMEBYROLETEXT"/>
        </w:rPr>
        <w:t xml:space="preserve">  </w:t>
      </w:r>
      <w:r w:rsidR="00D85E8A" w:rsidRPr="003B45C0">
        <w:rPr>
          <w:rStyle w:val="MSGENFONTSTYLENAMETEMPLATEROLEMSGENFONTSTYLENAMEBYROLETEXT"/>
          <w:color w:val="FF0000"/>
        </w:rPr>
        <w:t>The City of Statesboro should continue to strengthen the</w:t>
      </w:r>
      <w:r w:rsidR="0037136D" w:rsidRPr="003B45C0">
        <w:rPr>
          <w:color w:val="FF0000"/>
        </w:rPr>
        <w:t xml:space="preserve"> joint task forces </w:t>
      </w:r>
      <w:r w:rsidR="003B45C0">
        <w:rPr>
          <w:color w:val="FF0000"/>
        </w:rPr>
        <w:t xml:space="preserve">recently formed </w:t>
      </w:r>
      <w:r w:rsidR="0037136D" w:rsidRPr="003B45C0">
        <w:rPr>
          <w:color w:val="FF0000"/>
        </w:rPr>
        <w:t>with Bulloch County and Georgia Southern University</w:t>
      </w:r>
      <w:r w:rsidR="00535178" w:rsidRPr="003B45C0">
        <w:rPr>
          <w:color w:val="FF0000"/>
        </w:rPr>
        <w:t xml:space="preserve"> and </w:t>
      </w:r>
      <w:r w:rsidR="003B45C0">
        <w:rPr>
          <w:color w:val="FF0000"/>
        </w:rPr>
        <w:t xml:space="preserve">continue its practice of officer </w:t>
      </w:r>
      <w:r w:rsidR="00535178" w:rsidRPr="003B45C0">
        <w:rPr>
          <w:color w:val="FF0000"/>
        </w:rPr>
        <w:t>detachments to State and Federal Agencies.</w:t>
      </w:r>
    </w:p>
    <w:p w:rsidR="005278F2" w:rsidRDefault="005278F2" w:rsidP="003B45C0">
      <w:pPr>
        <w:pStyle w:val="MSGENFONTSTYLENAMETEMPLATEROLEMSGENFONTSTYLENAMEBYROLETEXT0"/>
        <w:shd w:val="clear" w:color="auto" w:fill="auto"/>
        <w:spacing w:before="0" w:after="0"/>
        <w:ind w:left="740" w:right="40" w:firstLine="0"/>
      </w:pPr>
    </w:p>
    <w:p w:rsidR="00E04179" w:rsidRDefault="00F75984" w:rsidP="003B45C0">
      <w:pPr>
        <w:pStyle w:val="MSGENFONTSTYLENAMETEMPLATEROLENUMBERMSGENFONTSTYLENAMEBYROLETEXT90"/>
        <w:shd w:val="clear" w:color="auto" w:fill="auto"/>
        <w:spacing w:before="0" w:line="326" w:lineRule="exact"/>
        <w:ind w:left="20"/>
      </w:pPr>
      <w:r>
        <w:rPr>
          <w:rStyle w:val="MSGENFONTSTYLENAMETEMPLATEROLENUMBERMSGENFONTSTYLENAMEBYROLETEXT91"/>
        </w:rPr>
        <w:t>Public Health and Land U</w:t>
      </w:r>
      <w:r w:rsidR="00E47079">
        <w:rPr>
          <w:rStyle w:val="MSGENFONTSTYLENAMETEMPLATEROLENUMBERMSGENFONTSTYLENAMEBYROLETEXT91"/>
        </w:rPr>
        <w:t>se</w:t>
      </w:r>
    </w:p>
    <w:p w:rsidR="00E04179" w:rsidRPr="003B45C0" w:rsidRDefault="00E47079">
      <w:pPr>
        <w:pStyle w:val="MSGENFONTSTYLENAMETEMPLATEROLEMSGENFONTSTYLENAMEBYROLETEXT0"/>
        <w:shd w:val="clear" w:color="auto" w:fill="auto"/>
        <w:spacing w:before="0" w:after="296" w:line="326" w:lineRule="exact"/>
        <w:ind w:left="740" w:right="40" w:firstLine="0"/>
        <w:rPr>
          <w:color w:val="FF0000"/>
        </w:rPr>
      </w:pPr>
      <w:r>
        <w:rPr>
          <w:rStyle w:val="MSGENFONTSTYLENAMETEMPLATEROLEMSGENFONTSTYLENAMEBYROLETEXT"/>
        </w:rPr>
        <w:t>There is a growing recognition of the link between land use patterns and public health,</w:t>
      </w:r>
      <w:r>
        <w:rPr>
          <w:rStyle w:val="MSGENFONTSTYLENAMETEMPLATEROLEMSGENFONTSTYLENAMEBYROLETEXT"/>
        </w:rPr>
        <w:br/>
        <w:t>which has been documented in numerous studies related to obesity, air and water quality</w:t>
      </w:r>
      <w:r>
        <w:rPr>
          <w:rStyle w:val="MSGENFONTSTYLENAMETEMPLATEROLEMSGENFONTSTYLENAMEBYROLETEXT"/>
        </w:rPr>
        <w:br/>
        <w:t>issues, and loss of contact with nature. Although identified independently, an evaluation</w:t>
      </w:r>
      <w:r>
        <w:rPr>
          <w:rStyle w:val="MSGENFONTSTYLENAMETEMPLATEROLEMSGENFONTSTYLENAMEBYROLETEXT"/>
        </w:rPr>
        <w:br/>
        <w:t>of the interdependencies of the issues listed above can result in a more comprehensive</w:t>
      </w:r>
      <w:r>
        <w:rPr>
          <w:rStyle w:val="MSGENFONTSTYLENAMETEMPLATEROLEMSGENFONTSTYLENAMEBYROLETEXT"/>
        </w:rPr>
        <w:br/>
        <w:t>approach to efficient land use and better public health.</w:t>
      </w:r>
      <w:r w:rsidR="00535178">
        <w:rPr>
          <w:rStyle w:val="MSGENFONTSTYLENAMETEMPLATEROLEMSGENFONTSTYLENAMEBYROLETEXT"/>
        </w:rPr>
        <w:t xml:space="preserve">  </w:t>
      </w:r>
      <w:r w:rsidR="00535178" w:rsidRPr="003B45C0">
        <w:rPr>
          <w:rStyle w:val="MSGENFONTSTYLENAMETEMPLATEROLEMSGENFONTSTYLENAMEBYROLETEXT"/>
          <w:color w:val="FF0000"/>
        </w:rPr>
        <w:t>Also, the City of Stat</w:t>
      </w:r>
      <w:r w:rsidR="005278F2" w:rsidRPr="003B45C0">
        <w:rPr>
          <w:rStyle w:val="MSGENFONTSTYLENAMETEMPLATEROLEMSGENFONTSTYLENAMEBYROLETEXT"/>
          <w:color w:val="FF0000"/>
        </w:rPr>
        <w:t>esboro has become a medical hub</w:t>
      </w:r>
      <w:r w:rsidR="00535178" w:rsidRPr="003B45C0">
        <w:rPr>
          <w:rStyle w:val="MSGENFONTSTYLENAMETEMPLATEROLEMSGENFONTSTYLENAMEBYROLETEXT"/>
          <w:color w:val="FF0000"/>
        </w:rPr>
        <w:t xml:space="preserve"> which gives </w:t>
      </w:r>
      <w:r w:rsidR="005278F2" w:rsidRPr="003B45C0">
        <w:rPr>
          <w:rStyle w:val="MSGENFONTSTYLENAMETEMPLATEROLEMSGENFONTSTYLENAMEBYROLETEXT"/>
          <w:color w:val="FF0000"/>
        </w:rPr>
        <w:t>the opportunity</w:t>
      </w:r>
      <w:r w:rsidR="00535178" w:rsidRPr="003B45C0">
        <w:rPr>
          <w:rStyle w:val="MSGENFONTSTYLENAMETEMPLATEROLEMSGENFONTSTYLENAMEBYROLETEXT"/>
          <w:color w:val="FF0000"/>
        </w:rPr>
        <w:t xml:space="preserve"> for greater success and acces</w:t>
      </w:r>
      <w:r w:rsidR="005278F2" w:rsidRPr="003B45C0">
        <w:rPr>
          <w:rStyle w:val="MSGENFONTSTYLENAMETEMPLATEROLEMSGENFONTSTYLENAMEBYROLETEXT"/>
          <w:color w:val="FF0000"/>
        </w:rPr>
        <w:t>s to health care.  However,</w:t>
      </w:r>
      <w:r w:rsidR="00535178" w:rsidRPr="003B45C0">
        <w:rPr>
          <w:rStyle w:val="MSGENFONTSTYLENAMETEMPLATEROLEMSGENFONTSTYLENAMEBYROLETEXT"/>
          <w:color w:val="FF0000"/>
        </w:rPr>
        <w:t xml:space="preserve"> public perceptions regarding low </w:t>
      </w:r>
      <w:r w:rsidR="003B45C0">
        <w:rPr>
          <w:rStyle w:val="MSGENFONTSTYLENAMETEMPLATEROLEMSGENFONTSTYLENAMEBYROLETEXT"/>
          <w:color w:val="FF0000"/>
        </w:rPr>
        <w:t>quality of care and high costs by</w:t>
      </w:r>
      <w:r w:rsidR="005278F2" w:rsidRPr="003B45C0">
        <w:rPr>
          <w:rStyle w:val="MSGENFONTSTYLENAMETEMPLATEROLEMSGENFONTSTYLENAMEBYROLETEXT"/>
          <w:color w:val="FF0000"/>
        </w:rPr>
        <w:t xml:space="preserve"> local medical care providers</w:t>
      </w:r>
      <w:r w:rsidR="00535178" w:rsidRPr="003B45C0">
        <w:rPr>
          <w:rStyle w:val="MSGENFONTSTYLENAMETEMPLATEROLEMSGENFONTSTYLENAMEBYROLETEXT"/>
          <w:color w:val="FF0000"/>
        </w:rPr>
        <w:t xml:space="preserve"> should be addressed.</w:t>
      </w:r>
    </w:p>
    <w:p w:rsidR="00E04179" w:rsidRDefault="00E47079">
      <w:pPr>
        <w:pStyle w:val="MSGENFONTSTYLENAMETEMPLATEROLENUMBERMSGENFONTSTYLENAMEBYROLETEXT90"/>
        <w:shd w:val="clear" w:color="auto" w:fill="auto"/>
        <w:spacing w:before="0"/>
        <w:ind w:left="20"/>
      </w:pPr>
      <w:r>
        <w:rPr>
          <w:rStyle w:val="MSGENFONTSTYLENAMETEMPLATEROLENUMBERMSGENFONTSTYLENAMEBYROLETEXT91"/>
        </w:rPr>
        <w:t>Neighborhoods</w:t>
      </w:r>
    </w:p>
    <w:p w:rsidR="00E04179" w:rsidRDefault="00E47079">
      <w:pPr>
        <w:pStyle w:val="MSGENFONTSTYLENAMETEMPLATEROLEMSGENFONTSTYLENAMEBYROLETEXT0"/>
        <w:shd w:val="clear" w:color="auto" w:fill="auto"/>
        <w:spacing w:before="0" w:after="0"/>
        <w:ind w:left="740" w:right="40" w:firstLine="0"/>
        <w:rPr>
          <w:rStyle w:val="MSGENFONTSTYLENAMETEMPLATEROLEMSGENFONTSTYLENAMEBYROLETEXT"/>
        </w:rPr>
      </w:pPr>
      <w:r>
        <w:rPr>
          <w:rStyle w:val="MSGENFONTSTYLENAMETEMPLATEROLEMSGENFONTSTYLENAMEBYROLETEXT"/>
        </w:rPr>
        <w:t xml:space="preserve">Strong neighborhood organizations can be a valuable tool in guiding the provisions ofcity </w:t>
      </w:r>
      <w:r>
        <w:rPr>
          <w:rStyle w:val="MSGENFONTSTYLENAMETEMPLATEROLEMSGENFONTSTYLENAMEBYROLETEXT"/>
        </w:rPr>
        <w:lastRenderedPageBreak/>
        <w:t>services and fostering community pride. Neighborhoods and the City should work</w:t>
      </w:r>
      <w:r w:rsidR="003B45C0">
        <w:rPr>
          <w:rStyle w:val="MSGENFONTSTYLENAMETEMPLATEROLEMSGENFONTSTYLENAMEBYROLETEXT"/>
        </w:rPr>
        <w:t xml:space="preserve"> </w:t>
      </w:r>
      <w:r>
        <w:rPr>
          <w:rStyle w:val="MSGENFONTSTYLENAMETEMPLATEROLEMSGENFONTSTYLENAMEBYROLETEXT"/>
        </w:rPr>
        <w:t>collaboratively in establishing effective neighborhood organizations to address issues and</w:t>
      </w:r>
      <w:r w:rsidR="003B45C0">
        <w:rPr>
          <w:rStyle w:val="MSGENFONTSTYLENAMETEMPLATEROLEMSGENFONTSTYLENAMEBYROLETEXT"/>
        </w:rPr>
        <w:t xml:space="preserve"> </w:t>
      </w:r>
      <w:r>
        <w:rPr>
          <w:rStyle w:val="MSGENFONTSTYLENAMETEMPLATEROLEMSGENFONTSTYLENAMEBYROLETEXT"/>
        </w:rPr>
        <w:t>work cooperatively in identifying solutions.</w:t>
      </w:r>
    </w:p>
    <w:p w:rsidR="000813FE" w:rsidRDefault="000813FE">
      <w:pPr>
        <w:pStyle w:val="MSGENFONTSTYLENAMETEMPLATEROLEMSGENFONTSTYLENAMEBYROLETEXT0"/>
        <w:shd w:val="clear" w:color="auto" w:fill="auto"/>
        <w:spacing w:before="0" w:after="0"/>
        <w:ind w:left="740" w:right="40" w:firstLine="0"/>
        <w:rPr>
          <w:rStyle w:val="MSGENFONTSTYLENAMETEMPLATEROLEMSGENFONTSTYLENAMEBYROLETEXT"/>
        </w:rPr>
      </w:pPr>
    </w:p>
    <w:p w:rsidR="000813FE" w:rsidRPr="003B45C0" w:rsidRDefault="000813FE" w:rsidP="000813FE">
      <w:pPr>
        <w:pStyle w:val="MSGENFONTSTYLENAMETEMPLATEROLEMSGENFONTSTYLENAMEBYROLETEXT0"/>
        <w:shd w:val="clear" w:color="auto" w:fill="auto"/>
        <w:spacing w:before="0" w:after="0"/>
        <w:ind w:right="40" w:firstLine="0"/>
        <w:rPr>
          <w:rStyle w:val="MSGENFONTSTYLENAMETEMPLATEROLEMSGENFONTSTYLENAMEBYROLETEXT"/>
          <w:i/>
          <w:color w:val="FF0000"/>
        </w:rPr>
      </w:pPr>
      <w:r w:rsidRPr="003B45C0">
        <w:rPr>
          <w:rStyle w:val="MSGENFONTSTYLENAMETEMPLATEROLEMSGENFONTSTYLENAMEBYROLETEXT"/>
          <w:i/>
          <w:color w:val="FF0000"/>
        </w:rPr>
        <w:t>Nuisances</w:t>
      </w:r>
    </w:p>
    <w:p w:rsidR="000813FE" w:rsidRPr="005278F2" w:rsidRDefault="005278F2" w:rsidP="003B45C0">
      <w:pPr>
        <w:pStyle w:val="MSGENFONTSTYLENAMETEMPLATEROLEMSGENFONTSTYLENAMEBYROLETEXT0"/>
        <w:shd w:val="clear" w:color="auto" w:fill="auto"/>
        <w:spacing w:before="0" w:after="0"/>
        <w:ind w:left="720" w:right="40" w:firstLine="0"/>
        <w:rPr>
          <w:rStyle w:val="MSGENFONTSTYLENAMETEMPLATEROLEMSGENFONTSTYLENAMEBYROLETEXT"/>
          <w:color w:val="C0504D" w:themeColor="accent2"/>
        </w:rPr>
      </w:pPr>
      <w:r w:rsidRPr="003B45C0">
        <w:rPr>
          <w:rStyle w:val="MSGENFONTSTYLENAMETEMPLATEROLEMSGENFONTSTYLENAMEBYROLETEXT"/>
          <w:color w:val="FF0000"/>
        </w:rPr>
        <w:t>Some b</w:t>
      </w:r>
      <w:r w:rsidR="00BC57A2" w:rsidRPr="003B45C0">
        <w:rPr>
          <w:rStyle w:val="MSGENFONTSTYLENAMETEMPLATEROLEMSGENFONTSTYLENAMEBYROLETEXT"/>
          <w:color w:val="FF0000"/>
        </w:rPr>
        <w:t xml:space="preserve">usiness establishments and private properties </w:t>
      </w:r>
      <w:r w:rsidR="003B45C0">
        <w:rPr>
          <w:rStyle w:val="MSGENFONTSTYLENAMETEMPLATEROLEMSGENFONTSTYLENAMEBYROLETEXT"/>
          <w:color w:val="FF0000"/>
        </w:rPr>
        <w:t xml:space="preserve">are </w:t>
      </w:r>
      <w:r w:rsidR="00BC57A2" w:rsidRPr="003B45C0">
        <w:rPr>
          <w:rStyle w:val="MSGENFONTSTYLENAMETEMPLATEROLEMSGENFONTSTYLENAMEBYROLETEXT"/>
          <w:color w:val="FF0000"/>
        </w:rPr>
        <w:t>suffering from neglect and/or disregard for themselves and their neighbors.  Adequate tools to address this issue through ordinance revisions and adoptions; funding; political support; and proper court mechanisms should all be addressed</w:t>
      </w:r>
      <w:r w:rsidR="00BC57A2" w:rsidRPr="005278F2">
        <w:rPr>
          <w:rStyle w:val="MSGENFONTSTYLENAMETEMPLATEROLEMSGENFONTSTYLENAMEBYROLETEXT"/>
          <w:color w:val="C0504D" w:themeColor="accent2"/>
        </w:rPr>
        <w:t>.</w:t>
      </w:r>
    </w:p>
    <w:p w:rsidR="000813FE" w:rsidRDefault="000813FE">
      <w:pPr>
        <w:pStyle w:val="MSGENFONTSTYLENAMETEMPLATEROLEMSGENFONTSTYLENAMEBYROLETEXT0"/>
        <w:shd w:val="clear" w:color="auto" w:fill="auto"/>
        <w:spacing w:before="0" w:after="0"/>
        <w:ind w:left="740" w:right="40" w:firstLine="0"/>
        <w:rPr>
          <w:rStyle w:val="MSGENFONTSTYLENAMETEMPLATEROLEMSGENFONTSTYLENAMEBYROLETEXT"/>
        </w:rPr>
      </w:pPr>
    </w:p>
    <w:p w:rsidR="000813FE" w:rsidRDefault="000813FE">
      <w:pPr>
        <w:pStyle w:val="MSGENFONTSTYLENAMETEMPLATEROLEMSGENFONTSTYLENAMEBYROLETEXT0"/>
        <w:shd w:val="clear" w:color="auto" w:fill="auto"/>
        <w:spacing w:before="0" w:after="0"/>
        <w:ind w:left="740" w:right="40" w:firstLine="0"/>
        <w:sectPr w:rsidR="000813FE">
          <w:headerReference w:type="even" r:id="rId65"/>
          <w:headerReference w:type="default" r:id="rId66"/>
          <w:footerReference w:type="even" r:id="rId67"/>
          <w:footerReference w:type="default" r:id="rId68"/>
          <w:footerReference w:type="first" r:id="rId69"/>
          <w:pgSz w:w="11909" w:h="16834"/>
          <w:pgMar w:top="2032" w:right="1236" w:bottom="1841" w:left="1260" w:header="0" w:footer="3" w:gutter="0"/>
          <w:cols w:space="720"/>
          <w:noEndnote/>
          <w:docGrid w:linePitch="360"/>
        </w:sectPr>
      </w:pPr>
    </w:p>
    <w:p w:rsidR="001A4847" w:rsidRPr="0062026B" w:rsidRDefault="001A4847" w:rsidP="001A4847">
      <w:pPr>
        <w:pStyle w:val="Heading1"/>
      </w:pPr>
      <w:r>
        <w:lastRenderedPageBreak/>
        <w:drawing>
          <wp:anchor distT="0" distB="0" distL="114300" distR="114300" simplePos="0" relativeHeight="251715584" behindDoc="1" locked="0" layoutInCell="1" allowOverlap="1" wp14:anchorId="0696E6FD" wp14:editId="66283BCB">
            <wp:simplePos x="0" y="0"/>
            <wp:positionH relativeFrom="column">
              <wp:posOffset>-8255</wp:posOffset>
            </wp:positionH>
            <wp:positionV relativeFrom="paragraph">
              <wp:posOffset>-95250</wp:posOffset>
            </wp:positionV>
            <wp:extent cx="6035675" cy="357505"/>
            <wp:effectExtent l="19050" t="0" r="3175" b="0"/>
            <wp:wrapNone/>
            <wp:docPr id="11" name="Picture 11" descr="title block gradient_dar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block gradient_dark blue"/>
                    <pic:cNvPicPr>
                      <a:picLocks noChangeAspect="1" noChangeArrowheads="1"/>
                    </pic:cNvPicPr>
                  </pic:nvPicPr>
                  <pic:blipFill>
                    <a:blip r:embed="rId70" cstate="print"/>
                    <a:srcRect/>
                    <a:stretch>
                      <a:fillRect/>
                    </a:stretch>
                  </pic:blipFill>
                  <pic:spPr bwMode="auto">
                    <a:xfrm>
                      <a:off x="0" y="0"/>
                      <a:ext cx="6035675" cy="357505"/>
                    </a:xfrm>
                    <a:prstGeom prst="rect">
                      <a:avLst/>
                    </a:prstGeom>
                    <a:noFill/>
                    <a:ln w="9525">
                      <a:noFill/>
                      <a:miter lim="800000"/>
                      <a:headEnd/>
                      <a:tailEnd/>
                    </a:ln>
                  </pic:spPr>
                </pic:pic>
              </a:graphicData>
            </a:graphic>
          </wp:anchor>
        </w:drawing>
      </w:r>
      <w:bookmarkStart w:id="20" w:name="_Toc221356138"/>
      <w:r>
        <w:t>Implementation Program</w:t>
      </w:r>
      <w:bookmarkEnd w:id="20"/>
    </w:p>
    <w:p w:rsidR="001A4847" w:rsidRDefault="001A4847" w:rsidP="001A4847">
      <w:pPr>
        <w:spacing w:line="288" w:lineRule="auto"/>
        <w:jc w:val="both"/>
      </w:pPr>
    </w:p>
    <w:p w:rsidR="001A4847" w:rsidRDefault="001A4847" w:rsidP="001A4847">
      <w:pPr>
        <w:pStyle w:val="CompHeading2"/>
      </w:pPr>
    </w:p>
    <w:p w:rsidR="001A4847" w:rsidRPr="00BF5D91" w:rsidRDefault="001A4847" w:rsidP="001A4847">
      <w:pPr>
        <w:pStyle w:val="Heading2"/>
      </w:pPr>
      <w:bookmarkStart w:id="21" w:name="_Toc221356139"/>
      <w:r>
        <w:t>Introduction</w:t>
      </w:r>
      <w:bookmarkEnd w:id="21"/>
      <w:r>
        <w:t xml:space="preserve"> </w:t>
      </w:r>
    </w:p>
    <w:p w:rsidR="001A4847" w:rsidRDefault="001A4847" w:rsidP="001A4847">
      <w:pPr>
        <w:spacing w:line="288" w:lineRule="auto"/>
        <w:jc w:val="both"/>
      </w:pPr>
      <w:r>
        <w:rPr>
          <w:noProof/>
        </w:rPr>
        <w:drawing>
          <wp:anchor distT="0" distB="0" distL="114300" distR="114300" simplePos="0" relativeHeight="251716608" behindDoc="0" locked="0" layoutInCell="1" allowOverlap="1" wp14:anchorId="022F16BE" wp14:editId="638837B0">
            <wp:simplePos x="0" y="0"/>
            <wp:positionH relativeFrom="column">
              <wp:posOffset>3445165</wp:posOffset>
            </wp:positionH>
            <wp:positionV relativeFrom="paragraph">
              <wp:posOffset>1162685</wp:posOffset>
            </wp:positionV>
            <wp:extent cx="2417010" cy="1411605"/>
            <wp:effectExtent l="0" t="0" r="0" b="17145"/>
            <wp:wrapSquare wrapText="bothSides"/>
            <wp:docPr id="9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anchor>
        </w:drawing>
      </w:r>
      <w:r w:rsidRPr="00A34AB7">
        <w:t>The comprehensive plan is a living document and a critical part of its evolution is the implementation.  As stated in the DCA planning requirements, the implementation program is the overall strategy for achieving the Community Vision and for addressing each of the Community Issues and Opportunities. It identifies specific measures to be undertaken by the community to implement the plan</w:t>
      </w:r>
      <w:r w:rsidR="003B4E18">
        <w:t xml:space="preserve"> and realized </w:t>
      </w:r>
      <w:r w:rsidR="0069621D">
        <w:t>pits</w:t>
      </w:r>
      <w:r w:rsidR="003B4E18">
        <w:t xml:space="preserve"> vision.</w:t>
      </w:r>
      <w:r w:rsidRPr="00A34AB7">
        <w:t xml:space="preserve"> The </w:t>
      </w:r>
      <w:r>
        <w:t>Implementation Program is guided by the Community Goals, which address many of the issues and opportunities collectively. These goals serve as an umbrella for the implementation plan, providing general guidance and continuity.  More specific action items for these goals, as well as the previously identified issues and opportunities, are fo</w:t>
      </w:r>
      <w:r w:rsidR="003B4E18">
        <w:t>und in the Policies and the Community Work Program</w:t>
      </w:r>
      <w:r>
        <w:t>.</w:t>
      </w:r>
      <w:r w:rsidRPr="00067805">
        <w:rPr>
          <w:noProof/>
        </w:rPr>
        <w:t xml:space="preserve"> </w:t>
      </w:r>
    </w:p>
    <w:p w:rsidR="001A4847" w:rsidRPr="00A34AB7" w:rsidRDefault="001A4847" w:rsidP="001A4847">
      <w:pPr>
        <w:spacing w:line="288" w:lineRule="auto"/>
        <w:jc w:val="both"/>
      </w:pPr>
      <w:r>
        <w:t xml:space="preserve"> </w:t>
      </w:r>
    </w:p>
    <w:p w:rsidR="001A4847" w:rsidRPr="00A34AB7" w:rsidRDefault="001A4847" w:rsidP="005278F2">
      <w:pPr>
        <w:pStyle w:val="ListParagraph"/>
        <w:numPr>
          <w:ilvl w:val="0"/>
          <w:numId w:val="23"/>
        </w:numPr>
        <w:spacing w:after="0" w:line="288" w:lineRule="auto"/>
        <w:jc w:val="both"/>
        <w:rPr>
          <w:rFonts w:ascii="Times New Roman" w:hAnsi="Times New Roman"/>
          <w:i/>
          <w:sz w:val="24"/>
          <w:szCs w:val="24"/>
        </w:rPr>
      </w:pPr>
      <w:r>
        <w:rPr>
          <w:rFonts w:ascii="Times New Roman" w:hAnsi="Times New Roman"/>
          <w:i/>
          <w:sz w:val="24"/>
          <w:szCs w:val="24"/>
        </w:rPr>
        <w:t>Community Goals</w:t>
      </w:r>
    </w:p>
    <w:p w:rsidR="001A4847" w:rsidRDefault="001A4847" w:rsidP="001A4847">
      <w:pPr>
        <w:pStyle w:val="ListParagraph"/>
        <w:spacing w:after="0" w:line="288" w:lineRule="auto"/>
        <w:jc w:val="both"/>
        <w:rPr>
          <w:rFonts w:ascii="Times New Roman" w:hAnsi="Times New Roman"/>
          <w:sz w:val="24"/>
          <w:szCs w:val="24"/>
        </w:rPr>
      </w:pPr>
      <w:r w:rsidRPr="00A34AB7">
        <w:rPr>
          <w:rFonts w:ascii="Times New Roman" w:hAnsi="Times New Roman"/>
          <w:sz w:val="24"/>
          <w:szCs w:val="24"/>
        </w:rPr>
        <w:t>On-going or long range activities are those items which are anticipated to be under</w:t>
      </w:r>
      <w:r w:rsidR="003B4E18">
        <w:rPr>
          <w:rFonts w:ascii="Times New Roman" w:hAnsi="Times New Roman"/>
          <w:sz w:val="24"/>
          <w:szCs w:val="24"/>
        </w:rPr>
        <w:t>taken beyond the</w:t>
      </w:r>
      <w:r w:rsidRPr="00A34AB7">
        <w:rPr>
          <w:rFonts w:ascii="Times New Roman" w:hAnsi="Times New Roman"/>
          <w:sz w:val="24"/>
          <w:szCs w:val="24"/>
        </w:rPr>
        <w:t xml:space="preserve"> time frame of the planning period.  </w:t>
      </w:r>
    </w:p>
    <w:p w:rsidR="001A4847" w:rsidRPr="00A34AB7" w:rsidRDefault="001A4847" w:rsidP="001A4847">
      <w:pPr>
        <w:pStyle w:val="ListParagraph"/>
        <w:spacing w:after="0" w:line="288" w:lineRule="auto"/>
        <w:jc w:val="both"/>
        <w:rPr>
          <w:rFonts w:ascii="Times New Roman" w:hAnsi="Times New Roman"/>
          <w:sz w:val="24"/>
          <w:szCs w:val="24"/>
        </w:rPr>
      </w:pPr>
    </w:p>
    <w:p w:rsidR="001A4847" w:rsidRPr="00F70128" w:rsidRDefault="003B4E18" w:rsidP="005278F2">
      <w:pPr>
        <w:pStyle w:val="ListParagraph"/>
        <w:numPr>
          <w:ilvl w:val="0"/>
          <w:numId w:val="23"/>
        </w:numPr>
        <w:spacing w:after="0" w:line="288" w:lineRule="auto"/>
        <w:jc w:val="both"/>
        <w:rPr>
          <w:rFonts w:ascii="Times New Roman" w:hAnsi="Times New Roman"/>
          <w:i/>
          <w:color w:val="FF0000"/>
          <w:sz w:val="24"/>
          <w:szCs w:val="24"/>
        </w:rPr>
      </w:pPr>
      <w:r w:rsidRPr="00F70128">
        <w:rPr>
          <w:rFonts w:ascii="Times New Roman" w:hAnsi="Times New Roman"/>
          <w:i/>
          <w:color w:val="FF0000"/>
          <w:sz w:val="24"/>
          <w:szCs w:val="24"/>
        </w:rPr>
        <w:t>Community Work Program</w:t>
      </w:r>
      <w:r w:rsidR="001A4847" w:rsidRPr="00F70128">
        <w:rPr>
          <w:rFonts w:ascii="Times New Roman" w:hAnsi="Times New Roman"/>
          <w:i/>
          <w:color w:val="FF0000"/>
          <w:sz w:val="24"/>
          <w:szCs w:val="24"/>
        </w:rPr>
        <w:t xml:space="preserve"> </w:t>
      </w:r>
    </w:p>
    <w:p w:rsidR="001A4847" w:rsidRPr="00F70128" w:rsidRDefault="003B4E18" w:rsidP="001A4847">
      <w:pPr>
        <w:pStyle w:val="ListParagraph"/>
        <w:spacing w:after="0" w:line="288" w:lineRule="auto"/>
        <w:jc w:val="both"/>
        <w:rPr>
          <w:rFonts w:ascii="Times New Roman" w:hAnsi="Times New Roman"/>
          <w:color w:val="FF0000"/>
          <w:sz w:val="24"/>
          <w:szCs w:val="24"/>
        </w:rPr>
      </w:pPr>
      <w:r w:rsidRPr="00F70128">
        <w:rPr>
          <w:rFonts w:ascii="Times New Roman" w:hAnsi="Times New Roman"/>
          <w:color w:val="FF0000"/>
          <w:sz w:val="24"/>
          <w:szCs w:val="24"/>
        </w:rPr>
        <w:t xml:space="preserve">The community </w:t>
      </w:r>
      <w:r w:rsidR="001A4847" w:rsidRPr="00F70128">
        <w:rPr>
          <w:rFonts w:ascii="Times New Roman" w:hAnsi="Times New Roman"/>
          <w:color w:val="FF0000"/>
          <w:sz w:val="24"/>
          <w:szCs w:val="24"/>
        </w:rPr>
        <w:t xml:space="preserve">work program identifies specific </w:t>
      </w:r>
      <w:r w:rsidRPr="00F70128">
        <w:rPr>
          <w:rFonts w:ascii="Times New Roman" w:hAnsi="Times New Roman"/>
          <w:color w:val="FF0000"/>
          <w:sz w:val="24"/>
          <w:szCs w:val="24"/>
        </w:rPr>
        <w:t>implementation actions that the City of Statesboro and other entities will take in the next five years to meet these goals and realize the vision</w:t>
      </w:r>
      <w:r w:rsidR="0069621D" w:rsidRPr="00F70128">
        <w:rPr>
          <w:rFonts w:ascii="Times New Roman" w:hAnsi="Times New Roman"/>
          <w:color w:val="FF0000"/>
          <w:sz w:val="24"/>
          <w:szCs w:val="24"/>
        </w:rPr>
        <w:t xml:space="preserve"> of this</w:t>
      </w:r>
      <w:r w:rsidRPr="00F70128">
        <w:rPr>
          <w:rFonts w:ascii="Times New Roman" w:hAnsi="Times New Roman"/>
          <w:color w:val="FF0000"/>
          <w:sz w:val="24"/>
          <w:szCs w:val="24"/>
        </w:rPr>
        <w:t xml:space="preserve"> plan</w:t>
      </w:r>
      <w:r w:rsidR="001A4847" w:rsidRPr="00F70128">
        <w:rPr>
          <w:rFonts w:ascii="Times New Roman" w:hAnsi="Times New Roman"/>
          <w:color w:val="FF0000"/>
          <w:sz w:val="24"/>
          <w:szCs w:val="24"/>
        </w:rPr>
        <w:t>.</w:t>
      </w:r>
      <w:r w:rsidR="001A4847" w:rsidRPr="00A34AB7">
        <w:rPr>
          <w:rFonts w:ascii="Times New Roman" w:hAnsi="Times New Roman"/>
          <w:sz w:val="24"/>
          <w:szCs w:val="24"/>
        </w:rPr>
        <w:t xml:space="preserve"> This includes any ordinances, administrative systems, community improvements</w:t>
      </w:r>
      <w:r>
        <w:rPr>
          <w:rFonts w:ascii="Times New Roman" w:hAnsi="Times New Roman"/>
          <w:sz w:val="24"/>
          <w:szCs w:val="24"/>
        </w:rPr>
        <w:t>,</w:t>
      </w:r>
      <w:r w:rsidR="001A4847" w:rsidRPr="00A34AB7">
        <w:rPr>
          <w:rFonts w:ascii="Times New Roman" w:hAnsi="Times New Roman"/>
          <w:sz w:val="24"/>
          <w:szCs w:val="24"/>
        </w:rPr>
        <w:t xml:space="preserve"> </w:t>
      </w:r>
      <w:r w:rsidR="00FE05A6" w:rsidRPr="00F70128">
        <w:rPr>
          <w:rFonts w:ascii="Times New Roman" w:hAnsi="Times New Roman"/>
          <w:color w:val="FF0000"/>
          <w:sz w:val="24"/>
          <w:szCs w:val="24"/>
        </w:rPr>
        <w:t>capital</w:t>
      </w:r>
      <w:r w:rsidR="00FE05A6">
        <w:rPr>
          <w:rFonts w:ascii="Times New Roman" w:hAnsi="Times New Roman"/>
          <w:sz w:val="24"/>
          <w:szCs w:val="24"/>
        </w:rPr>
        <w:t xml:space="preserve"> </w:t>
      </w:r>
      <w:r w:rsidR="001A4847" w:rsidRPr="00A34AB7">
        <w:rPr>
          <w:rFonts w:ascii="Times New Roman" w:hAnsi="Times New Roman"/>
          <w:sz w:val="24"/>
          <w:szCs w:val="24"/>
        </w:rPr>
        <w:t>investments, financing arrangements, or other programs or initiatives to be put in place to implement the plan.</w:t>
      </w:r>
      <w:r w:rsidR="00FE05A6">
        <w:rPr>
          <w:rFonts w:ascii="Times New Roman" w:hAnsi="Times New Roman"/>
          <w:sz w:val="24"/>
          <w:szCs w:val="24"/>
        </w:rPr>
        <w:t xml:space="preserve">  </w:t>
      </w:r>
      <w:r w:rsidR="00FE05A6" w:rsidRPr="00F70128">
        <w:rPr>
          <w:rFonts w:ascii="Times New Roman" w:hAnsi="Times New Roman"/>
          <w:color w:val="FF0000"/>
          <w:sz w:val="24"/>
          <w:szCs w:val="24"/>
        </w:rPr>
        <w:t>This update contains a Report of Accomplishments for the 2009 document, as well as a Community Work Program for the City of Statesboro fop the next five year period (2014-2019).</w:t>
      </w:r>
      <w:r w:rsidR="001A4847" w:rsidRPr="00F70128">
        <w:rPr>
          <w:rFonts w:ascii="Times New Roman" w:hAnsi="Times New Roman"/>
          <w:color w:val="FF0000"/>
          <w:sz w:val="24"/>
          <w:szCs w:val="24"/>
        </w:rPr>
        <w:t xml:space="preserve">  </w:t>
      </w:r>
    </w:p>
    <w:p w:rsidR="001A4847" w:rsidRPr="00A34AB7" w:rsidRDefault="001A4847" w:rsidP="001A4847">
      <w:pPr>
        <w:pStyle w:val="ListParagraph"/>
        <w:spacing w:after="0" w:line="288" w:lineRule="auto"/>
        <w:jc w:val="both"/>
        <w:rPr>
          <w:rFonts w:ascii="Times New Roman" w:hAnsi="Times New Roman"/>
          <w:sz w:val="24"/>
          <w:szCs w:val="24"/>
        </w:rPr>
      </w:pPr>
    </w:p>
    <w:p w:rsidR="001A4847" w:rsidRPr="00A34AB7" w:rsidRDefault="001A4847" w:rsidP="005278F2">
      <w:pPr>
        <w:pStyle w:val="ListParagraph"/>
        <w:numPr>
          <w:ilvl w:val="0"/>
          <w:numId w:val="23"/>
        </w:numPr>
        <w:spacing w:after="0" w:line="288" w:lineRule="auto"/>
        <w:jc w:val="both"/>
        <w:rPr>
          <w:rFonts w:ascii="Times New Roman" w:hAnsi="Times New Roman"/>
          <w:i/>
          <w:sz w:val="24"/>
          <w:szCs w:val="24"/>
        </w:rPr>
      </w:pPr>
      <w:r w:rsidRPr="00A34AB7">
        <w:rPr>
          <w:rFonts w:ascii="Times New Roman" w:hAnsi="Times New Roman"/>
          <w:i/>
          <w:sz w:val="24"/>
          <w:szCs w:val="24"/>
        </w:rPr>
        <w:t>Policies</w:t>
      </w:r>
    </w:p>
    <w:p w:rsidR="001A4847" w:rsidRDefault="001A4847" w:rsidP="001A4847">
      <w:pPr>
        <w:pStyle w:val="ListParagraph"/>
        <w:spacing w:after="0" w:line="288" w:lineRule="auto"/>
        <w:jc w:val="both"/>
        <w:rPr>
          <w:rFonts w:ascii="Times New Roman" w:hAnsi="Times New Roman"/>
          <w:sz w:val="24"/>
          <w:szCs w:val="24"/>
        </w:rPr>
      </w:pPr>
      <w:r w:rsidRPr="00A34AB7">
        <w:rPr>
          <w:rFonts w:ascii="Times New Roman" w:hAnsi="Times New Roman"/>
          <w:sz w:val="24"/>
          <w:szCs w:val="24"/>
        </w:rPr>
        <w:t>Policies provide ongoing guidance and direction to local government officials for making decisions consistent with achieving the Community Vision or addressing Community Issues and Opportunities.</w:t>
      </w:r>
    </w:p>
    <w:p w:rsidR="001A4847" w:rsidRPr="00A34AB7" w:rsidRDefault="001A4847" w:rsidP="001A4847">
      <w:pPr>
        <w:pStyle w:val="ListParagraph"/>
        <w:spacing w:after="0" w:line="288" w:lineRule="auto"/>
        <w:jc w:val="both"/>
        <w:rPr>
          <w:rFonts w:ascii="Times New Roman" w:hAnsi="Times New Roman"/>
          <w:sz w:val="24"/>
          <w:szCs w:val="24"/>
        </w:rPr>
      </w:pPr>
    </w:p>
    <w:p w:rsidR="00E04179" w:rsidRDefault="00B20583" w:rsidP="001A4847">
      <w:pPr>
        <w:spacing w:line="360" w:lineRule="exact"/>
      </w:pPr>
      <w:r>
        <w:rPr>
          <w:noProof/>
        </w:rPr>
        <mc:AlternateContent>
          <mc:Choice Requires="wps">
            <w:drawing>
              <wp:anchor distT="63500" distB="63500" distL="63500" distR="63500" simplePos="0" relativeHeight="251677696" behindDoc="1" locked="0" layoutInCell="1" allowOverlap="1">
                <wp:simplePos x="0" y="0"/>
                <wp:positionH relativeFrom="margin">
                  <wp:posOffset>4257040</wp:posOffset>
                </wp:positionH>
                <wp:positionV relativeFrom="paragraph">
                  <wp:posOffset>2223135</wp:posOffset>
                </wp:positionV>
                <wp:extent cx="800735" cy="250190"/>
                <wp:effectExtent l="0" t="0" r="0" b="0"/>
                <wp:wrapNone/>
                <wp:docPr id="11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250190"/>
                        </a:xfrm>
                        <a:prstGeom prst="rect">
                          <a:avLst/>
                        </a:prstGeom>
                        <a:solidFill>
                          <a:srgbClr val="7198C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NUMBERMSGENFONTSTYLENAMEBYROLETEXT25"/>
                              <w:shd w:val="clear" w:color="auto" w:fill="7198C9"/>
                            </w:pPr>
                            <w:r>
                              <w:rPr>
                                <w:rStyle w:val="MSGENFONTSTYLENAMETEMPLATEROLENUMBERMSGENFONTSTYLENAMEBYROLETEXT25MSGENFONTSTYLEMODIFERSPACING0Exact"/>
                                <w:spacing w:val="0"/>
                              </w:rPr>
                              <w:t>Community</w:t>
                            </w:r>
                            <w:r>
                              <w:rPr>
                                <w:rStyle w:val="MSGENFONTSTYLENAMETEMPLATEROLENUMBERMSGENFONTSTYLENAMEBYROLETEXT25MSGENFONTSTYLEMODIFERSPACING0Exact"/>
                                <w:spacing w:val="0"/>
                              </w:rPr>
                              <w:br/>
                              <w:t>Goals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80" type="#_x0000_t202" style="position:absolute;margin-left:335.2pt;margin-top:175.05pt;width:63.05pt;height:19.7pt;z-index:-25163878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17gAIAAAoFAAAOAAAAZHJzL2Uyb0RvYy54bWysVF1v0zAUfUfiP1h+75KUdG2iptPaUYQ0&#10;PqSNH+DaTmPh2MZ2mwzEf+faaboxQEKIPqQ38fXxufec6+VV30p05NYJrSqcXaQYcUU1E2pf4U/3&#10;28kCI+eJYkRqxSv8wB2+Wr18sexMyae60ZJxiwBEubIzFW68N2WSONrwlrgLbbiCxVrblnh4tfuE&#10;WdIBeiuTaZpeJp22zFhNuXPw9WZYxKuIX9ec+g917bhHssLAzcenjc9deCarJSn3lphG0BMN8g8s&#10;WiIUHHqGuiGeoIMVv0C1glrtdO0vqG4TXdeC8lgDVJOlz6q5a4jhsRZojjPnNrn/B0vfHz9aJBho&#10;l+UYKdKCSPe892ite5RNZ6FDnXElJN4ZSPU9LEB2rNaZW00/O6T0piFqz6+t1V3DCQOGWdiZPNk6&#10;4LgAsuveaQYHkYPXEaivbRvaBw1BgA5KPZzVCWQofFyk6fzVDCMKS9NZmhVRvYSU42ZjnX/DdYtC&#10;UGEL4kdwcrx1PpAh5ZgSznJaCrYVUsYXu99tpEVHAkaZZ8ViU0T+z9KkCslKh20D4vAFOMIZYS2w&#10;jcJ/K7Jpnq6nxWR7uZhP8m0+mxTzdDEB5uviMs2L/Gb7PRDM8rIRjHF1KxQfTZjlfyfyaRwG+0Qb&#10;oq7CxQyUi3X9scg0/n5XZCs8zKQUbew5pIUkUgZdXysWY0+EHOLkZ/qxy9CD8T92JbogCD9YwPe7&#10;PlpulgfkYJGdZg/gC6tBNxAfLhQIGm2/YtTBcFbYfTkQyzGSbxV4K0zyGNgx2I0BURS2VthjNIQb&#10;P0z8wVixbwB5dO81+G8rojceWZxcCwMXizhdDmGin77HrMcrbPUDAAD//wMAUEsDBBQABgAIAAAA&#10;IQCOEuvJ4AAAAAsBAAAPAAAAZHJzL2Rvd25yZXYueG1sTI/LTsMwEEX3SPyDNUjsqFPapG0ap2or&#10;+gEUJNSdE08eajyObOfB32NWsJyZozvnZodZd2xE61pDApaLCBhSaVRLtYDPj8vLFpjzkpTsDKGA&#10;b3RwyB8fMpkqM9E7jldfsxBCLpUCGu/7lHNXNqilW5geKdwqY7X0YbQ1V1ZOIVx3/DWKEq5lS+FD&#10;I3s8N1jer4MWcDu1HIe387Gy1f2ynr5WxWkkIZ6f5uMemMfZ/8Hwqx/UIQ9OhRlIOdYJSDbROqAC&#10;VnG0BBaIzS6JgRVhs93FwPOM/++Q/wAAAP//AwBQSwECLQAUAAYACAAAACEAtoM4kv4AAADhAQAA&#10;EwAAAAAAAAAAAAAAAAAAAAAAW0NvbnRlbnRfVHlwZXNdLnhtbFBLAQItABQABgAIAAAAIQA4/SH/&#10;1gAAAJQBAAALAAAAAAAAAAAAAAAAAC8BAABfcmVscy8ucmVsc1BLAQItABQABgAIAAAAIQBYq317&#10;gAIAAAoFAAAOAAAAAAAAAAAAAAAAAC4CAABkcnMvZTJvRG9jLnhtbFBLAQItABQABgAIAAAAIQCO&#10;EuvJ4AAAAAsBAAAPAAAAAAAAAAAAAAAAANoEAABkcnMvZG93bnJldi54bWxQSwUGAAAAAAQABADz&#10;AAAA5wUAAAAA&#10;" fillcolor="#7198c9" stroked="f">
                <v:textbox style="mso-fit-shape-to-text:t" inset="0,0,0,0">
                  <w:txbxContent>
                    <w:p w:rsidR="002C3D91" w:rsidRDefault="002C3D91">
                      <w:pPr>
                        <w:pStyle w:val="MSGENFONTSTYLENAMETEMPLATEROLENUMBERMSGENFONTSTYLENAMEBYROLETEXT25"/>
                        <w:shd w:val="clear" w:color="auto" w:fill="7198C9"/>
                      </w:pPr>
                      <w:r>
                        <w:rPr>
                          <w:rStyle w:val="MSGENFONTSTYLENAMETEMPLATEROLENUMBERMSGENFONTSTYLENAMEBYROLETEXT25MSGENFONTSTYLEMODIFERSPACING0Exact"/>
                          <w:spacing w:val="0"/>
                        </w:rPr>
                        <w:t>Community</w:t>
                      </w:r>
                      <w:r>
                        <w:rPr>
                          <w:rStyle w:val="MSGENFONTSTYLENAMETEMPLATEROLENUMBERMSGENFONTSTYLENAMEBYROLETEXT25MSGENFONTSTYLEMODIFERSPACING0Exact"/>
                          <w:spacing w:val="0"/>
                        </w:rPr>
                        <w:br/>
                        <w:t>Goals</w:t>
                      </w:r>
                    </w:p>
                  </w:txbxContent>
                </v:textbox>
                <w10:wrap anchorx="margin"/>
              </v:shape>
            </w:pict>
          </mc:Fallback>
        </mc:AlternateContent>
      </w:r>
      <w:r>
        <w:rPr>
          <w:noProof/>
        </w:rPr>
        <mc:AlternateContent>
          <mc:Choice Requires="wps">
            <w:drawing>
              <wp:anchor distT="63500" distB="63500" distL="63500" distR="63500" simplePos="0" relativeHeight="251672576" behindDoc="1" locked="0" layoutInCell="1" allowOverlap="1">
                <wp:simplePos x="0" y="0"/>
                <wp:positionH relativeFrom="margin">
                  <wp:posOffset>-64770</wp:posOffset>
                </wp:positionH>
                <wp:positionV relativeFrom="paragraph">
                  <wp:posOffset>699135</wp:posOffset>
                </wp:positionV>
                <wp:extent cx="6070600" cy="207010"/>
                <wp:effectExtent l="1905" t="0" r="4445" b="3175"/>
                <wp:wrapNone/>
                <wp:docPr id="11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TEXT0"/>
                              <w:shd w:val="clear" w:color="auto" w:fill="auto"/>
                              <w:spacing w:before="0" w:after="0" w:line="326" w:lineRule="exact"/>
                              <w:ind w:left="100" w:right="4080" w:firstLine="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0" o:spid="_x0000_s1081" type="#_x0000_t202" style="position:absolute;margin-left:-5.1pt;margin-top:55.05pt;width:478pt;height:16.3pt;z-index:-251643904;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hUtAIAALUFAAAOAAAAZHJzL2Uyb0RvYy54bWysVNtu2zAMfR+wfxD07lp2HSc26hRtHA8D&#10;ugvQ7gMUW46F2ZInKXG6Yv8+So6TXl6GbXoQKJEiD8kjXl0fuhbtmdJcigwHFwQjJkpZcbHN8LeH&#10;wltgpA0VFW2lYBl+ZBpfL9+/uxr6lIWykW3FFAInQqdDn+HGmD71fV02rKP6QvZMgLKWqqMGjmrr&#10;V4oO4L1r/ZCQ2B+kqnolS6Y13OajEi+d/7pmpflS15oZ1GYYsBm3K7dv7O4vr2i6VbRveHmEQf8C&#10;RUe5gKAnVzk1FO0Uf+Oq46WSWtbmopSdL+ual8zlANkE5FU29w3tmcsFiqP7U5n0/3Nbft5/VYhX&#10;0LvgEiNBO2jSAzsYdCsPKAhdhYZep2B434OpOYACrF22ur+T5XeNhFw1VGzZjVJyaBitAGFga+s/&#10;e2p7olNtnWyGT7KCQHRnpHN0qFVnywcFQeAdOvV46o4FU8JlTOYkJqAqQRfCIXDgfJpOr3ulzQcm&#10;O2SFDCvovvNO93faWDQ0nUxsMCEL3raOAa14cQGG4w3EhqdWZ1G4hj4lJFkv1ovIi8J47UUkz72b&#10;YhV5cRHMZ/llvlrlwS8bN4jShlcVEzbMRK4g+rPmHWk+0uJELy1bXll3FpJW282qVWhPgdyFW67m&#10;oDmb+S9huCJALq9SCsKI3IaJV8SLuRcV0cxL5mThkSC5TWISJVFevEzpjgv27ymhIcPJLJyNZDqD&#10;fpUbcettbjTtuIHx0fIuw4uTEU0tBdeicq01lLej/KwUFv65FNDuqdGOsJajI1vNYXNwv2M2s+Et&#10;gTeyegQKKwkMAzLC7AOhkeonRgPMkQzrHzuqGEbtRwHfwA6dSVCTsJkEKkp4mmGD0SiuzDicdr3i&#10;2wY8Tx/tBr5KwR2LzyiOHwxmg0vmOMfs8Hl+dlbnabv8DQAA//8DAFBLAwQUAAYACAAAACEAc2yp&#10;594AAAALAQAADwAAAGRycy9kb3ducmV2LnhtbEyPwU7DMBBE70j8g7VIXFDrOCqlDXEqhODCjcKF&#10;mxtvkwh7HcVuEvr1LCd63Jmn2ZlyN3snRhxiF0iDWmYgkOpgO2o0fH68LjYgYjJkjQuEGn4wwq66&#10;vipNYcNE7zjuUyM4hGJhNLQp9YWUsW7Rm7gMPRJ7xzB4k/gcGmkHM3G4dzLPsrX0piP+0Joen1us&#10;v/cnr2E9v/R3b1vMp3PtRvo6K5VQaX17Mz89gkg4p38Y/upzdai40yGcyEbhNCxUljPKhsoUCCa2&#10;q3sec2BllT+ArEp5uaH6BQAA//8DAFBLAQItABQABgAIAAAAIQC2gziS/gAAAOEBAAATAAAAAAAA&#10;AAAAAAAAAAAAAABbQ29udGVudF9UeXBlc10ueG1sUEsBAi0AFAAGAAgAAAAhADj9If/WAAAAlAEA&#10;AAsAAAAAAAAAAAAAAAAALwEAAF9yZWxzLy5yZWxzUEsBAi0AFAAGAAgAAAAhANZI6FS0AgAAtQUA&#10;AA4AAAAAAAAAAAAAAAAALgIAAGRycy9lMm9Eb2MueG1sUEsBAi0AFAAGAAgAAAAhAHNsqefeAAAA&#10;CwEAAA8AAAAAAAAAAAAAAAAADgUAAGRycy9kb3ducmV2LnhtbFBLBQYAAAAABAAEAPMAAAAZBgAA&#10;AAA=&#10;" filled="f" stroked="f">
                <v:textbox style="mso-fit-shape-to-text:t" inset="0,0,0,0">
                  <w:txbxContent>
                    <w:p w:rsidR="002C3D91" w:rsidRDefault="002C3D91">
                      <w:pPr>
                        <w:pStyle w:val="MSGENFONTSTYLENAMETEMPLATEROLEMSGENFONTSTYLENAMEBYROLETEXT0"/>
                        <w:shd w:val="clear" w:color="auto" w:fill="auto"/>
                        <w:spacing w:before="0" w:after="0" w:line="326" w:lineRule="exact"/>
                        <w:ind w:left="100" w:right="4080" w:firstLine="0"/>
                      </w:pPr>
                    </w:p>
                  </w:txbxContent>
                </v:textbox>
                <w10:wrap anchorx="margin"/>
              </v:shape>
            </w:pict>
          </mc:Fallback>
        </mc:AlternateContent>
      </w:r>
      <w:r>
        <w:rPr>
          <w:noProof/>
        </w:rPr>
        <mc:AlternateContent>
          <mc:Choice Requires="wps">
            <w:drawing>
              <wp:anchor distT="63500" distB="63500" distL="63500" distR="63500" simplePos="0" relativeHeight="251673600" behindDoc="1" locked="0" layoutInCell="1" allowOverlap="1">
                <wp:simplePos x="0" y="0"/>
                <wp:positionH relativeFrom="margin">
                  <wp:posOffset>169545</wp:posOffset>
                </wp:positionH>
                <wp:positionV relativeFrom="paragraph">
                  <wp:posOffset>7058660</wp:posOffset>
                </wp:positionV>
                <wp:extent cx="5838825" cy="210185"/>
                <wp:effectExtent l="0" t="0" r="1905" b="3175"/>
                <wp:wrapNone/>
                <wp:docPr id="11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TEXT0"/>
                              <w:shd w:val="clear" w:color="auto" w:fill="auto"/>
                              <w:spacing w:before="0" w:after="0"/>
                              <w:ind w:left="460" w:right="100" w:firstLine="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82" type="#_x0000_t202" style="position:absolute;margin-left:13.35pt;margin-top:555.8pt;width:459.75pt;height:16.55pt;z-index:-251642880;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m4sg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BbXzA4w46aBIj3TU6E6MyA98k6GhVyk4PvTgqkc4AG/LVvX3ovyqEBerhvAtvZVSDA0lFURob7on&#10;VyccZUA2wwdRwUNkp4UFGmvZmfRBQhCgQ6WejtUxwZSwGcWXcRxEGJVwFvieH0cmOJek8+1eKv2O&#10;ig4ZI8MSqm/Ryf5e6cl1djGPcVGwtrUKaPnZBmBOO/A2XDVnJgpb0B+Jl6zjdRw6YbBYO6GX585t&#10;sQqdReFfRfllvlrl/k/zrh+mDasqys0zs7j88M+Kd5D5JIujvJRoWWXgTEhKbjerVqI9AXEX9jsk&#10;5MTNPQ/D5gu4vKDkB6F3FyROsYivnLAIIye58mLH85O7ZOGFSZgX55TuGaf/TgkNGU4iqKml81tu&#10;nv1ecyNpxzSMj5Z1GY6PTiQ1ElzzypZWE9ZO9kkqTPjPqYByz4W2gjUandSqx81ouyNazI2wEdUT&#10;SFgKUBjoFGYfGI2Q3zEaYI5kWH3bEUkxat9zaAMzdGZDzsZmNggv4WqGNUaTudLTcNr1km0bQJ4b&#10;7RZapWBWxaanpiiAglnAbLBkDnPMDJ/TtfV6nrbLXwAAAP//AwBQSwMEFAAGAAgAAAAhAGq/lbre&#10;AAAADAEAAA8AAABkcnMvZG93bnJldi54bWxMjzFPwzAQhXck/oN1SCyIOokil6ZxKoRgYaNlYXPj&#10;axIRn6PYTUJ/PdcJbrv3nt59V+4W14sJx9B50pCuEhBItbcdNRo+D2+PTyBCNGRN7wk1/GCAXXV7&#10;U5rC+pk+cNrHRnAJhcJoaGMcCilD3aIzYeUHJPZOfnQm8jo20o5m5nLXyyxJlHSmI77QmgFfWqy/&#10;92enQS2vw8P7BrP5UvcTfV3SNGKq9f3d8rwFEXGJf2G44jM6VMx09GeyQfQaMrXmJOs8CgQnNrnK&#10;QByvUp6vQVal/P9E9QsAAP//AwBQSwECLQAUAAYACAAAACEAtoM4kv4AAADhAQAAEwAAAAAAAAAA&#10;AAAAAAAAAAAAW0NvbnRlbnRfVHlwZXNdLnhtbFBLAQItABQABgAIAAAAIQA4/SH/1gAAAJQBAAAL&#10;AAAAAAAAAAAAAAAAAC8BAABfcmVscy8ucmVsc1BLAQItABQABgAIAAAAIQCKI9m4sgIAALUFAAAO&#10;AAAAAAAAAAAAAAAAAC4CAABkcnMvZTJvRG9jLnhtbFBLAQItABQABgAIAAAAIQBqv5W63gAAAAwB&#10;AAAPAAAAAAAAAAAAAAAAAAwFAABkcnMvZG93bnJldi54bWxQSwUGAAAAAAQABADzAAAAFwYAAAAA&#10;" filled="f" stroked="f">
                <v:textbox style="mso-fit-shape-to-text:t" inset="0,0,0,0">
                  <w:txbxContent>
                    <w:p w:rsidR="002C3D91" w:rsidRDefault="002C3D91">
                      <w:pPr>
                        <w:pStyle w:val="MSGENFONTSTYLENAMETEMPLATEROLEMSGENFONTSTYLENAMEBYROLETEXT0"/>
                        <w:shd w:val="clear" w:color="auto" w:fill="auto"/>
                        <w:spacing w:before="0" w:after="0"/>
                        <w:ind w:left="460" w:right="100" w:firstLine="0"/>
                      </w:pPr>
                    </w:p>
                  </w:txbxContent>
                </v:textbox>
                <w10:wrap anchorx="margin"/>
              </v:shape>
            </w:pict>
          </mc:Fallback>
        </mc:AlternateContent>
      </w:r>
      <w:r>
        <w:rPr>
          <w:noProof/>
        </w:rPr>
        <mc:AlternateContent>
          <mc:Choice Requires="wps">
            <w:drawing>
              <wp:anchor distT="63500" distB="63500" distL="63500" distR="63500" simplePos="0" relativeHeight="251674624" behindDoc="1" locked="0" layoutInCell="1" allowOverlap="1">
                <wp:simplePos x="0" y="0"/>
                <wp:positionH relativeFrom="margin">
                  <wp:posOffset>169545</wp:posOffset>
                </wp:positionH>
                <wp:positionV relativeFrom="paragraph">
                  <wp:posOffset>4483100</wp:posOffset>
                </wp:positionV>
                <wp:extent cx="5835650" cy="210185"/>
                <wp:effectExtent l="0" t="1905" r="0" b="0"/>
                <wp:wrapNone/>
                <wp:docPr id="11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TEXT0"/>
                              <w:shd w:val="clear" w:color="auto" w:fill="auto"/>
                              <w:spacing w:before="0" w:after="0"/>
                              <w:ind w:left="460" w:right="100" w:firstLine="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83" type="#_x0000_t202" style="position:absolute;margin-left:13.35pt;margin-top:353pt;width:459.5pt;height:16.55pt;z-index:-251641856;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oisQ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jxEnHTTpgY4a3YoR+UFgKjT0KgXH+x5c9QgH4G3Zqv5OlF8V4mLdEL6jN1KKoaGkggx9c9M9&#10;uzrhKAOyHT6ICgKRvRYWaKxlZ8oHBUGADp16PHXHJFPCZhRfRosIjko4C3zPjyMbgqTz7V4q/Y6K&#10;DhkjwxK6b9HJ4U5pkw1JZxcTjIuCta1VQMufbYDjtAOx4ao5M1nYhv5IvGQTb+LQCYPFxgm9PHdu&#10;inXoLAp/GeWX+Xqd+z9NXD9MG1ZVlJsws7j88M+ad5T5JIuTvJRoWWXgTEpK7rbrVqIDAXEX9jsW&#10;5MzNfZ6GLQJweUHJD0LvNkicYhEvnbAIIydZerHj+cltsvDCJMyL55TuGKf/TgkNGU6iIJrE9Ftu&#10;nv1ecyNpxzSMj5Z1GY5PTiQ1EtzwyrZWE9ZO9lkpTPpPpYB2z422gjUandSqx+1oX0e0NOGNmrei&#10;egQJSwEKAzHC7AOjEfI7RgPMkQyrb3siKUbtew7PwAyd2ZCzsZ0Nwku4mmGN0WSu9TSc9r1kuwaQ&#10;54d2A0+lYFbFT1kcHxjMBkvmOMfM8Dn/t15P03b1CwAA//8DAFBLAwQUAAYACAAAACEAVYLdHN0A&#10;AAAKAQAADwAAAGRycy9kb3ducmV2LnhtbEyPPU/DMBCGdyT+g3VILIg6CZA2IU6FECxsLSzd3PhI&#10;IuxzFLtJ6K/nmGC89x69H9V2cVZMOIbek4J0lYBAarzpqVXw8f56uwERoiajrSdU8I0BtvXlRaVL&#10;42fa4bSPrWATCqVW0MU4lFKGpkOnw8oPSPz79KPTkc+xlWbUM5s7K7MkyaXTPXFCpwd87rD52p+c&#10;gnx5GW7eCszmc2MnOpzTNGKq1PXV8vQIIuIS/2D4rc/VoeZOR38iE4RVkOVrJhWsk5w3MVDcP7By&#10;ZOWuSEHWlfw/of4BAAD//wMAUEsBAi0AFAAGAAgAAAAhALaDOJL+AAAA4QEAABMAAAAAAAAAAAAA&#10;AAAAAAAAAFtDb250ZW50X1R5cGVzXS54bWxQSwECLQAUAAYACAAAACEAOP0h/9YAAACUAQAACwAA&#10;AAAAAAAAAAAAAAAvAQAAX3JlbHMvLnJlbHNQSwECLQAUAAYACAAAACEAjIhKIrECAAC1BQAADgAA&#10;AAAAAAAAAAAAAAAuAgAAZHJzL2Uyb0RvYy54bWxQSwECLQAUAAYACAAAACEAVYLdHN0AAAAKAQAA&#10;DwAAAAAAAAAAAAAAAAALBQAAZHJzL2Rvd25yZXYueG1sUEsFBgAAAAAEAAQA8wAAABUGAAAAAA==&#10;" filled="f" stroked="f">
                <v:textbox style="mso-fit-shape-to-text:t" inset="0,0,0,0">
                  <w:txbxContent>
                    <w:p w:rsidR="002C3D91" w:rsidRDefault="002C3D91">
                      <w:pPr>
                        <w:pStyle w:val="MSGENFONTSTYLENAMETEMPLATEROLEMSGENFONTSTYLENAMEBYROLETEXT0"/>
                        <w:shd w:val="clear" w:color="auto" w:fill="auto"/>
                        <w:spacing w:before="0" w:after="0"/>
                        <w:ind w:left="460" w:right="100" w:firstLine="0"/>
                      </w:pPr>
                    </w:p>
                  </w:txbxContent>
                </v:textbox>
                <w10:wrap anchorx="margin"/>
              </v:shape>
            </w:pict>
          </mc:Fallback>
        </mc:AlternateContent>
      </w:r>
      <w:r>
        <w:rPr>
          <w:noProof/>
        </w:rPr>
        <mc:AlternateContent>
          <mc:Choice Requires="wps">
            <w:drawing>
              <wp:anchor distT="63500" distB="63500" distL="63500" distR="63500" simplePos="0" relativeHeight="251675648" behindDoc="1" locked="0" layoutInCell="1" allowOverlap="1">
                <wp:simplePos x="0" y="0"/>
                <wp:positionH relativeFrom="margin">
                  <wp:posOffset>169545</wp:posOffset>
                </wp:positionH>
                <wp:positionV relativeFrom="paragraph">
                  <wp:posOffset>5998210</wp:posOffset>
                </wp:positionV>
                <wp:extent cx="5835650" cy="210185"/>
                <wp:effectExtent l="0" t="2540" r="0" b="0"/>
                <wp:wrapNone/>
                <wp:docPr id="11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rsidP="001A4847">
                            <w:pPr>
                              <w:pStyle w:val="MSGENFONTSTYLENAMETEMPLATEROLEMSGENFONTSTYLENAMEBYROLETEXT0"/>
                              <w:shd w:val="clear" w:color="auto" w:fill="auto"/>
                              <w:spacing w:before="0" w:after="0"/>
                              <w:ind w:right="100" w:firstLine="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084" type="#_x0000_t202" style="position:absolute;margin-left:13.35pt;margin-top:472.3pt;width:459.5pt;height:16.55pt;z-index:-251640832;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3a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1IeTDpr0SEeN7sSI/ODSVGjoVQqODz246hEOwNuyVf29KL8qxMWqIXxLb6UUQ0NJBRn65qZ7&#10;cnXCUQZkM3wQFQQiOy0s0FjLzpQPCoIAHTJ5OnbHJFPCZhRfRosIjko4C3zPjyMbgqTz7V4q/Y6K&#10;DhkjwxK6b9HJ/l5pkw1JZxcTjIuCta1VQMvPNsBx2oHYcNWcmSxsQ38kXrKO13HohMFi7YRenju3&#10;xSp0FoV/FeWX+WqV+z9NXD9MG1ZVlJsws7j88M+ad5D5JIujvJRoWWXgTEpKbjerVqI9AXEX9jsU&#10;5MTNPU/DFgG4vKDkB6F3FyROsYivnLAIIye58mLH85O7ZOGFSZgX55TuGaf/TgkNGU6iIJrE9Ftu&#10;nv1ecyNpxzSMj5Z1GY6PTiQ1ElzzyrZWE9ZO9kkpTPrPpYB2z422gjUandSqx81oX0cUm/BGzRtR&#10;PYGEpQCFgRhh9oHRCPkdowHmSIbVtx2RFKP2PYdnAC56NuRsbGaD8BKuZlhjNJkrPQ2nXS/ZtgHk&#10;+aHdwlMpmFXxcxaHBwazwZI5zDEzfE7/rdfztF3+AgAA//8DAFBLAwQUAAYACAAAACEAVfFP+94A&#10;AAAKAQAADwAAAGRycy9kb3ducmV2LnhtbEyPTU+EMBCG7yb+h2ZMvBi3QBAWpGyM0Ys3Vy/eunQW&#10;iHRKaBdwf73jyb3Nx5N3nql2qx3EjJPvHSmINxEIpMaZnloFnx+v91sQPmgyenCECn7Qw66+vqp0&#10;adxC7zjvQys4hHypFXQhjKWUvunQar9xIxLvjm6yOnA7tdJMeuFwO8gkijJpdU98odMjPnfYfO9P&#10;VkG2vox3bwUmy7kZZvo6x3HAWKnbm/XpEUTANfzD8KfP6lCz08GdyHgxKEiynEkFRZpmIBgo0gee&#10;HLjI8xxkXcnLF+pfAAAA//8DAFBLAQItABQABgAIAAAAIQC2gziS/gAAAOEBAAATAAAAAAAAAAAA&#10;AAAAAAAAAABbQ29udGVudF9UeXBlc10ueG1sUEsBAi0AFAAGAAgAAAAhADj9If/WAAAAlAEAAAsA&#10;AAAAAAAAAAAAAAAALwEAAF9yZWxzLy5yZWxzUEsBAi0AFAAGAAgAAAAhAIgG/dqxAgAAtQUAAA4A&#10;AAAAAAAAAAAAAAAALgIAAGRycy9lMm9Eb2MueG1sUEsBAi0AFAAGAAgAAAAhAFXxT/veAAAACgEA&#10;AA8AAAAAAAAAAAAAAAAACwUAAGRycy9kb3ducmV2LnhtbFBLBQYAAAAABAAEAPMAAAAWBgAAAAA=&#10;" filled="f" stroked="f">
                <v:textbox style="mso-fit-shape-to-text:t" inset="0,0,0,0">
                  <w:txbxContent>
                    <w:p w:rsidR="002C3D91" w:rsidRDefault="002C3D91" w:rsidP="001A4847">
                      <w:pPr>
                        <w:pStyle w:val="MSGENFONTSTYLENAMETEMPLATEROLEMSGENFONTSTYLENAMEBYROLETEXT0"/>
                        <w:shd w:val="clear" w:color="auto" w:fill="auto"/>
                        <w:spacing w:before="0" w:after="0"/>
                        <w:ind w:right="100" w:firstLine="0"/>
                      </w:pPr>
                    </w:p>
                  </w:txbxContent>
                </v:textbox>
                <w10:wrap anchorx="margin"/>
              </v:shape>
            </w:pict>
          </mc:Fallback>
        </mc:AlternateContent>
      </w:r>
      <w:r>
        <w:rPr>
          <w:noProof/>
        </w:rPr>
        <mc:AlternateContent>
          <mc:Choice Requires="wps">
            <w:drawing>
              <wp:anchor distT="63500" distB="63500" distL="63500" distR="63500" simplePos="0" relativeHeight="251676672" behindDoc="1" locked="0" layoutInCell="1" allowOverlap="1">
                <wp:simplePos x="0" y="0"/>
                <wp:positionH relativeFrom="margin">
                  <wp:posOffset>169545</wp:posOffset>
                </wp:positionH>
                <wp:positionV relativeFrom="paragraph">
                  <wp:posOffset>3629660</wp:posOffset>
                </wp:positionV>
                <wp:extent cx="5835650" cy="210185"/>
                <wp:effectExtent l="0" t="0" r="0" b="3175"/>
                <wp:wrapNone/>
                <wp:docPr id="10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TEXT0"/>
                              <w:shd w:val="clear" w:color="auto" w:fill="auto"/>
                              <w:spacing w:before="0" w:after="0"/>
                              <w:ind w:left="460" w:right="100" w:firstLine="0"/>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085" type="#_x0000_t202" style="position:absolute;margin-left:13.35pt;margin-top:285.8pt;width:459.5pt;height:16.55pt;z-index:-251639808;visibility:visible;mso-wrap-style:square;mso-width-percent:0;mso-height-percent:0;mso-wrap-distance-left:5pt;mso-wrap-distance-top:5pt;mso-wrap-distance-right:5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P9sQ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eghEnHTTpkY4a3YkR+UFoKjT0KgXHhx5c9QgH4G3Zqv5elF8V4mLVEL6lt1KKoaGkggx9c9M9&#10;uTrhKAOyGT6ICgKRnRYWaKxlZ8oHBUGADp16OnbHJFPCZhRfRosIjko4C3zPjyMbgqTz7V4q/Y6K&#10;DhkjwxK6b9HJ/l5pkw1JZxcTjIuCta1VQMvPNsBx2oHYcNWcmSxsQ38kXrKO13HohMFi7YRenju3&#10;xSp0FoV/FeWX+WqV+z9NXD9MG1ZVlJsws7j88M+ad5D5JIujvJRoWWXgTEpKbjerVqI9AXEX9jsU&#10;5MTNPU/DFgG4vKAEjfbugsQpFvGVExZh5CRXXux4fnKXLLwwCfPinNI94/TfKaEhw0kURJOYfsvN&#10;s99rbiTtmIbx0bIuw/HRiaRGgmte2dZqwtrJPimFSf+5FNDuudFWsEajk1r1uBnt64gSE96oeSOq&#10;J5CwFKAwECPMPjAaIb9jNMAcybD6tiOSYtS+5/AMzNCZDTkbm9kgvISrGdYYTeZKT8Np10u2bQB5&#10;fmi38FQKZlX8nMXhgcFssGQOc8wMn9N/6/U8bZe/AAAA//8DAFBLAwQUAAYACAAAACEA9fzKTt4A&#10;AAAKAQAADwAAAGRycy9kb3ducmV2LnhtbEyPwU7DMAyG70i8Q2QkLmhLW23tVppOCMGFG4MLt6wx&#10;bUXiVE3Wlj095gRH278+f391WJwVE46h96QgXScgkBpvemoVvL89r3YgQtRktPWECr4xwKG+vqp0&#10;afxMrzgdYysYQqHUCroYh1LK0HTodFj7AYlvn350OvI4ttKMema4szJLklw63RN/6PSAjx02X8ez&#10;U5AvT8Pdyx6z+dLYiT4uaRoxVer2Znm4BxFxiX9h+NVndajZ6eTPZIKwCrK84KSCbZHmIDiw32x5&#10;c2J6silA1pX8X6H+AQAA//8DAFBLAQItABQABgAIAAAAIQC2gziS/gAAAOEBAAATAAAAAAAAAAAA&#10;AAAAAAAAAABbQ29udGVudF9UeXBlc10ueG1sUEsBAi0AFAAGAAgAAAAhADj9If/WAAAAlAEAAAsA&#10;AAAAAAAAAAAAAAAALwEAAF9yZWxzLy5yZWxzUEsBAi0AFAAGAAgAAAAhAGSqs/2xAgAAtQUAAA4A&#10;AAAAAAAAAAAAAAAALgIAAGRycy9lMm9Eb2MueG1sUEsBAi0AFAAGAAgAAAAhAPX8yk7eAAAACgEA&#10;AA8AAAAAAAAAAAAAAAAACwUAAGRycy9kb3ducmV2LnhtbFBLBQYAAAAABAAEAPMAAAAWBgAAAAA=&#10;" filled="f" stroked="f">
                <v:textbox style="mso-fit-shape-to-text:t" inset="0,0,0,0">
                  <w:txbxContent>
                    <w:p w:rsidR="002C3D91" w:rsidRDefault="002C3D91">
                      <w:pPr>
                        <w:pStyle w:val="MSGENFONTSTYLENAMETEMPLATEROLEMSGENFONTSTYLENAMEBYROLETEXT0"/>
                        <w:shd w:val="clear" w:color="auto" w:fill="auto"/>
                        <w:spacing w:before="0" w:after="0"/>
                        <w:ind w:left="460" w:right="100" w:firstLine="0"/>
                        <w:jc w:val="left"/>
                      </w:pPr>
                    </w:p>
                  </w:txbxContent>
                </v:textbox>
                <w10:wrap anchorx="margin"/>
              </v:shape>
            </w:pict>
          </mc:Fallback>
        </mc:AlternateContent>
      </w:r>
    </w:p>
    <w:p w:rsidR="00E04179" w:rsidRDefault="00E04179">
      <w:pPr>
        <w:spacing w:line="360" w:lineRule="exact"/>
      </w:pPr>
    </w:p>
    <w:p w:rsidR="00E04179" w:rsidRDefault="00E04179">
      <w:pPr>
        <w:spacing w:line="453" w:lineRule="exact"/>
      </w:pPr>
    </w:p>
    <w:p w:rsidR="00E04179" w:rsidRDefault="00E04179">
      <w:pPr>
        <w:rPr>
          <w:sz w:val="2"/>
          <w:szCs w:val="2"/>
        </w:rPr>
        <w:sectPr w:rsidR="00E04179">
          <w:headerReference w:type="even" r:id="rId76"/>
          <w:headerReference w:type="default" r:id="rId77"/>
          <w:footerReference w:type="even" r:id="rId78"/>
          <w:footerReference w:type="default" r:id="rId79"/>
          <w:footerReference w:type="first" r:id="rId80"/>
          <w:pgSz w:w="11909" w:h="16834"/>
          <w:pgMar w:top="1807" w:right="1160" w:bottom="1915" w:left="1275" w:header="0" w:footer="3" w:gutter="0"/>
          <w:cols w:space="720"/>
          <w:noEndnote/>
          <w:titlePg/>
          <w:docGrid w:linePitch="360"/>
        </w:sectPr>
      </w:pPr>
    </w:p>
    <w:p w:rsidR="00E04179" w:rsidRDefault="00E47079">
      <w:pPr>
        <w:pStyle w:val="MSGENFONTSTYLENAMETEMPLATEROLENUMBERMSGENFONTSTYLENAMEBYROLETEXT80"/>
        <w:shd w:val="clear" w:color="auto" w:fill="auto"/>
        <w:spacing w:before="0" w:after="0" w:line="326" w:lineRule="exact"/>
        <w:ind w:left="20"/>
        <w:rPr>
          <w:rStyle w:val="MSGENFONTSTYLENAMETEMPLATEROLENUMBERMSGENFONTSTYLENAMEBYROLETEXT89"/>
        </w:rPr>
      </w:pPr>
      <w:r>
        <w:rPr>
          <w:rStyle w:val="MSGENFONTSTYLENAMETEMPLATEROLENUMBERMSGENFONTSTYLENAMEBYROLETEXT89"/>
        </w:rPr>
        <w:lastRenderedPageBreak/>
        <w:t>Community Goals</w:t>
      </w:r>
    </w:p>
    <w:p w:rsidR="001A4847" w:rsidRPr="00F70128" w:rsidRDefault="00DC492A" w:rsidP="001A4847">
      <w:pPr>
        <w:spacing w:line="288" w:lineRule="auto"/>
        <w:jc w:val="both"/>
        <w:rPr>
          <w:color w:val="FF0000"/>
        </w:rPr>
      </w:pPr>
      <w:r>
        <w:rPr>
          <w:noProof/>
        </w:rPr>
        <w:drawing>
          <wp:anchor distT="0" distB="0" distL="992124" distR="1001014" simplePos="0" relativeHeight="251713536" behindDoc="0" locked="0" layoutInCell="1" allowOverlap="1" wp14:anchorId="00CD70E3" wp14:editId="6470592E">
            <wp:simplePos x="0" y="0"/>
            <wp:positionH relativeFrom="margin">
              <wp:posOffset>-180340</wp:posOffset>
            </wp:positionH>
            <wp:positionV relativeFrom="margin">
              <wp:posOffset>2256790</wp:posOffset>
            </wp:positionV>
            <wp:extent cx="7018655" cy="5405120"/>
            <wp:effectExtent l="0" t="0" r="0" b="5080"/>
            <wp:wrapTopAndBottom/>
            <wp:docPr id="76"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r w:rsidR="001A4847">
        <w:t xml:space="preserve">In addition to the components of the implementation plan listed above, the following community goals address many of the issues and opportunities collectively. These goals serve as an umbrella for the implementation plan, providing general guidance and continuity.  More specific action items for these goals, as well as the previously identified issues and opportunities, are found in the detail of the implementation plan.  </w:t>
      </w:r>
      <w:r w:rsidRPr="00F70128">
        <w:rPr>
          <w:color w:val="FF0000"/>
        </w:rPr>
        <w:t>This document maintains the 2009 goals adopted within the origin</w:t>
      </w:r>
      <w:r w:rsidR="00F70128" w:rsidRPr="00F70128">
        <w:rPr>
          <w:color w:val="FF0000"/>
        </w:rPr>
        <w:t xml:space="preserve">al plan and includes new </w:t>
      </w:r>
      <w:r w:rsidRPr="00F70128">
        <w:rPr>
          <w:color w:val="FF0000"/>
        </w:rPr>
        <w:t>goals for the 2014</w:t>
      </w:r>
      <w:r w:rsidR="00F70128" w:rsidRPr="00F70128">
        <w:rPr>
          <w:color w:val="FF0000"/>
        </w:rPr>
        <w:t>-2019 timeframe</w:t>
      </w:r>
      <w:r w:rsidRPr="00F70128">
        <w:rPr>
          <w:color w:val="FF0000"/>
        </w:rPr>
        <w:t>.  These new goals draw from the lessons learned nationally and locally over the last several years and are an important part of building a bright future.</w:t>
      </w:r>
    </w:p>
    <w:p w:rsidR="001A4847" w:rsidRDefault="001A4847">
      <w:pPr>
        <w:pStyle w:val="MSGENFONTSTYLENAMETEMPLATEROLENUMBERMSGENFONTSTYLENAMEBYROLETEXT80"/>
        <w:shd w:val="clear" w:color="auto" w:fill="auto"/>
        <w:spacing w:before="0" w:after="0" w:line="326" w:lineRule="exact"/>
        <w:ind w:left="20"/>
      </w:pPr>
    </w:p>
    <w:p w:rsidR="00D43911" w:rsidRPr="00A81516" w:rsidRDefault="00E47079" w:rsidP="00A81516">
      <w:pPr>
        <w:pStyle w:val="MSGENFONTSTYLENAMETEMPLATEROLENUMBERMSGENFONTSTYLENAMEBYROLETEXT260"/>
        <w:shd w:val="clear" w:color="auto" w:fill="auto"/>
        <w:spacing w:before="0" w:after="0" w:line="254" w:lineRule="exact"/>
        <w:rPr>
          <w:rStyle w:val="MSGENFONTSTYLENAMETEMPLATEROLELEVELNUMBERMSGENFONTSTYLENAMEBYROLEHEADING541"/>
        </w:rPr>
      </w:pPr>
      <w:r>
        <w:br w:type="page"/>
      </w:r>
      <w:bookmarkStart w:id="22" w:name="bookmark45"/>
    </w:p>
    <w:p w:rsidR="00DC492A" w:rsidRPr="00F70128" w:rsidRDefault="00F814B1" w:rsidP="007D09B2">
      <w:pPr>
        <w:pStyle w:val="MSGENFONTSTYLENAMETEMPLATEROLELEVELNUMBERMSGENFONTSTYLENAMEBYROLEHEADING540"/>
        <w:keepNext/>
        <w:keepLines/>
        <w:shd w:val="clear" w:color="auto" w:fill="auto"/>
        <w:spacing w:after="279" w:line="220" w:lineRule="exact"/>
        <w:ind w:left="20"/>
        <w:rPr>
          <w:rStyle w:val="MSGENFONTSTYLENAMETEMPLATEROLELEVELNUMBERMSGENFONTSTYLENAMEBYROLEHEADING541"/>
          <w:color w:val="FF0000"/>
        </w:rPr>
      </w:pPr>
      <w:r w:rsidRPr="00F70128">
        <w:rPr>
          <w:rStyle w:val="MSGENFONTSTYLENAMETEMPLATEROLELEVELNUMBERMSGENFONTSTYLENAMEBYROLEHEADING541"/>
          <w:color w:val="FF0000"/>
        </w:rPr>
        <w:lastRenderedPageBreak/>
        <w:t xml:space="preserve">2014 Goal: </w:t>
      </w:r>
      <w:r w:rsidR="008F305E" w:rsidRPr="00F70128">
        <w:rPr>
          <w:rStyle w:val="MSGENFONTSTYLENAMETEMPLATEROLELEVELNUMBERMSGENFONTSTYLENAMEBYROLEHEADING541"/>
          <w:color w:val="FF0000"/>
        </w:rPr>
        <w:t>Financial Stewardship</w:t>
      </w:r>
    </w:p>
    <w:p w:rsidR="00A02F2A" w:rsidRPr="00F70128" w:rsidRDefault="008F305E" w:rsidP="00815C9F">
      <w:pPr>
        <w:pStyle w:val="MSGENFONTSTYLENAMETEMPLATEROLELEVELNUMBERMSGENFONTSTYLENAMEBYROLEHEADING540"/>
        <w:keepNext/>
        <w:keepLines/>
        <w:shd w:val="clear" w:color="auto" w:fill="auto"/>
        <w:spacing w:after="279" w:line="276" w:lineRule="auto"/>
        <w:rPr>
          <w:rStyle w:val="MSGENFONTSTYLENAMETEMPLATEROLELEVELNUMBERMSGENFONTSTYLENAMEBYROLEHEADING541"/>
          <w:b w:val="0"/>
          <w:color w:val="FF0000"/>
        </w:rPr>
      </w:pPr>
      <w:r w:rsidRPr="00F70128">
        <w:rPr>
          <w:rStyle w:val="MSGENFONTSTYLENAMETEMPLATEROLELEVELNUMBERMSGENFONTSTYLENAMEBYROLEHEADING541"/>
          <w:b w:val="0"/>
          <w:color w:val="FF0000"/>
        </w:rPr>
        <w:t>We recognize that we are</w:t>
      </w:r>
      <w:r w:rsidR="009F6F73" w:rsidRPr="00F70128">
        <w:rPr>
          <w:rStyle w:val="MSGENFONTSTYLENAMETEMPLATEROLELEVELNUMBERMSGENFONTSTYLENAMEBYROLEHEADING541"/>
          <w:b w:val="0"/>
          <w:color w:val="FF0000"/>
        </w:rPr>
        <w:t xml:space="preserve"> financial stewards.   Private c</w:t>
      </w:r>
      <w:r w:rsidRPr="00F70128">
        <w:rPr>
          <w:rStyle w:val="MSGENFONTSTYLENAMETEMPLATEROLELEVELNUMBERMSGENFONTSTYLENAMEBYROLEHEADING541"/>
          <w:b w:val="0"/>
          <w:color w:val="FF0000"/>
        </w:rPr>
        <w:t>itizens and companies have the right to fail and go bankrupt, but as trustees of the public dollars, we do not.  We recognize that a city is not a business and must provide essential government functions that private enterprises cannot.  However, we also recognize that much can be learned and adopted from private enterprise to benefit the taxpayers.  As such, we will always strive for effectiveness, efficiency,</w:t>
      </w:r>
      <w:r w:rsidR="00F70128">
        <w:rPr>
          <w:rStyle w:val="MSGENFONTSTYLENAMETEMPLATEROLELEVELNUMBERMSGENFONTSTYLENAMEBYROLEHEADING541"/>
          <w:b w:val="0"/>
          <w:color w:val="FF0000"/>
        </w:rPr>
        <w:t xml:space="preserve"> and</w:t>
      </w:r>
      <w:r w:rsidRPr="00F70128">
        <w:rPr>
          <w:rStyle w:val="MSGENFONTSTYLENAMETEMPLATEROLELEVELNUMBERMSGENFONTSTYLENAMEBYROLEHEADING541"/>
          <w:b w:val="0"/>
          <w:color w:val="FF0000"/>
        </w:rPr>
        <w:t xml:space="preserve"> prof</w:t>
      </w:r>
      <w:r w:rsidR="009F6F73" w:rsidRPr="00F70128">
        <w:rPr>
          <w:rStyle w:val="MSGENFONTSTYLENAMETEMPLATEROLELEVELNUMBERMSGENFONTSTYLENAMEBYROLEHEADING541"/>
          <w:b w:val="0"/>
          <w:color w:val="FF0000"/>
        </w:rPr>
        <w:t>essionalism in service delivery</w:t>
      </w:r>
      <w:r w:rsidRPr="00F70128">
        <w:rPr>
          <w:rStyle w:val="MSGENFONTSTYLENAMETEMPLATEROLELEVELNUMBERMSGENFONTSTYLENAMEBYROLEHEADING541"/>
          <w:b w:val="0"/>
          <w:color w:val="FF0000"/>
        </w:rPr>
        <w:t xml:space="preserve"> and customer service</w:t>
      </w:r>
      <w:r w:rsidR="009F6F73" w:rsidRPr="00F70128">
        <w:rPr>
          <w:rStyle w:val="MSGENFONTSTYLENAMETEMPLATEROLELEVELNUMBERMSGENFONTSTYLENAMEBYROLEHEADING541"/>
          <w:b w:val="0"/>
          <w:color w:val="FF0000"/>
        </w:rPr>
        <w:t>, and</w:t>
      </w:r>
      <w:r w:rsidRPr="00F70128">
        <w:rPr>
          <w:rStyle w:val="MSGENFONTSTYLENAMETEMPLATEROLELEVELNUMBERMSGENFONTSTYLENAMEBYROLEHEADING541"/>
          <w:b w:val="0"/>
          <w:color w:val="FF0000"/>
        </w:rPr>
        <w:t xml:space="preserve"> </w:t>
      </w:r>
      <w:r w:rsidR="00F70128">
        <w:rPr>
          <w:rStyle w:val="MSGENFONTSTYLENAMETEMPLATEROLELEVELNUMBERMSGENFONTSTYLENAMEBYROLEHEADING541"/>
          <w:b w:val="0"/>
          <w:color w:val="FF0000"/>
        </w:rPr>
        <w:t xml:space="preserve">commit </w:t>
      </w:r>
      <w:r w:rsidRPr="00F70128">
        <w:rPr>
          <w:rStyle w:val="MSGENFONTSTYLENAMETEMPLATEROLELEVELNUMBERMSGENFONTSTYLENAMEBYROLEHEADING541"/>
          <w:b w:val="0"/>
          <w:color w:val="FF0000"/>
        </w:rPr>
        <w:t>to operate conservatively and with the upmost fiscal responsibility</w:t>
      </w:r>
      <w:r w:rsidR="00815C9F" w:rsidRPr="00F70128">
        <w:rPr>
          <w:rStyle w:val="MSGENFONTSTYLENAMETEMPLATEROLELEVELNUMBERMSGENFONTSTYLENAMEBYROLEHEADING541"/>
          <w:b w:val="0"/>
          <w:color w:val="FF0000"/>
        </w:rPr>
        <w:t xml:space="preserve">.   </w:t>
      </w:r>
    </w:p>
    <w:p w:rsidR="008F305E" w:rsidRPr="00F70128" w:rsidRDefault="00815C9F" w:rsidP="001122BD">
      <w:pPr>
        <w:pStyle w:val="MSGENFONTSTYLENAMETEMPLATEROLELEVELNUMBERMSGENFONTSTYLENAMEBYROLEHEADING540"/>
        <w:keepNext/>
        <w:keepLines/>
        <w:shd w:val="clear" w:color="auto" w:fill="auto"/>
        <w:spacing w:after="0" w:line="276" w:lineRule="auto"/>
        <w:rPr>
          <w:rStyle w:val="MSGENFONTSTYLENAMETEMPLATEROLELEVELNUMBERMSGENFONTSTYLENAMEBYROLEHEADING541"/>
          <w:color w:val="FF0000"/>
        </w:rPr>
      </w:pPr>
      <w:r w:rsidRPr="00F70128">
        <w:rPr>
          <w:rStyle w:val="MSGENFONTSTYLENAMETEMPLATEROLELEVELNUMBERMSGENFONTSTYLENAMEBYROLEHEADING541"/>
          <w:b w:val="0"/>
          <w:color w:val="FF0000"/>
        </w:rPr>
        <w:t>S</w:t>
      </w:r>
      <w:r w:rsidR="00A02F2A" w:rsidRPr="00F70128">
        <w:rPr>
          <w:rStyle w:val="MSGENFONTSTYLENAMETEMPLATEROLELEVELNUMBERMSGENFONTSTYLENAMEBYROLEHEADING541"/>
          <w:b w:val="0"/>
          <w:color w:val="FF0000"/>
        </w:rPr>
        <w:t>pecific recommendations include:</w:t>
      </w:r>
    </w:p>
    <w:p w:rsidR="008F305E" w:rsidRPr="00F70128" w:rsidRDefault="00F70128" w:rsidP="001122BD">
      <w:pPr>
        <w:pStyle w:val="MSGENFONTSTYLENAMETEMPLATEROLELEVELNUMBERMSGENFONTSTYLENAMEBYROLEHEADING540"/>
        <w:keepNext/>
        <w:keepLines/>
        <w:numPr>
          <w:ilvl w:val="0"/>
          <w:numId w:val="23"/>
        </w:numPr>
        <w:shd w:val="clear" w:color="auto" w:fill="auto"/>
        <w:spacing w:after="0" w:line="276" w:lineRule="auto"/>
        <w:rPr>
          <w:rStyle w:val="MSGENFONTSTYLENAMETEMPLATEROLELEVELNUMBERMSGENFONTSTYLENAMEBYROLEHEADING541"/>
          <w:b w:val="0"/>
          <w:color w:val="FF0000"/>
        </w:rPr>
      </w:pPr>
      <w:r>
        <w:rPr>
          <w:rStyle w:val="MSGENFONTSTYLENAMETEMPLATEROLELEVELNUMBERMSGENFONTSTYLENAMEBYROLEHEADING541"/>
          <w:b w:val="0"/>
          <w:color w:val="FF0000"/>
        </w:rPr>
        <w:t>City of Statesboro property owners</w:t>
      </w:r>
      <w:r w:rsidR="00815C9F" w:rsidRPr="00F70128">
        <w:rPr>
          <w:rStyle w:val="MSGENFONTSTYLENAMETEMPLATEROLELEVELNUMBERMSGENFONTSTYLENAMEBYROLEHEADING541"/>
          <w:b w:val="0"/>
          <w:color w:val="FF0000"/>
        </w:rPr>
        <w:t xml:space="preserve"> paying their fair share and no more through proper analysis and implementation of new and innovative revenue streams.</w:t>
      </w:r>
    </w:p>
    <w:p w:rsidR="00815C9F" w:rsidRPr="00F70128" w:rsidRDefault="00815C9F" w:rsidP="001122BD">
      <w:pPr>
        <w:pStyle w:val="MSGENFONTSTYLENAMETEMPLATEROLELEVELNUMBERMSGENFONTSTYLENAMEBYROLEHEADING540"/>
        <w:keepNext/>
        <w:keepLines/>
        <w:numPr>
          <w:ilvl w:val="0"/>
          <w:numId w:val="23"/>
        </w:numPr>
        <w:shd w:val="clear" w:color="auto" w:fill="auto"/>
        <w:spacing w:after="0" w:line="276" w:lineRule="auto"/>
        <w:rPr>
          <w:rStyle w:val="MSGENFONTSTYLENAMETEMPLATEROLELEVELNUMBERMSGENFONTSTYLENAMEBYROLEHEADING541"/>
          <w:b w:val="0"/>
          <w:color w:val="FF0000"/>
        </w:rPr>
      </w:pPr>
      <w:r w:rsidRPr="00F70128">
        <w:rPr>
          <w:rStyle w:val="MSGENFONTSTYLENAMETEMPLATEROLELEVELNUMBERMSGENFONTSTYLENAMEBYROLEHEADING541"/>
          <w:b w:val="0"/>
          <w:color w:val="FF0000"/>
        </w:rPr>
        <w:t>Renegotiation of the Bulloch County/City of Statesboro Service Delivery Strategy and assurance that city tax dollars are being utilized only for services being received within the City of Statesboro.</w:t>
      </w:r>
    </w:p>
    <w:p w:rsidR="00815C9F" w:rsidRPr="00F70128" w:rsidRDefault="00815C9F" w:rsidP="001122BD">
      <w:pPr>
        <w:pStyle w:val="MSGENFONTSTYLENAMETEMPLATEROLELEVELNUMBERMSGENFONTSTYLENAMEBYROLEHEADING540"/>
        <w:keepNext/>
        <w:keepLines/>
        <w:numPr>
          <w:ilvl w:val="0"/>
          <w:numId w:val="23"/>
        </w:numPr>
        <w:shd w:val="clear" w:color="auto" w:fill="auto"/>
        <w:spacing w:after="0" w:line="276" w:lineRule="auto"/>
        <w:rPr>
          <w:rStyle w:val="MSGENFONTSTYLENAMETEMPLATEROLELEVELNUMBERMSGENFONTSTYLENAMEBYROLEHEADING541"/>
          <w:b w:val="0"/>
          <w:color w:val="FF0000"/>
        </w:rPr>
      </w:pPr>
      <w:r w:rsidRPr="00F70128">
        <w:rPr>
          <w:rStyle w:val="MSGENFONTSTYLENAMETEMPLATEROLELEVELNUMBERMSGENFONTSTYLENAMEBYROLEHEADING541"/>
          <w:b w:val="0"/>
          <w:color w:val="FF0000"/>
        </w:rPr>
        <w:t>Recognition that being a town with three</w:t>
      </w:r>
      <w:r w:rsidR="009F6F73" w:rsidRPr="00F70128">
        <w:rPr>
          <w:rStyle w:val="MSGENFONTSTYLENAMETEMPLATEROLELEVELNUMBERMSGENFONTSTYLENAMEBYROLEHEADING541"/>
          <w:b w:val="0"/>
          <w:color w:val="FF0000"/>
        </w:rPr>
        <w:t xml:space="preserve"> post-secondary institutions of higher learning</w:t>
      </w:r>
      <w:r w:rsidR="00D43911" w:rsidRPr="00F70128">
        <w:rPr>
          <w:rStyle w:val="MSGENFONTSTYLENAMETEMPLATEROLELEVELNUMBERMSGENFONTSTYLENAMEBYROLEHEADING541"/>
          <w:b w:val="0"/>
          <w:color w:val="FF0000"/>
        </w:rPr>
        <w:t xml:space="preserve"> is both a burden and a blessing</w:t>
      </w:r>
      <w:r w:rsidR="00F70128">
        <w:rPr>
          <w:rStyle w:val="MSGENFONTSTYLENAMETEMPLATEROLELEVELNUMBERMSGENFONTSTYLENAMEBYROLEHEADING541"/>
          <w:b w:val="0"/>
          <w:color w:val="FF0000"/>
        </w:rPr>
        <w:t>. T</w:t>
      </w:r>
      <w:r w:rsidR="009F6F73" w:rsidRPr="00F70128">
        <w:rPr>
          <w:rStyle w:val="MSGENFONTSTYLENAMETEMPLATEROLELEVELNUMBERMSGENFONTSTYLENAMEBYROLEHEADING541"/>
          <w:b w:val="0"/>
          <w:color w:val="FF0000"/>
        </w:rPr>
        <w:t>herefore</w:t>
      </w:r>
      <w:r w:rsidR="00D43911" w:rsidRPr="00F70128">
        <w:rPr>
          <w:rStyle w:val="MSGENFONTSTYLENAMETEMPLATEROLELEVELNUMBERMSGENFONTSTYLENAMEBYROLEHEADING541"/>
          <w:b w:val="0"/>
          <w:color w:val="FF0000"/>
        </w:rPr>
        <w:t xml:space="preserve"> we must explore equitable means to finance city functions, including </w:t>
      </w:r>
      <w:r w:rsidR="009F6F73" w:rsidRPr="00F70128">
        <w:rPr>
          <w:rStyle w:val="MSGENFONTSTYLENAMETEMPLATEROLELEVELNUMBERMSGENFONTSTYLENAMEBYROLEHEADING541"/>
          <w:b w:val="0"/>
          <w:color w:val="FF0000"/>
        </w:rPr>
        <w:t>the serious examination of implementing a local municipal sales tax.</w:t>
      </w:r>
    </w:p>
    <w:p w:rsidR="00D43911" w:rsidRPr="00F70128" w:rsidRDefault="00F70128" w:rsidP="001122BD">
      <w:pPr>
        <w:pStyle w:val="MSGENFONTSTYLENAMETEMPLATEROLELEVELNUMBERMSGENFONTSTYLENAMEBYROLEHEADING540"/>
        <w:keepNext/>
        <w:keepLines/>
        <w:numPr>
          <w:ilvl w:val="0"/>
          <w:numId w:val="23"/>
        </w:numPr>
        <w:shd w:val="clear" w:color="auto" w:fill="auto"/>
        <w:spacing w:after="0" w:line="276" w:lineRule="auto"/>
        <w:rPr>
          <w:rStyle w:val="MSGENFONTSTYLENAMETEMPLATEROLELEVELNUMBERMSGENFONTSTYLENAMEBYROLEHEADING541"/>
          <w:b w:val="0"/>
          <w:color w:val="FF0000"/>
        </w:rPr>
      </w:pPr>
      <w:r>
        <w:rPr>
          <w:rStyle w:val="MSGENFONTSTYLENAMETEMPLATEROLELEVELNUMBERMSGENFONTSTYLENAMEBYROLEHEADING541"/>
          <w:b w:val="0"/>
          <w:color w:val="FF0000"/>
        </w:rPr>
        <w:t>Continuously e</w:t>
      </w:r>
      <w:r w:rsidR="00D43911" w:rsidRPr="00F70128">
        <w:rPr>
          <w:rStyle w:val="MSGENFONTSTYLENAMETEMPLATEROLELEVELNUMBERMSGENFONTSTYLENAMEBYROLEHEADING541"/>
          <w:b w:val="0"/>
          <w:color w:val="FF0000"/>
        </w:rPr>
        <w:t>xplore</w:t>
      </w:r>
      <w:r>
        <w:rPr>
          <w:rStyle w:val="MSGENFONTSTYLENAMETEMPLATEROLELEVELNUMBERMSGENFONTSTYLENAMEBYROLEHEADING541"/>
          <w:b w:val="0"/>
          <w:color w:val="FF0000"/>
        </w:rPr>
        <w:t xml:space="preserve"> and implement</w:t>
      </w:r>
      <w:r w:rsidR="00D43911" w:rsidRPr="00F70128">
        <w:rPr>
          <w:rStyle w:val="MSGENFONTSTYLENAMETEMPLATEROLELEVELNUMBERMSGENFONTSTYLENAMEBYROLEHEADING541"/>
          <w:b w:val="0"/>
          <w:color w:val="FF0000"/>
        </w:rPr>
        <w:t xml:space="preserve"> responsible employee cost savings.</w:t>
      </w:r>
    </w:p>
    <w:p w:rsidR="00F70128" w:rsidRDefault="00F70128" w:rsidP="00F70128">
      <w:pPr>
        <w:pStyle w:val="MSGENFONTSTYLENAMETEMPLATEROLELEVELNUMBERMSGENFONTSTYLENAMEBYROLEHEADING540"/>
        <w:keepNext/>
        <w:keepLines/>
        <w:numPr>
          <w:ilvl w:val="0"/>
          <w:numId w:val="23"/>
        </w:numPr>
        <w:shd w:val="clear" w:color="auto" w:fill="auto"/>
        <w:spacing w:after="0" w:line="276" w:lineRule="auto"/>
        <w:rPr>
          <w:rStyle w:val="MSGENFONTSTYLENAMETEMPLATEROLELEVELNUMBERMSGENFONTSTYLENAMEBYROLEHEADING541"/>
          <w:b w:val="0"/>
          <w:color w:val="FF0000"/>
        </w:rPr>
      </w:pPr>
      <w:r>
        <w:rPr>
          <w:rStyle w:val="MSGENFONTSTYLENAMETEMPLATEROLELEVELNUMBERMSGENFONTSTYLENAMEBYROLEHEADING541"/>
          <w:b w:val="0"/>
          <w:color w:val="FF0000"/>
        </w:rPr>
        <w:t>Commit to f</w:t>
      </w:r>
      <w:r w:rsidR="001122BD" w:rsidRPr="00F70128">
        <w:rPr>
          <w:rStyle w:val="MSGENFONTSTYLENAMETEMPLATEROLELEVELNUMBERMSGENFONTSTYLENAMEBYROLEHEADING541"/>
          <w:b w:val="0"/>
          <w:color w:val="FF0000"/>
        </w:rPr>
        <w:t>earless</w:t>
      </w:r>
      <w:r w:rsidR="00D43911" w:rsidRPr="00F70128">
        <w:rPr>
          <w:rStyle w:val="MSGENFONTSTYLENAMETEMPLATEROLELEVELNUMBERMSGENFONTSTYLENAMEBYROLEHEADING541"/>
          <w:b w:val="0"/>
          <w:color w:val="FF0000"/>
        </w:rPr>
        <w:t xml:space="preserve"> exploration and wise implementation of new user fees and enterprise funds.</w:t>
      </w:r>
    </w:p>
    <w:p w:rsidR="00F70128" w:rsidRDefault="00F70128" w:rsidP="00F70128">
      <w:pPr>
        <w:pStyle w:val="MSGENFONTSTYLENAMETEMPLATEROLELEVELNUMBERMSGENFONTSTYLENAMEBYROLEHEADING540"/>
        <w:keepNext/>
        <w:keepLines/>
        <w:shd w:val="clear" w:color="auto" w:fill="auto"/>
        <w:spacing w:after="0" w:line="276" w:lineRule="auto"/>
        <w:rPr>
          <w:rStyle w:val="MSGENFONTSTYLENAMETEMPLATEROLELEVELNUMBERMSGENFONTSTYLENAMEBYROLEHEADING541"/>
          <w:b w:val="0"/>
          <w:color w:val="FF0000"/>
        </w:rPr>
      </w:pPr>
    </w:p>
    <w:p w:rsidR="007D09B2" w:rsidRPr="00F70128" w:rsidRDefault="00F814B1" w:rsidP="00F70128">
      <w:pPr>
        <w:pStyle w:val="MSGENFONTSTYLENAMETEMPLATEROLELEVELNUMBERMSGENFONTSTYLENAMEBYROLEHEADING540"/>
        <w:keepNext/>
        <w:keepLines/>
        <w:shd w:val="clear" w:color="auto" w:fill="auto"/>
        <w:spacing w:after="0" w:line="276" w:lineRule="auto"/>
        <w:rPr>
          <w:rStyle w:val="MSGENFONTSTYLENAMETEMPLATEROLEMSGENFONTSTYLENAMEBYROLETEXT"/>
          <w:b w:val="0"/>
          <w:color w:val="FF0000"/>
        </w:rPr>
      </w:pPr>
      <w:r>
        <w:rPr>
          <w:rStyle w:val="MSGENFONTSTYLENAMETEMPLATEROLELEVELNUMBERMSGENFONTSTYLENAMEBYROLEHEADING541"/>
        </w:rPr>
        <w:t xml:space="preserve">2009 Goal: </w:t>
      </w:r>
      <w:r w:rsidR="00F75984">
        <w:rPr>
          <w:rStyle w:val="MSGENFONTSTYLENAMETEMPLATEROLELEVELNUMBERMSGENFONTSTYLENAMEBYROLEHEADING541"/>
        </w:rPr>
        <w:t>Strengthen Community I</w:t>
      </w:r>
      <w:r w:rsidR="00E47079">
        <w:rPr>
          <w:rStyle w:val="MSGENFONTSTYLENAMETEMPLATEROLELEVELNUMBERMSGENFONTSTYLENAMEBYROLEHEADING541"/>
        </w:rPr>
        <w:t>nvolvement</w:t>
      </w:r>
      <w:bookmarkEnd w:id="22"/>
    </w:p>
    <w:p w:rsidR="00F70128" w:rsidRDefault="00F70128">
      <w:pPr>
        <w:pStyle w:val="MSGENFONTSTYLENAMETEMPLATEROLEMSGENFONTSTYLENAMEBYROLETEXT0"/>
        <w:shd w:val="clear" w:color="auto" w:fill="auto"/>
        <w:spacing w:before="0" w:after="0"/>
        <w:ind w:left="20" w:firstLine="0"/>
        <w:rPr>
          <w:rStyle w:val="MSGENFONTSTYLENAMETEMPLATEROLEMSGENFONTSTYLENAMEBYROLETEXT"/>
        </w:rPr>
      </w:pPr>
    </w:p>
    <w:p w:rsidR="00E04179" w:rsidRDefault="00E47079">
      <w:pPr>
        <w:pStyle w:val="MSGENFONTSTYLENAMETEMPLATEROLEMSGENFONTSTYLENAMEBYROLETEXT0"/>
        <w:shd w:val="clear" w:color="auto" w:fill="auto"/>
        <w:spacing w:before="0" w:after="0"/>
        <w:ind w:left="20" w:firstLine="0"/>
      </w:pPr>
      <w:r>
        <w:rPr>
          <w:rStyle w:val="MSGENFONTSTYLENAMETEMPLATEROLEMSGENFONTSTYLENAMEBYROLETEXT"/>
        </w:rPr>
        <w:t>Successful implementation of the comprehensive plan takes strong leade</w:t>
      </w:r>
      <w:r w:rsidR="007D09B2">
        <w:rPr>
          <w:rStyle w:val="MSGENFONTSTYLENAMETEMPLATEROLEMSGENFONTSTYLENAMEBYROLETEXT"/>
        </w:rPr>
        <w:t>rship from elected</w:t>
      </w:r>
      <w:r w:rsidR="007D09B2">
        <w:rPr>
          <w:rStyle w:val="MSGENFONTSTYLENAMETEMPLATEROLEMSGENFONTSTYLENAMEBYROLETEXT"/>
        </w:rPr>
        <w:br/>
        <w:t xml:space="preserve">officials </w:t>
      </w:r>
      <w:r>
        <w:rPr>
          <w:rStyle w:val="MSGENFONTSTYLENAMETEMPLATEROLEMSGENFONTSTYLENAMEBYROLETEXT"/>
        </w:rPr>
        <w:t>an active and engaged citizenry</w:t>
      </w:r>
      <w:r w:rsidR="007D09B2">
        <w:rPr>
          <w:rStyle w:val="MSGENFONTSTYLENAMETEMPLATEROLEMSGENFONTSTYLENAMEBYROLETEXT"/>
        </w:rPr>
        <w:t xml:space="preserve">, </w:t>
      </w:r>
      <w:r w:rsidR="007D09B2" w:rsidRPr="00DC5108">
        <w:rPr>
          <w:rStyle w:val="MSGENFONTSTYLENAMETEMPLATEROLEMSGENFONTSTYLENAMEBYROLETEXT"/>
          <w:color w:val="FF0000"/>
        </w:rPr>
        <w:t>and a dedicated staff</w:t>
      </w:r>
      <w:r w:rsidR="007D09B2">
        <w:rPr>
          <w:rStyle w:val="MSGENFONTSTYLENAMETEMPLATEROLEMSGENFONTSTYLENAMEBYROLETEXT"/>
        </w:rPr>
        <w:t>.</w:t>
      </w:r>
      <w:r>
        <w:rPr>
          <w:rStyle w:val="MSGENFONTSTYLENAMETEMPLATEROLEMSGENFONTSTYLENAMEBYROLETEXT"/>
        </w:rPr>
        <w:t xml:space="preserve"> Advocacy groups can play a strong role in</w:t>
      </w:r>
      <w:r>
        <w:rPr>
          <w:rStyle w:val="MSGENFONTSTYLENAMETEMPLATEROLEMSGENFONTSTYLENAMEBYROLETEXT"/>
        </w:rPr>
        <w:br/>
        <w:t>providing support for specific issues in the plan. The city has limited staff and resources and the</w:t>
      </w:r>
      <w:r>
        <w:rPr>
          <w:rStyle w:val="MSGENFONTSTYLENAMETEMPLATEROLEMSGENFONTSTYLENAMEBYROLETEXT"/>
        </w:rPr>
        <w:br/>
        <w:t>involvement of the community can help bridge the gap between the desired state and the status</w:t>
      </w:r>
      <w:r>
        <w:rPr>
          <w:rStyle w:val="MSGENFONTSTYLENAMETEMPLATEROLEMSGENFONTSTYLENAMEBYROLETEXT"/>
        </w:rPr>
        <w:br/>
        <w:t>quo. Similarly, public/private partnerships can be very instrumental in the success of the plan.</w:t>
      </w:r>
    </w:p>
    <w:p w:rsidR="00E04179" w:rsidRDefault="00E47079">
      <w:pPr>
        <w:pStyle w:val="MSGENFONTSTYLENAMETEMPLATEROLEMSGENFONTSTYLENAMEBYROLETEXT0"/>
        <w:shd w:val="clear" w:color="auto" w:fill="auto"/>
        <w:spacing w:before="0" w:after="0"/>
        <w:ind w:left="740" w:hanging="360"/>
      </w:pPr>
      <w:r>
        <w:rPr>
          <w:rStyle w:val="MSGENFONTSTYLENAMETEMPLATEROLEMSGENFONTSTYLENAMEBYROLETEXT"/>
        </w:rPr>
        <w:t>Specific recommendations include:</w:t>
      </w:r>
    </w:p>
    <w:p w:rsidR="00E04179" w:rsidRDefault="00E47079">
      <w:pPr>
        <w:pStyle w:val="MSGENFONTSTYLENAMETEMPLATEROLEMSGENFONTSTYLENAMEBYROLETEXT0"/>
        <w:numPr>
          <w:ilvl w:val="0"/>
          <w:numId w:val="8"/>
        </w:numPr>
        <w:shd w:val="clear" w:color="auto" w:fill="auto"/>
        <w:tabs>
          <w:tab w:val="left" w:pos="740"/>
        </w:tabs>
        <w:spacing w:before="0" w:after="0" w:line="336" w:lineRule="exact"/>
        <w:ind w:left="740" w:hanging="360"/>
      </w:pPr>
      <w:r>
        <w:rPr>
          <w:rStyle w:val="MSGENFONTSTYLENAMETEMPLATEROLEMSGENFONTSTYLENAMEBYROLETEXT"/>
        </w:rPr>
        <w:t>The City should establish a process for wide range of public involvement.</w:t>
      </w:r>
    </w:p>
    <w:p w:rsidR="00E04179" w:rsidRDefault="00E47079">
      <w:pPr>
        <w:pStyle w:val="MSGENFONTSTYLENAMETEMPLATEROLEMSGENFONTSTYLENAMEBYROLETEXT0"/>
        <w:numPr>
          <w:ilvl w:val="0"/>
          <w:numId w:val="8"/>
        </w:numPr>
        <w:shd w:val="clear" w:color="auto" w:fill="auto"/>
        <w:tabs>
          <w:tab w:val="left" w:pos="730"/>
        </w:tabs>
        <w:spacing w:before="0" w:after="0" w:line="336" w:lineRule="exact"/>
        <w:ind w:left="740" w:hanging="360"/>
      </w:pPr>
      <w:r>
        <w:rPr>
          <w:rStyle w:val="MSGENFONTSTYLENAMETEMPLATEROLEMSGENFONTSTYLENAMEBYROLETEXT"/>
        </w:rPr>
        <w:t>Boards and commissions should draw from the whole community and not just appoint the</w:t>
      </w:r>
      <w:r>
        <w:rPr>
          <w:rStyle w:val="MSGENFONTSTYLENAMETEMPLATEROLEMSGENFONTSTYLENAMEBYROLETEXT"/>
        </w:rPr>
        <w:br/>
        <w:t>same people. Term limits on boards and commissions should be established.</w:t>
      </w:r>
    </w:p>
    <w:p w:rsidR="00E04179" w:rsidRDefault="00E47079">
      <w:pPr>
        <w:pStyle w:val="MSGENFONTSTYLENAMETEMPLATEROLEMSGENFONTSTYLENAMEBYROLETEXT0"/>
        <w:numPr>
          <w:ilvl w:val="0"/>
          <w:numId w:val="8"/>
        </w:numPr>
        <w:shd w:val="clear" w:color="auto" w:fill="auto"/>
        <w:tabs>
          <w:tab w:val="left" w:pos="740"/>
        </w:tabs>
        <w:spacing w:before="0" w:after="0" w:line="336" w:lineRule="exact"/>
        <w:ind w:left="740" w:hanging="360"/>
      </w:pPr>
      <w:r>
        <w:rPr>
          <w:rStyle w:val="MSGENFONTSTYLENAMETEMPLATEROLEMSGENFONTSTYLENAMEBYROLETEXT"/>
        </w:rPr>
        <w:t>Citizens input boards should make recommendations, not final decisions.</w:t>
      </w:r>
    </w:p>
    <w:p w:rsidR="00E04179" w:rsidRDefault="00E47079">
      <w:pPr>
        <w:pStyle w:val="MSGENFONTSTYLENAMETEMPLATEROLEMSGENFONTSTYLENAMEBYROLETEXT0"/>
        <w:numPr>
          <w:ilvl w:val="0"/>
          <w:numId w:val="8"/>
        </w:numPr>
        <w:shd w:val="clear" w:color="auto" w:fill="auto"/>
        <w:tabs>
          <w:tab w:val="left" w:pos="735"/>
        </w:tabs>
        <w:spacing w:before="0" w:after="0" w:line="336" w:lineRule="exact"/>
        <w:ind w:left="740" w:hanging="360"/>
      </w:pPr>
      <w:r>
        <w:rPr>
          <w:rStyle w:val="MSGENFONTSTYLENAMETEMPLATEROLEMSGENFONTSTYLENAMEBYROLETEXT"/>
        </w:rPr>
        <w:t>Appointed boards need to share activities with the public, potentially through websites</w:t>
      </w:r>
      <w:r>
        <w:rPr>
          <w:rStyle w:val="MSGENFONTSTYLENAMETEMPLATEROLEMSGENFONTSTYLENAMEBYROLETEXT"/>
        </w:rPr>
        <w:br/>
        <w:t>and/or newsletters.</w:t>
      </w:r>
    </w:p>
    <w:p w:rsidR="007D09B2" w:rsidRDefault="00B20583" w:rsidP="00A02F2A">
      <w:pPr>
        <w:pStyle w:val="MSGENFONTSTYLENAMETEMPLATEROLEMSGENFONTSTYLENAMEBYROLETEXT0"/>
        <w:numPr>
          <w:ilvl w:val="0"/>
          <w:numId w:val="8"/>
        </w:numPr>
        <w:shd w:val="clear" w:color="auto" w:fill="auto"/>
        <w:tabs>
          <w:tab w:val="left" w:pos="740"/>
        </w:tabs>
        <w:spacing w:before="0" w:after="0" w:line="336" w:lineRule="exact"/>
        <w:ind w:left="380" w:firstLine="0"/>
        <w:rPr>
          <w:rStyle w:val="MSGENFONTSTYLENAMETEMPLATEROLEMSGENFONTSTYLENAMEBYROLETEXT"/>
        </w:rPr>
      </w:pPr>
      <w:r>
        <w:rPr>
          <w:noProof/>
        </w:rPr>
        <w:drawing>
          <wp:anchor distT="63500" distB="63500" distL="63500" distR="63500" simplePos="0" relativeHeight="251683840" behindDoc="1" locked="0" layoutInCell="1" allowOverlap="1">
            <wp:simplePos x="0" y="0"/>
            <wp:positionH relativeFrom="margin">
              <wp:posOffset>-2429510</wp:posOffset>
            </wp:positionH>
            <wp:positionV relativeFrom="margin">
              <wp:posOffset>3424555</wp:posOffset>
            </wp:positionV>
            <wp:extent cx="572770" cy="557530"/>
            <wp:effectExtent l="0" t="0" r="0" b="0"/>
            <wp:wrapTight wrapText="bothSides">
              <wp:wrapPolygon edited="0">
                <wp:start x="0" y="0"/>
                <wp:lineTo x="0" y="20665"/>
                <wp:lineTo x="20834" y="20665"/>
                <wp:lineTo x="20834" y="0"/>
                <wp:lineTo x="0" y="0"/>
              </wp:wrapPolygon>
            </wp:wrapTight>
            <wp:docPr id="141" name="Picture 141"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2770" cy="557530"/>
                    </a:xfrm>
                    <a:prstGeom prst="rect">
                      <a:avLst/>
                    </a:prstGeom>
                    <a:noFill/>
                  </pic:spPr>
                </pic:pic>
              </a:graphicData>
            </a:graphic>
            <wp14:sizeRelH relativeFrom="page">
              <wp14:pctWidth>0</wp14:pctWidth>
            </wp14:sizeRelH>
            <wp14:sizeRelV relativeFrom="page">
              <wp14:pctHeight>0</wp14:pctHeight>
            </wp14:sizeRelV>
          </wp:anchor>
        </w:drawing>
      </w:r>
      <w:r w:rsidR="00E47079">
        <w:rPr>
          <w:rStyle w:val="MSGENFONTSTYLENAMETEMPLATEROLEMSGENFONTSTYLENAMEBYROLETEXT"/>
        </w:rPr>
        <w:t>The establishment of comprehensive plan implementation committees to work closely</w:t>
      </w:r>
      <w:r w:rsidR="00E47079">
        <w:rPr>
          <w:rStyle w:val="MSGENFONTSTYLENAMETEMPLATEROLEMSGENFONTSTYLENAMEBYROLETEXT"/>
        </w:rPr>
        <w:br/>
      </w:r>
      <w:r w:rsidR="00A02F2A">
        <w:rPr>
          <w:rStyle w:val="MSGENFONTSTYLENAMETEMPLATEROLEMSGENFONTSTYLENAMEBYROLETEXT"/>
        </w:rPr>
        <w:t xml:space="preserve">      </w:t>
      </w:r>
      <w:r w:rsidR="00E47079">
        <w:rPr>
          <w:rStyle w:val="MSGENFONTSTYLENAMETEMPLATEROLEMSGENFONTSTYLENAMEBYROLETEXT"/>
        </w:rPr>
        <w:t>with the City in following through in the recommendations outlined in this plan.</w:t>
      </w:r>
    </w:p>
    <w:p w:rsidR="00A02F2A" w:rsidRDefault="00A02F2A" w:rsidP="007D09B2">
      <w:pPr>
        <w:pStyle w:val="MSGENFONTSTYLENAMETEMPLATEROLEMSGENFONTSTYLENAMEBYROLETEXT0"/>
        <w:shd w:val="clear" w:color="auto" w:fill="auto"/>
        <w:tabs>
          <w:tab w:val="left" w:pos="720"/>
        </w:tabs>
        <w:spacing w:before="0" w:after="0" w:line="336" w:lineRule="exact"/>
        <w:ind w:left="380" w:firstLine="0"/>
        <w:rPr>
          <w:rStyle w:val="MSGENFONTSTYLENAMETEMPLATEROLEMSGENFONTSTYLENAMEBYROLETEXT"/>
          <w:b/>
          <w:color w:val="C0504D" w:themeColor="accent2"/>
          <w:u w:val="single"/>
        </w:rPr>
      </w:pPr>
    </w:p>
    <w:p w:rsidR="007D09B2" w:rsidRPr="00DC5108" w:rsidRDefault="007D09B2" w:rsidP="007D09B2">
      <w:pPr>
        <w:pStyle w:val="MSGENFONTSTYLENAMETEMPLATEROLEMSGENFONTSTYLENAMEBYROLETEXT0"/>
        <w:shd w:val="clear" w:color="auto" w:fill="auto"/>
        <w:tabs>
          <w:tab w:val="left" w:pos="720"/>
        </w:tabs>
        <w:spacing w:before="0" w:after="0" w:line="336" w:lineRule="exact"/>
        <w:ind w:left="380" w:firstLine="0"/>
        <w:rPr>
          <w:rStyle w:val="MSGENFONTSTYLENAMETEMPLATEROLEMSGENFONTSTYLENAMEBYROLETEXT"/>
          <w:b/>
          <w:color w:val="FF0000"/>
        </w:rPr>
      </w:pPr>
      <w:r w:rsidRPr="00DC5108">
        <w:rPr>
          <w:rStyle w:val="MSGENFONTSTYLENAMETEMPLATEROLEMSGENFONTSTYLENAMEBYROLETEXT"/>
          <w:b/>
          <w:color w:val="FF0000"/>
        </w:rPr>
        <w:t>2014</w:t>
      </w:r>
    </w:p>
    <w:p w:rsidR="007D09B2" w:rsidRPr="00DC5108" w:rsidRDefault="007D09B2" w:rsidP="005278F2">
      <w:pPr>
        <w:pStyle w:val="MSGENFONTSTYLENAMETEMPLATEROLEMSGENFONTSTYLENAMEBYROLETEXT0"/>
        <w:numPr>
          <w:ilvl w:val="0"/>
          <w:numId w:val="24"/>
        </w:numPr>
        <w:shd w:val="clear" w:color="auto" w:fill="auto"/>
        <w:tabs>
          <w:tab w:val="left" w:pos="630"/>
          <w:tab w:val="left" w:pos="1170"/>
        </w:tabs>
        <w:spacing w:before="0" w:after="0" w:line="336" w:lineRule="exact"/>
        <w:ind w:left="900" w:hanging="270"/>
        <w:rPr>
          <w:rStyle w:val="MSGENFONTSTYLENAMETEMPLATEROLEMSGENFONTSTYLENAMEBYROLETEXT"/>
          <w:b/>
          <w:color w:val="FF0000"/>
          <w:u w:val="single"/>
        </w:rPr>
      </w:pPr>
      <w:r w:rsidRPr="00DC5108">
        <w:rPr>
          <w:rStyle w:val="MSGENFONTSTYLENAMETEMPLATEROLEMSGENFONTSTYLENAMEBYROLETEXT"/>
          <w:color w:val="FF0000"/>
        </w:rPr>
        <w:t>The City should employ a public relations/information office</w:t>
      </w:r>
      <w:r w:rsidR="00A02F2A" w:rsidRPr="00DC5108">
        <w:rPr>
          <w:rStyle w:val="MSGENFONTSTYLENAMETEMPLATEROLEMSGENFONTSTYLENAMEBYROLETEXT"/>
          <w:color w:val="FF0000"/>
        </w:rPr>
        <w:t xml:space="preserve">r whose duties will concentrate </w:t>
      </w:r>
      <w:r w:rsidR="00DC5108" w:rsidRPr="00DC5108">
        <w:rPr>
          <w:rStyle w:val="MSGENFONTSTYLENAMETEMPLATEROLEMSGENFONTSTYLENAMEBYROLETEXT"/>
          <w:color w:val="FF0000"/>
        </w:rPr>
        <w:t>on providing for</w:t>
      </w:r>
      <w:r w:rsidRPr="00DC5108">
        <w:rPr>
          <w:rStyle w:val="MSGENFONTSTYLENAMETEMPLATEROLEMSGENFONTSTYLENAMEBYROLETEXT"/>
          <w:color w:val="FF0000"/>
        </w:rPr>
        <w:t xml:space="preserve"> an informed and educated citizenry.  There are a number of opportunities for </w:t>
      </w:r>
      <w:r w:rsidRPr="00DC5108">
        <w:rPr>
          <w:rStyle w:val="MSGENFONTSTYLENAMETEMPLATEROLEMSGENFONTSTYLENAMEBYROLETEXT"/>
          <w:color w:val="FF0000"/>
        </w:rPr>
        <w:lastRenderedPageBreak/>
        <w:t>interaction</w:t>
      </w:r>
      <w:r w:rsidR="00E601C1" w:rsidRPr="00DC5108">
        <w:rPr>
          <w:rStyle w:val="MSGENFONTSTYLENAMETEMPLATEROLEMSGENFONTSTYLENAMEBYROLETEXT"/>
          <w:color w:val="FF0000"/>
        </w:rPr>
        <w:t>,</w:t>
      </w:r>
      <w:r w:rsidRPr="00DC5108">
        <w:rPr>
          <w:rStyle w:val="MSGENFONTSTYLENAMETEMPLATEROLEMSGENFONTSTYLENAMEBYROLETEXT"/>
          <w:color w:val="FF0000"/>
        </w:rPr>
        <w:t xml:space="preserve"> involvement</w:t>
      </w:r>
      <w:r w:rsidR="00E601C1" w:rsidRPr="00DC5108">
        <w:rPr>
          <w:rStyle w:val="MSGENFONTSTYLENAMETEMPLATEROLEMSGENFONTSTYLENAMEBYROLETEXT"/>
          <w:color w:val="FF0000"/>
        </w:rPr>
        <w:t>,</w:t>
      </w:r>
      <w:r w:rsidRPr="00DC5108">
        <w:rPr>
          <w:rStyle w:val="MSGENFONTSTYLENAMETEMPLATEROLEMSGENFONTSTYLENAMEBYROLETEXT"/>
          <w:color w:val="FF0000"/>
        </w:rPr>
        <w:t xml:space="preserve"> </w:t>
      </w:r>
      <w:r w:rsidR="00E601C1" w:rsidRPr="00DC5108">
        <w:rPr>
          <w:rStyle w:val="MSGENFONTSTYLENAMETEMPLATEROLEMSGENFONTSTYLENAMEBYROLETEXT"/>
          <w:color w:val="FF0000"/>
        </w:rPr>
        <w:t>engagement, and influence that are currently not being fully maximized.</w:t>
      </w:r>
    </w:p>
    <w:p w:rsidR="00E601C1" w:rsidRPr="00DC5108" w:rsidRDefault="00E601C1" w:rsidP="005278F2">
      <w:pPr>
        <w:pStyle w:val="MSGENFONTSTYLENAMETEMPLATEROLEMSGENFONTSTYLENAMEBYROLETEXT0"/>
        <w:numPr>
          <w:ilvl w:val="0"/>
          <w:numId w:val="22"/>
        </w:numPr>
        <w:shd w:val="clear" w:color="auto" w:fill="auto"/>
        <w:tabs>
          <w:tab w:val="left" w:pos="720"/>
          <w:tab w:val="left" w:pos="900"/>
        </w:tabs>
        <w:spacing w:before="0" w:after="0" w:line="336" w:lineRule="exact"/>
        <w:rPr>
          <w:rStyle w:val="MSGENFONTSTYLENAMETEMPLATEROLEMSGENFONTSTYLENAMEBYROLETEXT"/>
          <w:b/>
          <w:color w:val="FF0000"/>
          <w:u w:val="single"/>
        </w:rPr>
      </w:pPr>
      <w:r w:rsidRPr="00DC5108">
        <w:rPr>
          <w:rStyle w:val="MSGENFONTSTYLENAMETEMPLATEROLEMSGENFONTSTYLENAMEBYROLETEXT"/>
          <w:color w:val="FF0000"/>
        </w:rPr>
        <w:t>City staff and governing body should actively partici</w:t>
      </w:r>
      <w:r w:rsidR="00DC5108">
        <w:rPr>
          <w:rStyle w:val="MSGENFONTSTYLENAMETEMPLATEROLEMSGENFONTSTYLENAMEBYROLETEXT"/>
          <w:color w:val="FF0000"/>
        </w:rPr>
        <w:t>pate in community activities,</w:t>
      </w:r>
      <w:r w:rsidRPr="00DC5108">
        <w:rPr>
          <w:rStyle w:val="MSGENFONTSTYLENAMETEMPLATEROLEMSGENFONTSTYLENAMEBYROLETEXT"/>
          <w:color w:val="FF0000"/>
        </w:rPr>
        <w:t xml:space="preserve"> serve in local organizations</w:t>
      </w:r>
      <w:r w:rsidR="00DC5108">
        <w:rPr>
          <w:rStyle w:val="MSGENFONTSTYLENAMETEMPLATEROLEMSGENFONTSTYLENAMEBYROLETEXT"/>
          <w:color w:val="FF0000"/>
        </w:rPr>
        <w:t xml:space="preserve">, and engage in leadership development opportunities.  The City’s </w:t>
      </w:r>
      <w:r w:rsidRPr="00DC5108">
        <w:rPr>
          <w:rStyle w:val="MSGENFONTSTYLENAMETEMPLATEROLEMSGENFONTSTYLENAMEBYROLETEXT"/>
          <w:color w:val="FF0000"/>
        </w:rPr>
        <w:t>Personnel Policy and managers should support this goal.</w:t>
      </w:r>
    </w:p>
    <w:p w:rsidR="00E601C1" w:rsidRPr="00DC5108" w:rsidRDefault="00DC5108" w:rsidP="005278F2">
      <w:pPr>
        <w:pStyle w:val="MSGENFONTSTYLENAMETEMPLATEROLEMSGENFONTSTYLENAMEBYROLETEXT0"/>
        <w:numPr>
          <w:ilvl w:val="0"/>
          <w:numId w:val="22"/>
        </w:numPr>
        <w:shd w:val="clear" w:color="auto" w:fill="auto"/>
        <w:tabs>
          <w:tab w:val="left" w:pos="720"/>
        </w:tabs>
        <w:spacing w:before="0" w:after="0" w:line="336" w:lineRule="exact"/>
        <w:rPr>
          <w:rStyle w:val="MSGENFONTSTYLENAMETEMPLATEROLEMSGENFONTSTYLENAMEBYROLETEXT"/>
          <w:b/>
          <w:color w:val="FF0000"/>
          <w:u w:val="single"/>
        </w:rPr>
      </w:pPr>
      <w:r>
        <w:rPr>
          <w:rStyle w:val="MSGENFONTSTYLENAMETEMPLATEROLEMSGENFONTSTYLENAMEBYROLETEXT"/>
          <w:color w:val="FF0000"/>
        </w:rPr>
        <w:t>The City should continue to enhance its</w:t>
      </w:r>
      <w:r w:rsidR="00E601C1" w:rsidRPr="00DC5108">
        <w:rPr>
          <w:rStyle w:val="MSGENFONTSTYLENAMETEMPLATEROLEMSGENFONTSTYLENAMEBYROLETEXT"/>
          <w:color w:val="FF0000"/>
        </w:rPr>
        <w:t xml:space="preserve"> website and social media presence.</w:t>
      </w:r>
    </w:p>
    <w:p w:rsidR="00E601C1" w:rsidRDefault="00E601C1">
      <w:pPr>
        <w:pStyle w:val="MSGENFONTSTYLENAMETEMPLATEROLELEVELNUMBERMSGENFONTSTYLENAMEBYROLEHEADING540"/>
        <w:keepNext/>
        <w:keepLines/>
        <w:shd w:val="clear" w:color="auto" w:fill="auto"/>
        <w:spacing w:after="284" w:line="220" w:lineRule="exact"/>
        <w:ind w:left="20"/>
        <w:rPr>
          <w:rStyle w:val="MSGENFONTSTYLENAMETEMPLATEROLELEVELNUMBERMSGENFONTSTYLENAMEBYROLEHEADING541"/>
        </w:rPr>
      </w:pPr>
      <w:bookmarkStart w:id="23" w:name="bookmark46"/>
    </w:p>
    <w:p w:rsidR="00E04179" w:rsidRDefault="00F814B1">
      <w:pPr>
        <w:pStyle w:val="MSGENFONTSTYLENAMETEMPLATEROLELEVELNUMBERMSGENFONTSTYLENAMEBYROLEHEADING540"/>
        <w:keepNext/>
        <w:keepLines/>
        <w:shd w:val="clear" w:color="auto" w:fill="auto"/>
        <w:spacing w:after="284" w:line="220" w:lineRule="exact"/>
        <w:ind w:left="20"/>
      </w:pPr>
      <w:r>
        <w:rPr>
          <w:rStyle w:val="MSGENFONTSTYLENAMETEMPLATEROLELEVELNUMBERMSGENFONTSTYLENAMEBYROLEHEADING541"/>
        </w:rPr>
        <w:t xml:space="preserve">2009 Goal: </w:t>
      </w:r>
      <w:r w:rsidR="00F75984">
        <w:rPr>
          <w:rStyle w:val="MSGENFONTSTYLENAMETEMPLATEROLELEVELNUMBERMSGENFONTSTYLENAMEBYROLEHEADING541"/>
        </w:rPr>
        <w:t>Foster Collaboration &amp; Efficient S</w:t>
      </w:r>
      <w:r w:rsidR="00E47079">
        <w:rPr>
          <w:rStyle w:val="MSGENFONTSTYLENAMETEMPLATEROLELEVELNUMBERMSGENFONTSTYLENAMEBYROLEHEADING541"/>
        </w:rPr>
        <w:t>ervices</w:t>
      </w:r>
      <w:bookmarkEnd w:id="23"/>
    </w:p>
    <w:p w:rsidR="00E04179" w:rsidRDefault="00E47079">
      <w:pPr>
        <w:pStyle w:val="MSGENFONTSTYLENAMETEMPLATEROLEMSGENFONTSTYLENAMEBYROLETEXT0"/>
        <w:shd w:val="clear" w:color="auto" w:fill="auto"/>
        <w:spacing w:before="0" w:after="0"/>
        <w:ind w:left="20" w:firstLine="0"/>
      </w:pPr>
      <w:r>
        <w:rPr>
          <w:rStyle w:val="MSGENFONTSTYLENAMETEMPLATEROLEMSGENFONTSTYLENAMEBYROLETEXT"/>
        </w:rPr>
        <w:t>The city and the county already collaborate on a number of community services. Opportunities</w:t>
      </w:r>
      <w:r>
        <w:rPr>
          <w:rStyle w:val="MSGENFONTSTYLENAMETEMPLATEROLEMSGENFONTSTYLENAMEBYROLETEXT"/>
        </w:rPr>
        <w:br/>
        <w:t>to continue and expand collaborative efforts can provide services more effectively and</w:t>
      </w:r>
      <w:r>
        <w:rPr>
          <w:rStyle w:val="MSGENFONTSTYLENAMETEMPLATEROLEMSGENFONTSTYLENAMEBYROLETEXT"/>
        </w:rPr>
        <w:br/>
        <w:t>efficiently. However, the city should remain vigilant in maintaining the appropriate facilities and</w:t>
      </w:r>
      <w:r>
        <w:rPr>
          <w:rStyle w:val="MSGENFONTSTYLENAMETEMPLATEROLEMSGENFONTSTYLENAMEBYROLETEXT"/>
        </w:rPr>
        <w:br/>
        <w:t>services for their residents. In addition to working with the county, the city should also be</w:t>
      </w:r>
      <w:r>
        <w:rPr>
          <w:rStyle w:val="MSGENFONTSTYLENAMETEMPLATEROLEMSGENFONTSTYLENAMEBYROLETEXT"/>
        </w:rPr>
        <w:br/>
        <w:t>proactive in working with the school board and universities in meeting community needs as well</w:t>
      </w:r>
      <w:r>
        <w:rPr>
          <w:rStyle w:val="MSGENFONTSTYLENAMETEMPLATEROLEMSGENFONTSTYLENAMEBYROLETEXT"/>
        </w:rPr>
        <w:br/>
        <w:t>as ensuring that community services keep pace with new growth.</w:t>
      </w:r>
    </w:p>
    <w:p w:rsidR="00E04179" w:rsidRDefault="00E47079">
      <w:pPr>
        <w:pStyle w:val="MSGENFONTSTYLENAMETEMPLATEROLEMSGENFONTSTYLENAMEBYROLETEXT0"/>
        <w:shd w:val="clear" w:color="auto" w:fill="auto"/>
        <w:spacing w:before="0" w:after="0"/>
        <w:ind w:left="740" w:hanging="360"/>
      </w:pPr>
      <w:r>
        <w:rPr>
          <w:rStyle w:val="MSGENFONTSTYLENAMETEMPLATEROLEMSGENFONTSTYLENAMEBYROLETEXT"/>
        </w:rPr>
        <w:t>Specific recommendations include:</w:t>
      </w:r>
    </w:p>
    <w:p w:rsidR="00E04179" w:rsidRDefault="00E47079">
      <w:pPr>
        <w:pStyle w:val="MSGENFONTSTYLENAMETEMPLATEROLEMSGENFONTSTYLENAMEBYROLETEXT0"/>
        <w:numPr>
          <w:ilvl w:val="0"/>
          <w:numId w:val="8"/>
        </w:numPr>
        <w:shd w:val="clear" w:color="auto" w:fill="auto"/>
        <w:tabs>
          <w:tab w:val="left" w:pos="735"/>
        </w:tabs>
        <w:spacing w:before="0" w:after="0"/>
        <w:ind w:left="740" w:hanging="360"/>
      </w:pPr>
      <w:r>
        <w:rPr>
          <w:rStyle w:val="MSGENFONTSTYLENAMETEMPLATEROLEMSGENFONTSTYLENAMEBYROLETEXT"/>
        </w:rPr>
        <w:t>Address the city's long-term recreational needs through the appropriate parks (such as</w:t>
      </w:r>
      <w:r>
        <w:rPr>
          <w:rStyle w:val="MSGENFONTSTYLENAMETEMPLATEROLEMSGENFONTSTYLENAMEBYROLETEXT"/>
        </w:rPr>
        <w:br/>
        <w:t>pocket parks and urban parks) and facilities through the reestablishment of the recreation</w:t>
      </w:r>
      <w:r>
        <w:rPr>
          <w:rStyle w:val="MSGENFONTSTYLENAMETEMPLATEROLEMSGENFONTSTYLENAMEBYROLETEXT"/>
        </w:rPr>
        <w:br/>
        <w:t>board or other formal city involvement.</w:t>
      </w:r>
    </w:p>
    <w:p w:rsidR="00A11F8F" w:rsidRDefault="00E47079" w:rsidP="00A11F8F">
      <w:pPr>
        <w:pStyle w:val="MSGENFONTSTYLENAMETEMPLATEROLEMSGENFONTSTYLENAMEBYROLETEXT0"/>
        <w:numPr>
          <w:ilvl w:val="0"/>
          <w:numId w:val="8"/>
        </w:numPr>
        <w:shd w:val="clear" w:color="auto" w:fill="auto"/>
        <w:tabs>
          <w:tab w:val="left" w:pos="730"/>
        </w:tabs>
        <w:spacing w:before="0" w:after="0"/>
        <w:ind w:left="740" w:hanging="360"/>
      </w:pPr>
      <w:r>
        <w:rPr>
          <w:rStyle w:val="MSGENFONTSTYLENAMETEMPLATEROLEMSGENFONTSTYLENAMEBYROLETEXT"/>
        </w:rPr>
        <w:t>Establish metrics to ensure public safety services (fire, police, EMS, etc.) are not</w:t>
      </w:r>
      <w:r>
        <w:rPr>
          <w:rStyle w:val="MSGENFONTSTYLENAMETEMPLATEROLEMSGENFONTSTYLENAMEBYROLETEXT"/>
        </w:rPr>
        <w:br/>
        <w:t>outpaced by growth. Coordinate fire protection with GSU especially with regard to new</w:t>
      </w:r>
      <w:r>
        <w:rPr>
          <w:rStyle w:val="MSGENFONTSTYLENAMETEMPLATEROLEMSGENFONTSTYLENAMEBYROLETEXT"/>
        </w:rPr>
        <w:br/>
        <w:t>buildings.</w:t>
      </w:r>
    </w:p>
    <w:p w:rsidR="00A11F8F" w:rsidRDefault="00E47079" w:rsidP="00A11F8F">
      <w:pPr>
        <w:pStyle w:val="MSGENFONTSTYLENAMETEMPLATEROLEMSGENFONTSTYLENAMEBYROLETEXT0"/>
        <w:numPr>
          <w:ilvl w:val="0"/>
          <w:numId w:val="8"/>
        </w:numPr>
        <w:shd w:val="clear" w:color="auto" w:fill="auto"/>
        <w:tabs>
          <w:tab w:val="left" w:pos="730"/>
        </w:tabs>
        <w:spacing w:before="0" w:after="0"/>
        <w:ind w:left="740" w:hanging="360"/>
        <w:rPr>
          <w:rStyle w:val="MSGENFONTSTYLENAMETEMPLATEROLEMSGENFONTSTYLENAMEBYROLETEXT"/>
        </w:rPr>
      </w:pPr>
      <w:r>
        <w:rPr>
          <w:rStyle w:val="MSGENFONTSTYLENAMETEMPLATEROLEMSGENFONTSTYLENAMEBYROLETEXT"/>
        </w:rPr>
        <w:t>Evaluate the potential to partner with the school board to strengthen schools as</w:t>
      </w:r>
      <w:r>
        <w:rPr>
          <w:rStyle w:val="MSGENFONTSTYLENAMETEMPLATEROLEMSGENFONTSTYLENAMEBYROLETEXT"/>
        </w:rPr>
        <w:br/>
        <w:t>community anchors through the use of facilities at off times.</w:t>
      </w:r>
    </w:p>
    <w:p w:rsidR="00DC5108" w:rsidRDefault="00DC5108" w:rsidP="00A11F8F">
      <w:pPr>
        <w:pStyle w:val="MSGENFONTSTYLENAMETEMPLATEROLEMSGENFONTSTYLENAMEBYROLETEXT0"/>
        <w:shd w:val="clear" w:color="auto" w:fill="auto"/>
        <w:tabs>
          <w:tab w:val="left" w:pos="730"/>
        </w:tabs>
        <w:spacing w:before="0" w:after="0"/>
        <w:ind w:left="380" w:firstLine="0"/>
        <w:rPr>
          <w:rStyle w:val="MSGENFONTSTYLENAMETEMPLATEROLELEVELNUMBERMSGENFONTSTYLENAMEBYROLEHEADING542"/>
          <w:b/>
          <w:color w:val="FF0000"/>
        </w:rPr>
      </w:pPr>
      <w:bookmarkStart w:id="24" w:name="bookmark47"/>
    </w:p>
    <w:p w:rsidR="00A11F8F" w:rsidRPr="00DC5108" w:rsidRDefault="00A11F8F" w:rsidP="00A11F8F">
      <w:pPr>
        <w:pStyle w:val="MSGENFONTSTYLENAMETEMPLATEROLEMSGENFONTSTYLENAMEBYROLETEXT0"/>
        <w:shd w:val="clear" w:color="auto" w:fill="auto"/>
        <w:tabs>
          <w:tab w:val="left" w:pos="730"/>
        </w:tabs>
        <w:spacing w:before="0" w:after="0"/>
        <w:ind w:left="380" w:firstLine="0"/>
        <w:rPr>
          <w:rStyle w:val="MSGENFONTSTYLENAMETEMPLATEROLELEVELNUMBERMSGENFONTSTYLENAMEBYROLEHEADING542"/>
          <w:b/>
          <w:color w:val="FF0000"/>
        </w:rPr>
      </w:pPr>
      <w:r w:rsidRPr="00DC5108">
        <w:rPr>
          <w:rStyle w:val="MSGENFONTSTYLENAMETEMPLATEROLELEVELNUMBERMSGENFONTSTYLENAMEBYROLEHEADING542"/>
          <w:b/>
          <w:color w:val="FF0000"/>
        </w:rPr>
        <w:t>2014</w:t>
      </w:r>
    </w:p>
    <w:p w:rsidR="00A11F8F" w:rsidRPr="00DC5108" w:rsidRDefault="00A11F8F" w:rsidP="00A11F8F">
      <w:pPr>
        <w:pStyle w:val="MSGENFONTSTYLENAMETEMPLATEROLEMSGENFONTSTYLENAMEBYROLETEXT0"/>
        <w:numPr>
          <w:ilvl w:val="0"/>
          <w:numId w:val="8"/>
        </w:numPr>
        <w:shd w:val="clear" w:color="auto" w:fill="auto"/>
        <w:tabs>
          <w:tab w:val="left" w:pos="730"/>
        </w:tabs>
        <w:spacing w:before="0" w:after="0"/>
        <w:ind w:left="740" w:hanging="360"/>
        <w:rPr>
          <w:rStyle w:val="MSGENFONTSTYLENAMETEMPLATEROLELEVELNUMBERMSGENFONTSTYLENAMEBYROLEHEADING542"/>
          <w:b/>
          <w:color w:val="FF0000"/>
          <w:u w:val="single"/>
        </w:rPr>
      </w:pPr>
      <w:r w:rsidRPr="00DC5108">
        <w:rPr>
          <w:rStyle w:val="MSGENFONTSTYLENAMETEMPLATEROLELEVELNUMBERMSGENFONTSTYLENAMEBYROLEHEADING542"/>
          <w:color w:val="FF0000"/>
        </w:rPr>
        <w:t>Maintain goal of appropriate parks and outdoor space within the City of Statesboro, but we will not seek higher involvement in programmed recreational facilities or activities as this is a service offered very well to our citizens through their county government.</w:t>
      </w:r>
    </w:p>
    <w:p w:rsidR="00A11F8F" w:rsidRPr="00DC5108" w:rsidRDefault="00A11F8F" w:rsidP="00A11F8F">
      <w:pPr>
        <w:pStyle w:val="MSGENFONTSTYLENAMETEMPLATEROLEMSGENFONTSTYLENAMEBYROLETEXT0"/>
        <w:numPr>
          <w:ilvl w:val="0"/>
          <w:numId w:val="8"/>
        </w:numPr>
        <w:shd w:val="clear" w:color="auto" w:fill="auto"/>
        <w:tabs>
          <w:tab w:val="left" w:pos="730"/>
        </w:tabs>
        <w:spacing w:before="0" w:after="0"/>
        <w:ind w:left="740" w:hanging="360"/>
        <w:rPr>
          <w:rStyle w:val="MSGENFONTSTYLENAMETEMPLATEROLELEVELNUMBERMSGENFONTSTYLENAMEBYROLEHEADING542"/>
          <w:b/>
          <w:color w:val="FF0000"/>
          <w:u w:val="single"/>
        </w:rPr>
      </w:pPr>
      <w:r w:rsidRPr="00DC5108">
        <w:rPr>
          <w:rStyle w:val="MSGENFONTSTYLENAMETEMPLATEROLELEVELNUMBERMSGENFONTSTYLENAMEBYROLEHEADING542"/>
          <w:color w:val="FF0000"/>
        </w:rPr>
        <w:t>We will avoid duplication of services and double taxation on our citizens by negotiating and respecting the best qualified service provider for each service.</w:t>
      </w:r>
    </w:p>
    <w:p w:rsidR="00DC5108" w:rsidRPr="00DC5108" w:rsidRDefault="00DC5108" w:rsidP="00A11F8F">
      <w:pPr>
        <w:pStyle w:val="MSGENFONTSTYLENAMETEMPLATEROLEMSGENFONTSTYLENAMEBYROLETEXT0"/>
        <w:numPr>
          <w:ilvl w:val="0"/>
          <w:numId w:val="8"/>
        </w:numPr>
        <w:shd w:val="clear" w:color="auto" w:fill="auto"/>
        <w:tabs>
          <w:tab w:val="left" w:pos="730"/>
        </w:tabs>
        <w:spacing w:before="0" w:after="0"/>
        <w:ind w:left="740" w:hanging="360"/>
        <w:rPr>
          <w:rStyle w:val="MSGENFONTSTYLENAMETEMPLATEROLELEVELNUMBERMSGENFONTSTYLENAMEBYROLEHEADING542"/>
          <w:b/>
          <w:color w:val="FF0000"/>
          <w:u w:val="single"/>
        </w:rPr>
      </w:pPr>
      <w:r>
        <w:rPr>
          <w:rStyle w:val="MSGENFONTSTYLENAMETEMPLATEROLELEVELNUMBERMSGENFONTSTYLENAMEBYROLEHEADING542"/>
          <w:color w:val="FF0000"/>
        </w:rPr>
        <w:t>We will remain committed to communication and collaboration with our public partners in order to best serve our citizens.</w:t>
      </w:r>
    </w:p>
    <w:p w:rsidR="00A11F8F" w:rsidRDefault="00A11F8F" w:rsidP="00A11F8F">
      <w:pPr>
        <w:pStyle w:val="MSGENFONTSTYLENAMETEMPLATEROLEMSGENFONTSTYLENAMEBYROLETEXT0"/>
        <w:shd w:val="clear" w:color="auto" w:fill="auto"/>
        <w:tabs>
          <w:tab w:val="left" w:pos="730"/>
        </w:tabs>
        <w:spacing w:before="0" w:after="0"/>
        <w:ind w:firstLine="0"/>
        <w:rPr>
          <w:rStyle w:val="MSGENFONTSTYLENAMETEMPLATEROLELEVELNUMBERMSGENFONTSTYLENAMEBYROLEHEADING542"/>
          <w:b/>
        </w:rPr>
      </w:pPr>
    </w:p>
    <w:p w:rsidR="00E04179" w:rsidRPr="00A11F8F" w:rsidRDefault="00F814B1" w:rsidP="00A11F8F">
      <w:pPr>
        <w:pStyle w:val="MSGENFONTSTYLENAMETEMPLATEROLEMSGENFONTSTYLENAMEBYROLETEXT0"/>
        <w:shd w:val="clear" w:color="auto" w:fill="auto"/>
        <w:tabs>
          <w:tab w:val="left" w:pos="730"/>
        </w:tabs>
        <w:spacing w:before="0" w:after="0"/>
        <w:ind w:firstLine="0"/>
        <w:rPr>
          <w:b/>
        </w:rPr>
      </w:pPr>
      <w:r>
        <w:rPr>
          <w:rStyle w:val="MSGENFONTSTYLENAMETEMPLATEROLELEVELNUMBERMSGENFONTSTYLENAMEBYROLEHEADING542"/>
          <w:b/>
        </w:rPr>
        <w:t xml:space="preserve">2009 Goal: </w:t>
      </w:r>
      <w:r w:rsidR="00F75984">
        <w:rPr>
          <w:rStyle w:val="MSGENFONTSTYLENAMETEMPLATEROLELEVELNUMBERMSGENFONTSTYLENAMEBYROLEHEADING542"/>
          <w:b/>
        </w:rPr>
        <w:t>Focus on the Vitality of D</w:t>
      </w:r>
      <w:r w:rsidR="00E47079" w:rsidRPr="00A11F8F">
        <w:rPr>
          <w:rStyle w:val="MSGENFONTSTYLENAMETEMPLATEROLELEVELNUMBERMSGENFONTSTYLENAMEBYROLEHEADING542"/>
          <w:b/>
        </w:rPr>
        <w:t>owntown</w:t>
      </w:r>
      <w:bookmarkEnd w:id="24"/>
    </w:p>
    <w:p w:rsidR="00DC5108" w:rsidRDefault="00DC5108" w:rsidP="00A11F8F">
      <w:pPr>
        <w:pStyle w:val="MSGENFONTSTYLENAMETEMPLATEROLEMSGENFONTSTYLENAMEBYROLETEXT0"/>
        <w:shd w:val="clear" w:color="auto" w:fill="auto"/>
        <w:spacing w:before="0" w:after="0"/>
        <w:ind w:left="20" w:right="40" w:firstLine="0"/>
        <w:rPr>
          <w:rStyle w:val="MSGENFONTSTYLENAMETEMPLATEROLEMSGENFONTSTYLENAMEBYROLETEXT"/>
        </w:rPr>
      </w:pPr>
    </w:p>
    <w:p w:rsidR="00E04179" w:rsidRDefault="00E47079" w:rsidP="00A11F8F">
      <w:pPr>
        <w:pStyle w:val="MSGENFONTSTYLENAMETEMPLATEROLEMSGENFONTSTYLENAMEBYROLETEXT0"/>
        <w:shd w:val="clear" w:color="auto" w:fill="auto"/>
        <w:spacing w:before="0" w:after="0"/>
        <w:ind w:left="20" w:right="40" w:firstLine="0"/>
      </w:pPr>
      <w:r>
        <w:rPr>
          <w:rStyle w:val="MSGENFONTSTYLENAMETEMPLATEROLEMSGENFONTSTYLENAMEBYROLETEXT"/>
        </w:rPr>
        <w:t>Downtown should continue to be the heart of the greater Statesboro community. The</w:t>
      </w:r>
      <w:r>
        <w:rPr>
          <w:rStyle w:val="MSGENFONTSTYLENAMETEMPLATEROLEMSGENFONTSTYLENAMEBYROLETEXT"/>
        </w:rPr>
        <w:br/>
        <w:t>establishment of the Averitt Arts Center in 2004 introduced a significant anchor for performing</w:t>
      </w:r>
      <w:r>
        <w:rPr>
          <w:rStyle w:val="MSGENFONTSTYLENAMETEMPLATEROLEMSGENFONTSTYLENAMEBYROLETEXT"/>
        </w:rPr>
        <w:br/>
      </w:r>
      <w:r>
        <w:rPr>
          <w:rStyle w:val="MSGENFONTSTYLENAMETEMPLATEROLEMSGENFONTSTYLENAMEBYROLETEXT"/>
        </w:rPr>
        <w:lastRenderedPageBreak/>
        <w:t>and fine arts in downtown Statesboro. Maintaining and increasing a viable cultural arts program</w:t>
      </w:r>
      <w:r>
        <w:rPr>
          <w:rStyle w:val="MSGENFONTSTYLENAMETEMPLATEROLEMSGENFONTSTYLENAMEBYROLETEXT"/>
        </w:rPr>
        <w:br/>
        <w:t>is important for quality of life and fostering economic development. A vibrant downtown offers</w:t>
      </w:r>
      <w:r>
        <w:rPr>
          <w:rStyle w:val="MSGENFONTSTYLENAMETEMPLATEROLEMSGENFONTSTYLENAMEBYROLETEXT"/>
        </w:rPr>
        <w:br/>
        <w:t>diverse assets, including arts, retail, office, entertainment, restaurants, and residential</w:t>
      </w:r>
      <w:r>
        <w:rPr>
          <w:rStyle w:val="MSGENFONTSTYLENAMETEMPLATEROLEMSGENFONTSTYLENAMEBYROLETEXT"/>
        </w:rPr>
        <w:br/>
        <w:t>opportunities.</w:t>
      </w:r>
      <w:bookmarkStart w:id="25" w:name="_GoBack"/>
      <w:bookmarkEnd w:id="25"/>
    </w:p>
    <w:p w:rsidR="00E04179" w:rsidRDefault="00E47079">
      <w:pPr>
        <w:pStyle w:val="MSGENFONTSTYLENAMETEMPLATEROLEMSGENFONTSTYLENAMEBYROLETEXT0"/>
        <w:shd w:val="clear" w:color="auto" w:fill="auto"/>
        <w:spacing w:before="0" w:after="0"/>
        <w:ind w:left="740" w:hanging="360"/>
      </w:pPr>
      <w:r>
        <w:rPr>
          <w:rStyle w:val="MSGENFONTSTYLENAMETEMPLATEROLEMSGENFONTSTYLENAMEBYROLETEXT"/>
        </w:rPr>
        <w:t>Specific recommendations include:</w:t>
      </w:r>
    </w:p>
    <w:p w:rsidR="00E04179" w:rsidRDefault="00E47079">
      <w:pPr>
        <w:pStyle w:val="MSGENFONTSTYLENAMETEMPLATEROLEMSGENFONTSTYLENAMEBYROLETEXT0"/>
        <w:numPr>
          <w:ilvl w:val="0"/>
          <w:numId w:val="8"/>
        </w:numPr>
        <w:shd w:val="clear" w:color="auto" w:fill="auto"/>
        <w:tabs>
          <w:tab w:val="left" w:pos="730"/>
        </w:tabs>
        <w:spacing w:before="0" w:after="0" w:line="326" w:lineRule="exact"/>
        <w:ind w:left="740" w:right="40" w:hanging="360"/>
      </w:pPr>
      <w:r>
        <w:rPr>
          <w:rStyle w:val="MSGENFONTSTYLENAMETEMPLATEROLEMSGENFONTSTYLENAMEBYROLETEXT"/>
        </w:rPr>
        <w:t>Develop a master plan for downtown to catalogue redevelopment and infill opportunities,</w:t>
      </w:r>
      <w:r>
        <w:rPr>
          <w:rStyle w:val="MSGENFONTSTYLENAMETEMPLATEROLEMSGENFONTSTYLENAMEBYROLETEXT"/>
        </w:rPr>
        <w:br/>
        <w:t>identify tools for promoting downtown development, define the vision for downtown, etc.</w:t>
      </w:r>
    </w:p>
    <w:p w:rsidR="00E04179" w:rsidRDefault="00E47079">
      <w:pPr>
        <w:pStyle w:val="MSGENFONTSTYLENAMETEMPLATEROLEMSGENFONTSTYLENAMEBYROLETEXT0"/>
        <w:numPr>
          <w:ilvl w:val="0"/>
          <w:numId w:val="8"/>
        </w:numPr>
        <w:shd w:val="clear" w:color="auto" w:fill="auto"/>
        <w:tabs>
          <w:tab w:val="left" w:pos="735"/>
        </w:tabs>
        <w:spacing w:before="0" w:after="0" w:line="346" w:lineRule="exact"/>
        <w:ind w:left="740" w:hanging="360"/>
      </w:pPr>
      <w:r>
        <w:rPr>
          <w:rStyle w:val="MSGENFONTSTYLENAMETEMPLATEROLEMSGENFONTSTYLENAMEBYROLETEXT"/>
        </w:rPr>
        <w:t>Actively promote appropriate redevelopment of the warehouse sites.</w:t>
      </w:r>
    </w:p>
    <w:p w:rsidR="00E04179" w:rsidRDefault="00E47079">
      <w:pPr>
        <w:pStyle w:val="MSGENFONTSTYLENAMETEMPLATEROLEMSGENFONTSTYLENAMEBYROLETEXT0"/>
        <w:numPr>
          <w:ilvl w:val="0"/>
          <w:numId w:val="8"/>
        </w:numPr>
        <w:shd w:val="clear" w:color="auto" w:fill="auto"/>
        <w:tabs>
          <w:tab w:val="left" w:pos="740"/>
        </w:tabs>
        <w:spacing w:before="0" w:after="0" w:line="346" w:lineRule="exact"/>
        <w:ind w:left="740" w:hanging="360"/>
      </w:pPr>
      <w:r>
        <w:rPr>
          <w:rStyle w:val="MSGENFONTSTYLENAMETEMPLATEROLEMSGENFONTSTYLENAMEBYROLETEXT"/>
        </w:rPr>
        <w:t>Continue activities of the DSDA such as First Fridays.</w:t>
      </w:r>
    </w:p>
    <w:p w:rsidR="00E04179" w:rsidRDefault="00E47079">
      <w:pPr>
        <w:pStyle w:val="MSGENFONTSTYLENAMETEMPLATEROLEMSGENFONTSTYLENAMEBYROLETEXT0"/>
        <w:numPr>
          <w:ilvl w:val="0"/>
          <w:numId w:val="8"/>
        </w:numPr>
        <w:shd w:val="clear" w:color="auto" w:fill="auto"/>
        <w:tabs>
          <w:tab w:val="left" w:pos="730"/>
        </w:tabs>
        <w:spacing w:before="0" w:after="0" w:line="346" w:lineRule="exact"/>
        <w:ind w:left="740" w:hanging="360"/>
      </w:pPr>
      <w:r>
        <w:rPr>
          <w:rStyle w:val="MSGENFONTSTYLENAMETEMPLATEROLEMSGENFONTSTYLENAMEBYROLETEXT"/>
        </w:rPr>
        <w:t>Recruit and retain major employers in the downtown area.</w:t>
      </w:r>
    </w:p>
    <w:p w:rsidR="00DC5108" w:rsidRDefault="00E47079" w:rsidP="00DC5108">
      <w:pPr>
        <w:pStyle w:val="MSGENFONTSTYLENAMETEMPLATEROLEMSGENFONTSTYLENAMEBYROLETEXT0"/>
        <w:numPr>
          <w:ilvl w:val="0"/>
          <w:numId w:val="8"/>
        </w:numPr>
        <w:shd w:val="clear" w:color="auto" w:fill="auto"/>
        <w:tabs>
          <w:tab w:val="left" w:pos="730"/>
        </w:tabs>
        <w:spacing w:before="0" w:after="0" w:line="346" w:lineRule="exact"/>
        <w:ind w:left="740" w:hanging="360"/>
        <w:rPr>
          <w:rStyle w:val="MSGENFONTSTYLENAMETEMPLATEROLEMSGENFONTSTYLENAMEBYROLETEXT"/>
        </w:rPr>
      </w:pPr>
      <w:r>
        <w:rPr>
          <w:rStyle w:val="MSGENFONTSTYLENAMETEMPLATEROLEMSGENFONTSTYLENAMEBYROLETEXT"/>
        </w:rPr>
        <w:t>Increase residential living opportunities in downtown</w:t>
      </w:r>
    </w:p>
    <w:p w:rsidR="00DC5108" w:rsidRPr="00DC5108" w:rsidRDefault="00DC5108" w:rsidP="00DC5108">
      <w:pPr>
        <w:pStyle w:val="MSGENFONTSTYLENAMETEMPLATEROLEMSGENFONTSTYLENAMEBYROLETEXT0"/>
        <w:shd w:val="clear" w:color="auto" w:fill="auto"/>
        <w:tabs>
          <w:tab w:val="left" w:pos="730"/>
        </w:tabs>
        <w:spacing w:before="0" w:after="0" w:line="346" w:lineRule="exact"/>
        <w:ind w:left="740" w:firstLine="0"/>
        <w:rPr>
          <w:rStyle w:val="MSGENFONTSTYLENAMETEMPLATEROLEMSGENFONTSTYLENAMEBYROLETEXT"/>
        </w:rPr>
      </w:pPr>
    </w:p>
    <w:p w:rsidR="00E04179" w:rsidRDefault="00DC5108" w:rsidP="00FD6F46">
      <w:pPr>
        <w:pStyle w:val="MSGENFONTSTYLENAMETEMPLATEROLEMSGENFONTSTYLENAMEBYROLETEXT0"/>
        <w:shd w:val="clear" w:color="auto" w:fill="auto"/>
        <w:tabs>
          <w:tab w:val="left" w:pos="730"/>
        </w:tabs>
        <w:spacing w:before="0" w:after="0" w:line="346" w:lineRule="exact"/>
        <w:ind w:firstLine="0"/>
        <w:rPr>
          <w:rStyle w:val="MSGENFONTSTYLENAMETEMPLATEROLEMSGENFONTSTYLENAMEBYROLETEXT"/>
          <w:b/>
          <w:color w:val="FF0000"/>
        </w:rPr>
      </w:pPr>
      <w:r>
        <w:rPr>
          <w:rStyle w:val="MSGENFONTSTYLENAMETEMPLATEROLEMSGENFONTSTYLENAMEBYROLETEXT"/>
          <w:b/>
          <w:color w:val="FF0000"/>
        </w:rPr>
        <w:t xml:space="preserve">       </w:t>
      </w:r>
      <w:r w:rsidR="00A11F8F" w:rsidRPr="00DC5108">
        <w:rPr>
          <w:rStyle w:val="MSGENFONTSTYLENAMETEMPLATEROLEMSGENFONTSTYLENAMEBYROLETEXT"/>
          <w:b/>
          <w:color w:val="FF0000"/>
        </w:rPr>
        <w:t>2014</w:t>
      </w:r>
    </w:p>
    <w:p w:rsidR="00A11F8F" w:rsidRPr="00DC5108" w:rsidRDefault="00A11F8F" w:rsidP="00FD6F46">
      <w:pPr>
        <w:pStyle w:val="MSGENFONTSTYLENAMETEMPLATEROLEMSGENFONTSTYLENAMEBYROLETEXT0"/>
        <w:numPr>
          <w:ilvl w:val="0"/>
          <w:numId w:val="8"/>
        </w:numPr>
        <w:shd w:val="clear" w:color="auto" w:fill="auto"/>
        <w:tabs>
          <w:tab w:val="left" w:pos="730"/>
        </w:tabs>
        <w:spacing w:before="0" w:after="0" w:line="346" w:lineRule="exact"/>
        <w:ind w:left="740" w:hanging="360"/>
        <w:rPr>
          <w:b/>
          <w:color w:val="FF0000"/>
          <w:u w:val="single"/>
        </w:rPr>
      </w:pPr>
      <w:r w:rsidRPr="00DC5108">
        <w:rPr>
          <w:color w:val="FF0000"/>
        </w:rPr>
        <w:t>Utilize Retail</w:t>
      </w:r>
      <w:r w:rsidR="00FD6F46" w:rsidRPr="00DC5108">
        <w:rPr>
          <w:color w:val="FF0000"/>
        </w:rPr>
        <w:t xml:space="preserve"> Strategy and other</w:t>
      </w:r>
      <w:r w:rsidRPr="00DC5108">
        <w:rPr>
          <w:color w:val="FF0000"/>
        </w:rPr>
        <w:t xml:space="preserve"> data</w:t>
      </w:r>
      <w:r w:rsidR="001122BD" w:rsidRPr="00DC5108">
        <w:rPr>
          <w:color w:val="FF0000"/>
        </w:rPr>
        <w:t xml:space="preserve"> to inform good business location</w:t>
      </w:r>
      <w:r w:rsidR="00FD6F46" w:rsidRPr="00DC5108">
        <w:rPr>
          <w:color w:val="FF0000"/>
        </w:rPr>
        <w:t xml:space="preserve"> choices downtown.</w:t>
      </w:r>
    </w:p>
    <w:p w:rsidR="00FD6F46" w:rsidRPr="00DC5108" w:rsidRDefault="00FD6F46" w:rsidP="00FD6F46">
      <w:pPr>
        <w:pStyle w:val="MSGENFONTSTYLENAMETEMPLATEROLEMSGENFONTSTYLENAMEBYROLETEXT0"/>
        <w:numPr>
          <w:ilvl w:val="0"/>
          <w:numId w:val="8"/>
        </w:numPr>
        <w:shd w:val="clear" w:color="auto" w:fill="auto"/>
        <w:tabs>
          <w:tab w:val="left" w:pos="730"/>
        </w:tabs>
        <w:spacing w:before="0" w:after="0" w:line="346" w:lineRule="exact"/>
        <w:ind w:left="740" w:hanging="360"/>
        <w:rPr>
          <w:b/>
          <w:color w:val="FF0000"/>
          <w:u w:val="single"/>
        </w:rPr>
      </w:pPr>
      <w:r w:rsidRPr="00DC5108">
        <w:rPr>
          <w:color w:val="FF0000"/>
        </w:rPr>
        <w:t>Repai</w:t>
      </w:r>
      <w:r w:rsidR="001122BD" w:rsidRPr="00DC5108">
        <w:rPr>
          <w:color w:val="FF0000"/>
        </w:rPr>
        <w:t>r zoning issues downtown to allow</w:t>
      </w:r>
      <w:r w:rsidRPr="00DC5108">
        <w:rPr>
          <w:color w:val="FF0000"/>
        </w:rPr>
        <w:t xml:space="preserve"> mix uses, </w:t>
      </w:r>
      <w:r w:rsidR="001122BD" w:rsidRPr="00DC5108">
        <w:rPr>
          <w:color w:val="FF0000"/>
        </w:rPr>
        <w:t xml:space="preserve">address </w:t>
      </w:r>
      <w:r w:rsidRPr="00DC5108">
        <w:rPr>
          <w:color w:val="FF0000"/>
        </w:rPr>
        <w:t>setbacks, and</w:t>
      </w:r>
      <w:r w:rsidR="001122BD" w:rsidRPr="00DC5108">
        <w:rPr>
          <w:color w:val="FF0000"/>
        </w:rPr>
        <w:t xml:space="preserve"> broaden</w:t>
      </w:r>
      <w:r w:rsidRPr="00DC5108">
        <w:rPr>
          <w:color w:val="FF0000"/>
        </w:rPr>
        <w:t xml:space="preserve"> residential opportunities.</w:t>
      </w:r>
    </w:p>
    <w:p w:rsidR="00FD6F46" w:rsidRPr="00DC5108" w:rsidRDefault="00FD6F46" w:rsidP="00FD6F46">
      <w:pPr>
        <w:pStyle w:val="MSGENFONTSTYLENAMETEMPLATEROLEMSGENFONTSTYLENAMEBYROLETEXT0"/>
        <w:numPr>
          <w:ilvl w:val="0"/>
          <w:numId w:val="8"/>
        </w:numPr>
        <w:shd w:val="clear" w:color="auto" w:fill="auto"/>
        <w:tabs>
          <w:tab w:val="left" w:pos="730"/>
        </w:tabs>
        <w:spacing w:before="0" w:after="0" w:line="346" w:lineRule="exact"/>
        <w:ind w:left="740" w:hanging="360"/>
        <w:rPr>
          <w:b/>
          <w:color w:val="FF0000"/>
          <w:u w:val="single"/>
        </w:rPr>
      </w:pPr>
      <w:r w:rsidRPr="00DC5108">
        <w:rPr>
          <w:color w:val="FF0000"/>
        </w:rPr>
        <w:t xml:space="preserve">Support South Main Street revitalization efforts and recognize the link this corridor </w:t>
      </w:r>
      <w:r w:rsidR="001122BD" w:rsidRPr="00DC5108">
        <w:rPr>
          <w:color w:val="FF0000"/>
        </w:rPr>
        <w:t xml:space="preserve">serves between </w:t>
      </w:r>
      <w:r w:rsidR="00DC5108">
        <w:rPr>
          <w:color w:val="FF0000"/>
        </w:rPr>
        <w:t>Georgia Southern University and</w:t>
      </w:r>
      <w:r w:rsidRPr="00DC5108">
        <w:rPr>
          <w:color w:val="FF0000"/>
        </w:rPr>
        <w:t xml:space="preserve"> downtown.</w:t>
      </w:r>
    </w:p>
    <w:p w:rsidR="00FD6F46" w:rsidRPr="00DC5108" w:rsidRDefault="00FD6F46" w:rsidP="00FD6F46">
      <w:pPr>
        <w:pStyle w:val="MSGENFONTSTYLENAMETEMPLATEROLEMSGENFONTSTYLENAMEBYROLETEXT0"/>
        <w:numPr>
          <w:ilvl w:val="0"/>
          <w:numId w:val="8"/>
        </w:numPr>
        <w:shd w:val="clear" w:color="auto" w:fill="auto"/>
        <w:tabs>
          <w:tab w:val="left" w:pos="730"/>
        </w:tabs>
        <w:spacing w:before="0" w:after="0" w:line="346" w:lineRule="exact"/>
        <w:ind w:left="740" w:hanging="360"/>
        <w:rPr>
          <w:b/>
          <w:color w:val="FF0000"/>
          <w:u w:val="single"/>
        </w:rPr>
      </w:pPr>
      <w:r w:rsidRPr="00DC5108">
        <w:rPr>
          <w:color w:val="FF0000"/>
        </w:rPr>
        <w:t>Maintain appropriate Incentive Packages.</w:t>
      </w:r>
    </w:p>
    <w:p w:rsidR="00FD6F46" w:rsidRPr="00DC5108" w:rsidRDefault="00FD6F46" w:rsidP="00FD6F46">
      <w:pPr>
        <w:pStyle w:val="MSGENFONTSTYLENAMETEMPLATEROLEMSGENFONTSTYLENAMEBYROLETEXT0"/>
        <w:numPr>
          <w:ilvl w:val="0"/>
          <w:numId w:val="8"/>
        </w:numPr>
        <w:shd w:val="clear" w:color="auto" w:fill="auto"/>
        <w:tabs>
          <w:tab w:val="left" w:pos="730"/>
        </w:tabs>
        <w:spacing w:before="0" w:after="0" w:line="346" w:lineRule="exact"/>
        <w:ind w:left="740" w:hanging="360"/>
        <w:rPr>
          <w:b/>
          <w:color w:val="FF0000"/>
          <w:u w:val="single"/>
        </w:rPr>
      </w:pPr>
      <w:r w:rsidRPr="00DC5108">
        <w:rPr>
          <w:color w:val="FF0000"/>
        </w:rPr>
        <w:t>Continued enhancement of City</w:t>
      </w:r>
      <w:r w:rsidR="001122BD" w:rsidRPr="00DC5108">
        <w:rPr>
          <w:color w:val="FF0000"/>
        </w:rPr>
        <w:t xml:space="preserve"> Campus and open</w:t>
      </w:r>
      <w:r w:rsidR="00DC5108">
        <w:rPr>
          <w:color w:val="FF0000"/>
        </w:rPr>
        <w:t>ing of</w:t>
      </w:r>
      <w:r w:rsidR="001122BD" w:rsidRPr="00DC5108">
        <w:rPr>
          <w:color w:val="FF0000"/>
        </w:rPr>
        <w:t xml:space="preserve"> the Fablab/Innovation Center.</w:t>
      </w:r>
    </w:p>
    <w:p w:rsidR="00FD6F46" w:rsidRPr="00DC5108" w:rsidRDefault="00FD6F46" w:rsidP="00FD6F46">
      <w:pPr>
        <w:pStyle w:val="MSGENFONTSTYLENAMETEMPLATEROLEMSGENFONTSTYLENAMEBYROLETEXT0"/>
        <w:numPr>
          <w:ilvl w:val="0"/>
          <w:numId w:val="8"/>
        </w:numPr>
        <w:shd w:val="clear" w:color="auto" w:fill="auto"/>
        <w:tabs>
          <w:tab w:val="left" w:pos="730"/>
        </w:tabs>
        <w:spacing w:before="0" w:after="0" w:line="346" w:lineRule="exact"/>
        <w:ind w:left="740" w:hanging="360"/>
        <w:rPr>
          <w:b/>
          <w:color w:val="FF0000"/>
          <w:u w:val="single"/>
        </w:rPr>
      </w:pPr>
      <w:r w:rsidRPr="00DC5108">
        <w:rPr>
          <w:color w:val="FF0000"/>
        </w:rPr>
        <w:t>Work with Georgia So</w:t>
      </w:r>
      <w:r w:rsidR="00DC5108">
        <w:rPr>
          <w:color w:val="FF0000"/>
        </w:rPr>
        <w:t>uthern University on a design for the South Main Street corridor into the City and the campus</w:t>
      </w:r>
      <w:r w:rsidRPr="00DC5108">
        <w:rPr>
          <w:color w:val="FF0000"/>
        </w:rPr>
        <w:t>.</w:t>
      </w:r>
    </w:p>
    <w:p w:rsidR="00FD6F46" w:rsidRPr="00FD6F46" w:rsidRDefault="00FD6F46" w:rsidP="00FD6F46">
      <w:pPr>
        <w:pStyle w:val="MSGENFONTSTYLENAMETEMPLATEROLEMSGENFONTSTYLENAMEBYROLETEXT0"/>
        <w:numPr>
          <w:ilvl w:val="0"/>
          <w:numId w:val="8"/>
        </w:numPr>
        <w:shd w:val="clear" w:color="auto" w:fill="auto"/>
        <w:tabs>
          <w:tab w:val="left" w:pos="730"/>
        </w:tabs>
        <w:spacing w:before="0" w:after="0" w:line="346" w:lineRule="exact"/>
        <w:ind w:left="740" w:hanging="360"/>
        <w:rPr>
          <w:b/>
          <w:color w:val="C0504D" w:themeColor="accent2"/>
          <w:u w:val="single"/>
        </w:rPr>
      </w:pPr>
      <w:r w:rsidRPr="00DC5108">
        <w:rPr>
          <w:color w:val="FF0000"/>
        </w:rPr>
        <w:t xml:space="preserve">Adopt </w:t>
      </w:r>
      <w:r w:rsidR="00DC5108">
        <w:rPr>
          <w:color w:val="FF0000"/>
        </w:rPr>
        <w:t xml:space="preserve">proper </w:t>
      </w:r>
      <w:r w:rsidRPr="00DC5108">
        <w:rPr>
          <w:color w:val="FF0000"/>
        </w:rPr>
        <w:t>Fire Life</w:t>
      </w:r>
      <w:r w:rsidR="001122BD" w:rsidRPr="00DC5108">
        <w:rPr>
          <w:color w:val="FF0000"/>
        </w:rPr>
        <w:t xml:space="preserve"> Safety Options for older </w:t>
      </w:r>
      <w:r w:rsidRPr="00DC5108">
        <w:rPr>
          <w:color w:val="FF0000"/>
        </w:rPr>
        <w:t>buildings</w:t>
      </w:r>
      <w:r w:rsidR="00BB153D">
        <w:rPr>
          <w:color w:val="FF0000"/>
        </w:rPr>
        <w:t xml:space="preserve"> in downtown that open opportunities for redevelopment and reuse</w:t>
      </w:r>
      <w:r>
        <w:rPr>
          <w:color w:val="C0504D" w:themeColor="accent2"/>
        </w:rPr>
        <w:t>.</w:t>
      </w:r>
    </w:p>
    <w:p w:rsidR="00FD6F46" w:rsidRPr="00A11F8F" w:rsidRDefault="00FD6F46" w:rsidP="00FD6F46">
      <w:pPr>
        <w:pStyle w:val="MSGENFONTSTYLENAMETEMPLATEROLEMSGENFONTSTYLENAMEBYROLETEXT0"/>
        <w:shd w:val="clear" w:color="auto" w:fill="auto"/>
        <w:tabs>
          <w:tab w:val="left" w:pos="730"/>
        </w:tabs>
        <w:spacing w:before="0" w:after="0" w:line="346" w:lineRule="exact"/>
        <w:ind w:left="740" w:firstLine="0"/>
        <w:rPr>
          <w:b/>
          <w:color w:val="C0504D" w:themeColor="accent2"/>
          <w:u w:val="single"/>
        </w:rPr>
      </w:pPr>
    </w:p>
    <w:p w:rsidR="00E04179" w:rsidRDefault="00A81516">
      <w:pPr>
        <w:pStyle w:val="MSGENFONTSTYLENAMETEMPLATEROLELEVELNUMBERMSGENFONTSTYLENAMEBYROLEHEADING540"/>
        <w:keepNext/>
        <w:keepLines/>
        <w:shd w:val="clear" w:color="auto" w:fill="auto"/>
        <w:spacing w:after="284" w:line="220" w:lineRule="exact"/>
        <w:ind w:left="20"/>
      </w:pPr>
      <w:bookmarkStart w:id="26" w:name="bookmark48"/>
      <w:r>
        <w:rPr>
          <w:rStyle w:val="MSGENFONTSTYLENAMETEMPLATEROLELEVELNUMBERMSGENFONTSTYLENAMEBYROLEHEADING542"/>
        </w:rPr>
        <w:t>2009</w:t>
      </w:r>
      <w:r w:rsidR="00F814B1">
        <w:rPr>
          <w:rStyle w:val="MSGENFONTSTYLENAMETEMPLATEROLELEVELNUMBERMSGENFONTSTYLENAMEBYROLEHEADING542"/>
        </w:rPr>
        <w:t xml:space="preserve"> Goal: </w:t>
      </w:r>
      <w:r w:rsidR="00F75984">
        <w:rPr>
          <w:rStyle w:val="MSGENFONTSTYLENAMETEMPLATEROLELEVELNUMBERMSGENFONTSTYLENAMEBYROLEHEADING542"/>
        </w:rPr>
        <w:t>Diversify Transportation O</w:t>
      </w:r>
      <w:r w:rsidR="00E47079">
        <w:rPr>
          <w:rStyle w:val="MSGENFONTSTYLENAMETEMPLATEROLELEVELNUMBERMSGENFONTSTYLENAMEBYROLEHEADING542"/>
        </w:rPr>
        <w:t>ptions</w:t>
      </w:r>
      <w:bookmarkEnd w:id="26"/>
    </w:p>
    <w:p w:rsidR="00E04179" w:rsidRDefault="00E47079">
      <w:pPr>
        <w:pStyle w:val="MSGENFONTSTYLENAMETEMPLATEROLEMSGENFONTSTYLENAMEBYROLETEXT0"/>
        <w:shd w:val="clear" w:color="auto" w:fill="auto"/>
        <w:spacing w:before="0" w:after="0"/>
        <w:ind w:left="20" w:right="40" w:firstLine="0"/>
      </w:pPr>
      <w:r>
        <w:rPr>
          <w:rStyle w:val="MSGENFONTSTYLENAMETEMPLATEROLEMSGENFONTSTYLENAMEBYROLETEXT"/>
        </w:rPr>
        <w:t>Walking and cycling should be viable alternatives to driving in the City of Statesboro. Equal</w:t>
      </w:r>
      <w:r>
        <w:rPr>
          <w:rStyle w:val="MSGENFONTSTYLENAMETEMPLATEROLEMSGENFONTSTYLENAMEBYROLETEXT"/>
        </w:rPr>
        <w:br/>
        <w:t>attention should be given to these facilities as to roads. Facilities should be safe, maintained,</w:t>
      </w:r>
      <w:r>
        <w:rPr>
          <w:rStyle w:val="MSGENFONTSTYLENAMETEMPLATEROLEMSGENFONTSTYLENAMEBYROLETEXT"/>
        </w:rPr>
        <w:br/>
        <w:t>and in the proper locations. Multi-use trails should serve as a key element of the off-street</w:t>
      </w:r>
      <w:r>
        <w:rPr>
          <w:rStyle w:val="MSGENFONTSTYLENAMETEMPLATEROLEMSGENFONTSTYLENAMEBYROLETEXT"/>
        </w:rPr>
        <w:br/>
        <w:t>bicycle and pedestrian network and should link into (and not compete against) the on-street</w:t>
      </w:r>
      <w:r>
        <w:rPr>
          <w:rStyle w:val="MSGENFONTSTYLENAMETEMPLATEROLEMSGENFONTSTYLENAMEBYROLETEXT"/>
        </w:rPr>
        <w:br/>
        <w:t>network.</w:t>
      </w:r>
    </w:p>
    <w:p w:rsidR="00E04179" w:rsidRDefault="00E47079">
      <w:pPr>
        <w:pStyle w:val="MSGENFONTSTYLENAMETEMPLATEROLEMSGENFONTSTYLENAMEBYROLETEXT0"/>
        <w:shd w:val="clear" w:color="auto" w:fill="auto"/>
        <w:spacing w:before="0" w:after="0"/>
        <w:ind w:left="740" w:hanging="360"/>
      </w:pPr>
      <w:r>
        <w:rPr>
          <w:rStyle w:val="MSGENFONTSTYLENAMETEMPLATEROLEMSGENFONTSTYLENAMEBYROLETEXT"/>
        </w:rPr>
        <w:t>Specific recommendations include:</w:t>
      </w:r>
    </w:p>
    <w:p w:rsidR="00E04179" w:rsidRDefault="00E47079">
      <w:pPr>
        <w:pStyle w:val="MSGENFONTSTYLENAMETEMPLATEROLEMSGENFONTSTYLENAMEBYROLETEXT0"/>
        <w:numPr>
          <w:ilvl w:val="0"/>
          <w:numId w:val="8"/>
        </w:numPr>
        <w:shd w:val="clear" w:color="auto" w:fill="auto"/>
        <w:tabs>
          <w:tab w:val="left" w:pos="730"/>
        </w:tabs>
        <w:spacing w:before="0" w:after="0"/>
        <w:ind w:left="740" w:hanging="360"/>
      </w:pPr>
      <w:r>
        <w:rPr>
          <w:rStyle w:val="MSGENFONTSTYLENAMETEMPLATEROLEMSGENFONTSTYLENAMEBYROLETEXT"/>
        </w:rPr>
        <w:t>Establish a greenway and trails master plan for the City.</w:t>
      </w:r>
    </w:p>
    <w:p w:rsidR="00E04179" w:rsidRDefault="00E47079">
      <w:pPr>
        <w:pStyle w:val="MSGENFONTSTYLENAMETEMPLATEROLEMSGENFONTSTYLENAMEBYROLETEXT0"/>
        <w:numPr>
          <w:ilvl w:val="0"/>
          <w:numId w:val="8"/>
        </w:numPr>
        <w:shd w:val="clear" w:color="auto" w:fill="auto"/>
        <w:tabs>
          <w:tab w:val="left" w:pos="730"/>
        </w:tabs>
        <w:spacing w:before="0" w:after="0" w:line="336" w:lineRule="exact"/>
        <w:ind w:left="740" w:right="40" w:hanging="360"/>
      </w:pPr>
      <w:r>
        <w:rPr>
          <w:rStyle w:val="MSGENFONTSTYLENAMETEMPLATEROLEMSGENFONTSTYLENAMEBYROLETEXT"/>
        </w:rPr>
        <w:t>Develop a detailed implementation program to identify exact locations, types of facilities,</w:t>
      </w:r>
      <w:r>
        <w:rPr>
          <w:rStyle w:val="MSGENFONTSTYLENAMETEMPLATEROLEMSGENFONTSTYLENAMEBYROLETEXT"/>
        </w:rPr>
        <w:br/>
        <w:t>design parameters, costs, etc. for bike and pedestrian facilities, similar to a long range</w:t>
      </w:r>
      <w:r>
        <w:rPr>
          <w:rStyle w:val="MSGENFONTSTYLENAMETEMPLATEROLEMSGENFONTSTYLENAMEBYROLETEXT"/>
        </w:rPr>
        <w:br/>
        <w:t>transportation plan and transportation improvement program for roadway facilities.</w:t>
      </w:r>
    </w:p>
    <w:p w:rsidR="00E04179" w:rsidRDefault="00E47079">
      <w:pPr>
        <w:pStyle w:val="MSGENFONTSTYLENAMETEMPLATEROLEMSGENFONTSTYLENAMEBYROLETEXT0"/>
        <w:numPr>
          <w:ilvl w:val="0"/>
          <w:numId w:val="8"/>
        </w:numPr>
        <w:shd w:val="clear" w:color="auto" w:fill="auto"/>
        <w:tabs>
          <w:tab w:val="left" w:pos="735"/>
        </w:tabs>
        <w:spacing w:before="0" w:after="0" w:line="336" w:lineRule="exact"/>
        <w:ind w:left="740" w:right="40" w:hanging="360"/>
      </w:pPr>
      <w:r>
        <w:rPr>
          <w:rStyle w:val="MSGENFONTSTYLENAMETEMPLATEROLEMSGENFONTSTYLENAMEBYROLETEXT"/>
        </w:rPr>
        <w:t>Install traffic calming measures into retrofitted roads and new roads where appropriate.</w:t>
      </w:r>
      <w:r>
        <w:rPr>
          <w:rStyle w:val="MSGENFONTSTYLENAMETEMPLATEROLEMSGENFONTSTYLENAMEBYROLETEXT"/>
        </w:rPr>
        <w:br/>
      </w:r>
      <w:r>
        <w:rPr>
          <w:rStyle w:val="MSGENFONTSTYLENAMETEMPLATEROLEMSGENFONTSTYLENAMEBYROLETEXT"/>
        </w:rPr>
        <w:lastRenderedPageBreak/>
        <w:t>Conduct a comprehensive evaluation to determine the appropriate techniques and where</w:t>
      </w:r>
      <w:r>
        <w:rPr>
          <w:rStyle w:val="MSGENFONTSTYLENAMETEMPLATEROLEMSGENFONTSTYLENAMEBYROLETEXT"/>
        </w:rPr>
        <w:br/>
        <w:t>traffic calming needs to occur.</w:t>
      </w:r>
    </w:p>
    <w:p w:rsidR="00E04179" w:rsidRDefault="00E47079">
      <w:pPr>
        <w:pStyle w:val="MSGENFONTSTYLENAMETEMPLATEROLEMSGENFONTSTYLENAMEBYROLETEXT0"/>
        <w:numPr>
          <w:ilvl w:val="0"/>
          <w:numId w:val="8"/>
        </w:numPr>
        <w:shd w:val="clear" w:color="auto" w:fill="auto"/>
        <w:tabs>
          <w:tab w:val="left" w:pos="730"/>
        </w:tabs>
        <w:spacing w:before="0" w:after="0" w:line="336" w:lineRule="exact"/>
        <w:ind w:left="740" w:right="40" w:hanging="360"/>
      </w:pPr>
      <w:r>
        <w:rPr>
          <w:rStyle w:val="MSGENFONTSTYLENAMETEMPLATEROLEMSGENFONTSTYLENAMEBYROLETEXT"/>
        </w:rPr>
        <w:t>Bike and pedestrian facilities need to focus on quality of service and quality of</w:t>
      </w:r>
      <w:r>
        <w:rPr>
          <w:rStyle w:val="MSGENFONTSTYLENAMETEMPLATEROLEMSGENFONTSTYLENAMEBYROLETEXT"/>
        </w:rPr>
        <w:br/>
        <w:t>experience for users, not just presence of facilities.</w:t>
      </w:r>
    </w:p>
    <w:p w:rsidR="00FD6F46" w:rsidRDefault="00E47079">
      <w:pPr>
        <w:pStyle w:val="MSGENFONTSTYLENAMETEMPLATEROLEMSGENFONTSTYLENAMEBYROLETEXT0"/>
        <w:numPr>
          <w:ilvl w:val="0"/>
          <w:numId w:val="8"/>
        </w:numPr>
        <w:shd w:val="clear" w:color="auto" w:fill="auto"/>
        <w:tabs>
          <w:tab w:val="left" w:pos="730"/>
        </w:tabs>
        <w:spacing w:before="0" w:after="0" w:line="336" w:lineRule="exact"/>
        <w:ind w:left="740" w:hanging="360"/>
        <w:rPr>
          <w:rStyle w:val="MSGENFONTSTYLENAMETEMPLATEROLEMSGENFONTSTYLENAMEBYROLETEXT"/>
        </w:rPr>
      </w:pPr>
      <w:r>
        <w:rPr>
          <w:rStyle w:val="MSGENFONTSTYLENAMETEMPLATEROLEMSGENFONTSTYLENAMEBYROLETEXT"/>
        </w:rPr>
        <w:t>Explore the potential for transit</w:t>
      </w:r>
    </w:p>
    <w:p w:rsidR="00BB153D" w:rsidRDefault="00BB153D" w:rsidP="00BB153D">
      <w:pPr>
        <w:pStyle w:val="MSGENFONTSTYLENAMETEMPLATEROLEMSGENFONTSTYLENAMEBYROLETEXT0"/>
        <w:shd w:val="clear" w:color="auto" w:fill="auto"/>
        <w:tabs>
          <w:tab w:val="left" w:pos="730"/>
        </w:tabs>
        <w:spacing w:before="0" w:after="0" w:line="336" w:lineRule="exact"/>
        <w:ind w:left="740" w:firstLine="0"/>
        <w:rPr>
          <w:rStyle w:val="MSGENFONTSTYLENAMETEMPLATEROLEMSGENFONTSTYLENAMEBYROLETEXT"/>
        </w:rPr>
      </w:pPr>
    </w:p>
    <w:p w:rsidR="00FD6F46" w:rsidRDefault="00BB153D" w:rsidP="00FD6F46">
      <w:pPr>
        <w:pStyle w:val="MSGENFONTSTYLENAMETEMPLATEROLEMSGENFONTSTYLENAMEBYROLETEXT0"/>
        <w:shd w:val="clear" w:color="auto" w:fill="auto"/>
        <w:tabs>
          <w:tab w:val="left" w:pos="730"/>
        </w:tabs>
        <w:spacing w:before="0" w:after="0" w:line="336" w:lineRule="exact"/>
        <w:ind w:firstLine="0"/>
        <w:rPr>
          <w:rStyle w:val="MSGENFONTSTYLENAMETEMPLATEROLEMSGENFONTSTYLENAMEBYROLETEXT"/>
          <w:b/>
          <w:color w:val="FF0000"/>
        </w:rPr>
      </w:pPr>
      <w:r>
        <w:rPr>
          <w:rStyle w:val="MSGENFONTSTYLENAMETEMPLATEROLEMSGENFONTSTYLENAMEBYROLETEXT"/>
          <w:b/>
          <w:color w:val="FF0000"/>
        </w:rPr>
        <w:t xml:space="preserve">       2014</w:t>
      </w:r>
    </w:p>
    <w:p w:rsidR="006B73DA" w:rsidRPr="00BB153D" w:rsidRDefault="006B73DA">
      <w:pPr>
        <w:pStyle w:val="MSGENFONTSTYLENAMETEMPLATEROLEMSGENFONTSTYLENAMEBYROLETEXT0"/>
        <w:numPr>
          <w:ilvl w:val="0"/>
          <w:numId w:val="8"/>
        </w:numPr>
        <w:shd w:val="clear" w:color="auto" w:fill="auto"/>
        <w:tabs>
          <w:tab w:val="left" w:pos="730"/>
        </w:tabs>
        <w:spacing w:before="0" w:after="0" w:line="336" w:lineRule="exact"/>
        <w:ind w:left="740" w:hanging="360"/>
        <w:rPr>
          <w:rStyle w:val="MSGENFONTSTYLENAMETEMPLATEROLEMSGENFONTSTYLENAMEBYROLETEXT"/>
          <w:color w:val="FF0000"/>
        </w:rPr>
      </w:pPr>
      <w:r w:rsidRPr="00BB153D">
        <w:rPr>
          <w:rStyle w:val="MSGENFONTSTYLENAMETEMPLATEROLEMSGENFONTSTYLENAMEBYROLETEXT"/>
          <w:color w:val="FF0000"/>
        </w:rPr>
        <w:t>Continued exploration of linking Georgia Southern University</w:t>
      </w:r>
      <w:r w:rsidR="00BB153D">
        <w:rPr>
          <w:rStyle w:val="MSGENFONTSTYLENAMETEMPLATEROLEMSGENFONTSTYLENAMEBYROLETEXT"/>
          <w:color w:val="FF0000"/>
        </w:rPr>
        <w:t xml:space="preserve"> transportation options</w:t>
      </w:r>
      <w:r w:rsidRPr="00BB153D">
        <w:rPr>
          <w:rStyle w:val="MSGENFONTSTYLENAMETEMPLATEROLEMSGENFONTSTYLENAMEBYROLETEXT"/>
          <w:color w:val="FF0000"/>
        </w:rPr>
        <w:t xml:space="preserve"> to commercial areas</w:t>
      </w:r>
      <w:r w:rsidR="00BB153D">
        <w:rPr>
          <w:rStyle w:val="MSGENFONTSTYLENAMETEMPLATEROLEMSGENFONTSTYLENAMEBYROLETEXT"/>
          <w:color w:val="FF0000"/>
        </w:rPr>
        <w:t xml:space="preserve"> within the City</w:t>
      </w:r>
      <w:r w:rsidRPr="00BB153D">
        <w:rPr>
          <w:rStyle w:val="MSGENFONTSTYLENAMETEMPLATEROLEMSGENFONTSTYLENAMEBYROLETEXT"/>
          <w:color w:val="FF0000"/>
        </w:rPr>
        <w:t>.</w:t>
      </w:r>
    </w:p>
    <w:p w:rsidR="006B73DA" w:rsidRPr="00BB153D" w:rsidRDefault="006B73DA">
      <w:pPr>
        <w:pStyle w:val="MSGENFONTSTYLENAMETEMPLATEROLEMSGENFONTSTYLENAMEBYROLETEXT0"/>
        <w:numPr>
          <w:ilvl w:val="0"/>
          <w:numId w:val="8"/>
        </w:numPr>
        <w:shd w:val="clear" w:color="auto" w:fill="auto"/>
        <w:tabs>
          <w:tab w:val="left" w:pos="730"/>
        </w:tabs>
        <w:spacing w:before="0" w:after="0" w:line="336" w:lineRule="exact"/>
        <w:ind w:left="740" w:hanging="360"/>
        <w:rPr>
          <w:rStyle w:val="MSGENFONTSTYLENAMETEMPLATEROLEMSGENFONTSTYLENAMEBYROLETEXT"/>
          <w:color w:val="FF0000"/>
        </w:rPr>
      </w:pPr>
      <w:r w:rsidRPr="00BB153D">
        <w:rPr>
          <w:rStyle w:val="MSGENFONTSTYLENAMETEMPLATEROLEMSGENFONTSTYLENAMEBYROLETEXT"/>
          <w:color w:val="FF0000"/>
        </w:rPr>
        <w:t>Continued exploration of serious</w:t>
      </w:r>
      <w:r w:rsidR="001D65D8" w:rsidRPr="00BB153D">
        <w:rPr>
          <w:rStyle w:val="MSGENFONTSTYLENAMETEMPLATEROLEMSGENFONTSTYLENAMEBYROLETEXT"/>
          <w:color w:val="FF0000"/>
        </w:rPr>
        <w:t>, dedicated</w:t>
      </w:r>
      <w:r w:rsidRPr="00BB153D">
        <w:rPr>
          <w:rStyle w:val="MSGENFONTSTYLENAMETEMPLATEROLEMSGENFONTSTYLENAMEBYROLETEXT"/>
          <w:color w:val="FF0000"/>
        </w:rPr>
        <w:t xml:space="preserve"> and adequate transportation funding sources.</w:t>
      </w:r>
    </w:p>
    <w:p w:rsidR="006B73DA" w:rsidRPr="00BB153D" w:rsidRDefault="006B73DA">
      <w:pPr>
        <w:pStyle w:val="MSGENFONTSTYLENAMETEMPLATEROLEMSGENFONTSTYLENAMEBYROLETEXT0"/>
        <w:numPr>
          <w:ilvl w:val="0"/>
          <w:numId w:val="8"/>
        </w:numPr>
        <w:shd w:val="clear" w:color="auto" w:fill="auto"/>
        <w:tabs>
          <w:tab w:val="left" w:pos="730"/>
        </w:tabs>
        <w:spacing w:before="0" w:after="0" w:line="336" w:lineRule="exact"/>
        <w:ind w:left="740" w:hanging="360"/>
        <w:rPr>
          <w:rStyle w:val="MSGENFONTSTYLENAMETEMPLATEROLEMSGENFONTSTYLENAMEBYROLETEXT"/>
          <w:color w:val="FF0000"/>
        </w:rPr>
      </w:pPr>
      <w:r w:rsidRPr="00BB153D">
        <w:rPr>
          <w:rStyle w:val="MSGENFONTSTYLENAMETEMPLATEROLEMSGENFONTSTYLENAMEBYROLETEXT"/>
          <w:color w:val="FF0000"/>
        </w:rPr>
        <w:t>Continued exploration of grant and outside funding sources for development of trails, etc.</w:t>
      </w:r>
    </w:p>
    <w:p w:rsidR="006B73DA" w:rsidRPr="00BB153D" w:rsidRDefault="006B73DA">
      <w:pPr>
        <w:pStyle w:val="MSGENFONTSTYLENAMETEMPLATEROLEMSGENFONTSTYLENAMEBYROLETEXT0"/>
        <w:numPr>
          <w:ilvl w:val="0"/>
          <w:numId w:val="8"/>
        </w:numPr>
        <w:shd w:val="clear" w:color="auto" w:fill="auto"/>
        <w:tabs>
          <w:tab w:val="left" w:pos="730"/>
        </w:tabs>
        <w:spacing w:before="0" w:after="0" w:line="336" w:lineRule="exact"/>
        <w:ind w:left="740" w:hanging="360"/>
        <w:rPr>
          <w:rStyle w:val="MSGENFONTSTYLENAMETEMPLATEROLEMSGENFONTSTYLENAMEBYROLETEXT"/>
          <w:color w:val="FF0000"/>
        </w:rPr>
      </w:pPr>
      <w:r w:rsidRPr="00BB153D">
        <w:rPr>
          <w:rStyle w:val="MSGENFONTSTYLENAMETEMPLATEROLEMSGENFONTSTYLENAMEBYROLETEXT"/>
          <w:color w:val="FF0000"/>
        </w:rPr>
        <w:t>Incorporate bike lanes and sidewalk requirements into development regulations.</w:t>
      </w:r>
    </w:p>
    <w:p w:rsidR="006B73DA" w:rsidRDefault="006B73DA">
      <w:pPr>
        <w:pStyle w:val="MSGENFONTSTYLENAMETEMPLATEROLELEVELNUMBERMSGENFONTSTYLENAMEBYROLEHEADING540"/>
        <w:keepNext/>
        <w:keepLines/>
        <w:shd w:val="clear" w:color="auto" w:fill="auto"/>
        <w:spacing w:after="284" w:line="220" w:lineRule="exact"/>
        <w:ind w:left="20"/>
        <w:rPr>
          <w:rStyle w:val="MSGENFONTSTYLENAMETEMPLATEROLELEVELNUMBERMSGENFONTSTYLENAMEBYROLEHEADING543"/>
        </w:rPr>
      </w:pPr>
      <w:bookmarkStart w:id="27" w:name="bookmark49"/>
    </w:p>
    <w:p w:rsidR="00E04179" w:rsidRDefault="00F814B1">
      <w:pPr>
        <w:pStyle w:val="MSGENFONTSTYLENAMETEMPLATEROLELEVELNUMBERMSGENFONTSTYLENAMEBYROLEHEADING540"/>
        <w:keepNext/>
        <w:keepLines/>
        <w:shd w:val="clear" w:color="auto" w:fill="auto"/>
        <w:spacing w:after="284" w:line="220" w:lineRule="exact"/>
        <w:ind w:left="20"/>
      </w:pPr>
      <w:r>
        <w:rPr>
          <w:rStyle w:val="MSGENFONTSTYLENAMETEMPLATEROLELEVELNUMBERMSGENFONTSTYLENAMEBYROLEHEADING543"/>
        </w:rPr>
        <w:t xml:space="preserve">2009 Goal: </w:t>
      </w:r>
      <w:r w:rsidR="00F75984">
        <w:rPr>
          <w:rStyle w:val="MSGENFONTSTYLENAMETEMPLATEROLELEVELNUMBERMSGENFONTSTYLENAMEBYROLEHEADING543"/>
        </w:rPr>
        <w:t>Promote Infill &amp; R</w:t>
      </w:r>
      <w:r w:rsidR="00E47079">
        <w:rPr>
          <w:rStyle w:val="MSGENFONTSTYLENAMETEMPLATEROLELEVELNUMBERMSGENFONTSTYLENAMEBYROLEHEADING543"/>
        </w:rPr>
        <w:t>edevelopment</w:t>
      </w:r>
      <w:bookmarkEnd w:id="27"/>
    </w:p>
    <w:p w:rsidR="00E04179" w:rsidRDefault="00E47079" w:rsidP="006B73DA">
      <w:pPr>
        <w:pStyle w:val="MSGENFONTSTYLENAMETEMPLATEROLEMSGENFONTSTYLENAMEBYROLETEXT0"/>
        <w:shd w:val="clear" w:color="auto" w:fill="auto"/>
        <w:spacing w:before="0" w:after="0"/>
        <w:ind w:left="20" w:right="20" w:firstLine="0"/>
        <w:rPr>
          <w:rStyle w:val="MSGENFONTSTYLENAMETEMPLATEROLEMSGENFONTSTYLENAMEBYROLETEXT"/>
        </w:rPr>
      </w:pPr>
      <w:r>
        <w:rPr>
          <w:rStyle w:val="MSGENFONTSTYLENAMETEMPLATEROLEMSGENFONTSTYLENAMEBYROLETEXT"/>
        </w:rPr>
        <w:t>There are numerous key redevelopment sites located in the city limits of Statesboro, including</w:t>
      </w:r>
      <w:r>
        <w:rPr>
          <w:rStyle w:val="MSGENFONTSTYLENAMETEMPLATEROLEMSGENFONTSTYLENAMEBYROLETEXT"/>
        </w:rPr>
        <w:br/>
        <w:t>three former warehouse sites, the former hospital site, the old Darby lumber site, the</w:t>
      </w:r>
      <w:r>
        <w:rPr>
          <w:rStyle w:val="MSGENFONTSTYLENAMETEMPLATEROLEMSGENFONTSTYLENAMEBYROLETEXT"/>
        </w:rPr>
        <w:br/>
        <w:t>Packinghouse Road property and more. The city should actively encourage redevelopment of</w:t>
      </w:r>
      <w:r>
        <w:rPr>
          <w:rStyle w:val="MSGENFONTSTYLENAMETEMPLATEROLEMSGENFONTSTYLENAMEBYROLETEXT"/>
        </w:rPr>
        <w:br/>
        <w:t>these sites. Redevelopment of these properties invigorates neighborhoods, brings vitality into</w:t>
      </w:r>
      <w:r>
        <w:rPr>
          <w:rStyle w:val="MSGENFONTSTYLENAMETEMPLATEROLEMSGENFONTSTYLENAMEBYROLETEXT"/>
        </w:rPr>
        <w:br/>
        <w:t>currently underutilized areas, and contributes positively to the tax base. Infill development,</w:t>
      </w:r>
      <w:r>
        <w:rPr>
          <w:rStyle w:val="MSGENFONTSTYLENAMETEMPLATEROLEMSGENFONTSTYLENAMEBYROLETEXT"/>
        </w:rPr>
        <w:br/>
        <w:t>which consists of developing vacant lots dispersed in developed areas, strengthens</w:t>
      </w:r>
      <w:r>
        <w:rPr>
          <w:rStyle w:val="MSGENFONTSTYLENAMETEMPLATEROLEMSGENFONTSTYLENAMEBYROLETEXT"/>
        </w:rPr>
        <w:br/>
        <w:t>neighborhoods and reinvests money into infrastructure which is already in place.</w:t>
      </w:r>
    </w:p>
    <w:p w:rsidR="00BB153D" w:rsidRDefault="00BB153D" w:rsidP="006B73DA">
      <w:pPr>
        <w:pStyle w:val="MSGENFONTSTYLENAMETEMPLATEROLEMSGENFONTSTYLENAMEBYROLETEXT0"/>
        <w:shd w:val="clear" w:color="auto" w:fill="auto"/>
        <w:spacing w:before="0" w:after="0"/>
        <w:ind w:left="20" w:right="20" w:firstLine="0"/>
        <w:rPr>
          <w:rStyle w:val="MSGENFONTSTYLENAMETEMPLATEROLEMSGENFONTSTYLENAMEBYROLETEXT"/>
        </w:rPr>
      </w:pPr>
    </w:p>
    <w:p w:rsidR="006B73DA" w:rsidRPr="00BB153D" w:rsidRDefault="006B73DA" w:rsidP="001D65D8">
      <w:pPr>
        <w:pStyle w:val="MSGENFONTSTYLENAMETEMPLATEROLEMSGENFONTSTYLENAMEBYROLETEXT0"/>
        <w:shd w:val="clear" w:color="auto" w:fill="auto"/>
        <w:spacing w:before="0" w:after="0"/>
        <w:ind w:left="20" w:right="20" w:firstLine="0"/>
        <w:rPr>
          <w:rStyle w:val="MSGENFONTSTYLENAMETEMPLATEROLEMSGENFONTSTYLENAMEBYROLETEXT"/>
          <w:b/>
          <w:color w:val="FF0000"/>
        </w:rPr>
      </w:pPr>
      <w:r w:rsidRPr="00BB153D">
        <w:rPr>
          <w:rStyle w:val="MSGENFONTSTYLENAMETEMPLATEROLEMSGENFONTSTYLENAMEBYROLETEXT"/>
          <w:b/>
          <w:color w:val="FF0000"/>
        </w:rPr>
        <w:t>2014</w:t>
      </w:r>
    </w:p>
    <w:p w:rsidR="006B73DA" w:rsidRPr="00BB153D" w:rsidRDefault="00BB153D" w:rsidP="005278F2">
      <w:pPr>
        <w:pStyle w:val="MSGENFONTSTYLENAMETEMPLATEROLEMSGENFONTSTYLENAMEBYROLETEXT0"/>
        <w:numPr>
          <w:ilvl w:val="0"/>
          <w:numId w:val="25"/>
        </w:numPr>
        <w:shd w:val="clear" w:color="auto" w:fill="auto"/>
        <w:spacing w:before="0" w:after="0"/>
        <w:ind w:right="20"/>
        <w:rPr>
          <w:color w:val="FF0000"/>
        </w:rPr>
      </w:pPr>
      <w:r>
        <w:rPr>
          <w:color w:val="FF0000"/>
        </w:rPr>
        <w:t>Support of</w:t>
      </w:r>
      <w:r w:rsidR="006B73DA" w:rsidRPr="00BB153D">
        <w:rPr>
          <w:color w:val="FF0000"/>
        </w:rPr>
        <w:t xml:space="preserve"> the South Main Revitalization effort</w:t>
      </w:r>
      <w:r>
        <w:rPr>
          <w:color w:val="FF0000"/>
        </w:rPr>
        <w:t xml:space="preserve"> initiated in the 2013 Community Leadership Conference and recommitted in the 2014 conference</w:t>
      </w:r>
      <w:r w:rsidR="006B73DA" w:rsidRPr="00BB153D">
        <w:rPr>
          <w:color w:val="FF0000"/>
        </w:rPr>
        <w:t>.</w:t>
      </w:r>
    </w:p>
    <w:p w:rsidR="006B73DA" w:rsidRPr="00BB153D" w:rsidRDefault="00BB153D" w:rsidP="005278F2">
      <w:pPr>
        <w:pStyle w:val="MSGENFONTSTYLENAMETEMPLATEROLEMSGENFONTSTYLENAMEBYROLETEXT0"/>
        <w:numPr>
          <w:ilvl w:val="0"/>
          <w:numId w:val="25"/>
        </w:numPr>
        <w:shd w:val="clear" w:color="auto" w:fill="auto"/>
        <w:spacing w:before="0" w:after="0"/>
        <w:ind w:right="20"/>
        <w:rPr>
          <w:color w:val="FF0000"/>
        </w:rPr>
      </w:pPr>
      <w:r>
        <w:rPr>
          <w:color w:val="FF0000"/>
        </w:rPr>
        <w:t>Revise</w:t>
      </w:r>
      <w:r w:rsidR="006B73DA" w:rsidRPr="00BB153D">
        <w:rPr>
          <w:color w:val="FF0000"/>
        </w:rPr>
        <w:t xml:space="preserve"> the Zoning Ordinance to promote a stronger mix of </w:t>
      </w:r>
      <w:r>
        <w:rPr>
          <w:color w:val="FF0000"/>
        </w:rPr>
        <w:t xml:space="preserve">permissible </w:t>
      </w:r>
      <w:r w:rsidR="006B73DA" w:rsidRPr="00BB153D">
        <w:rPr>
          <w:color w:val="FF0000"/>
        </w:rPr>
        <w:t>uses in districts.</w:t>
      </w:r>
    </w:p>
    <w:p w:rsidR="006B73DA" w:rsidRPr="00BB153D" w:rsidRDefault="00BB153D" w:rsidP="005278F2">
      <w:pPr>
        <w:pStyle w:val="MSGENFONTSTYLENAMETEMPLATEROLEMSGENFONTSTYLENAMEBYROLETEXT0"/>
        <w:numPr>
          <w:ilvl w:val="0"/>
          <w:numId w:val="25"/>
        </w:numPr>
        <w:shd w:val="clear" w:color="auto" w:fill="auto"/>
        <w:spacing w:before="0" w:after="0"/>
        <w:ind w:right="20"/>
        <w:rPr>
          <w:color w:val="FF0000"/>
        </w:rPr>
      </w:pPr>
      <w:r>
        <w:rPr>
          <w:color w:val="FF0000"/>
        </w:rPr>
        <w:t>Seek LIHTC</w:t>
      </w:r>
      <w:r w:rsidR="001D65D8" w:rsidRPr="00BB153D">
        <w:rPr>
          <w:color w:val="FF0000"/>
        </w:rPr>
        <w:t>, H</w:t>
      </w:r>
      <w:r w:rsidR="006B73DA" w:rsidRPr="00BB153D">
        <w:rPr>
          <w:color w:val="FF0000"/>
        </w:rPr>
        <w:t>abitat</w:t>
      </w:r>
      <w:r w:rsidR="001D65D8" w:rsidRPr="00BB153D">
        <w:rPr>
          <w:color w:val="FF0000"/>
        </w:rPr>
        <w:t xml:space="preserve"> for Humanity</w:t>
      </w:r>
      <w:r w:rsidR="006B73DA" w:rsidRPr="00BB153D">
        <w:rPr>
          <w:color w:val="FF0000"/>
        </w:rPr>
        <w:t xml:space="preserve"> opportunities and CDBG grants to assist with infill and redevelopment.</w:t>
      </w:r>
    </w:p>
    <w:p w:rsidR="006B73DA" w:rsidRPr="00BB153D" w:rsidRDefault="006B73DA">
      <w:pPr>
        <w:pStyle w:val="MSGENFONTSTYLENAMETEMPLATEROLELEVELNUMBERMSGENFONTSTYLENAMEBYROLEHEADING540"/>
        <w:keepNext/>
        <w:keepLines/>
        <w:shd w:val="clear" w:color="auto" w:fill="auto"/>
        <w:spacing w:after="284" w:line="220" w:lineRule="exact"/>
        <w:ind w:left="20"/>
        <w:rPr>
          <w:rStyle w:val="MSGENFONTSTYLENAMETEMPLATEROLELEVELNUMBERMSGENFONTSTYLENAMEBYROLEHEADING543"/>
          <w:color w:val="FF0000"/>
        </w:rPr>
      </w:pPr>
      <w:bookmarkStart w:id="28" w:name="bookmark50"/>
    </w:p>
    <w:p w:rsidR="00E04179" w:rsidRDefault="00F814B1">
      <w:pPr>
        <w:pStyle w:val="MSGENFONTSTYLENAMETEMPLATEROLELEVELNUMBERMSGENFONTSTYLENAMEBYROLEHEADING540"/>
        <w:keepNext/>
        <w:keepLines/>
        <w:shd w:val="clear" w:color="auto" w:fill="auto"/>
        <w:spacing w:after="284" w:line="220" w:lineRule="exact"/>
        <w:ind w:left="20"/>
      </w:pPr>
      <w:r>
        <w:rPr>
          <w:rStyle w:val="MSGENFONTSTYLENAMETEMPLATEROLELEVELNUMBERMSGENFONTSTYLENAMEBYROLEHEADING543"/>
        </w:rPr>
        <w:t xml:space="preserve">2009 Goal: </w:t>
      </w:r>
      <w:r w:rsidR="00F75984">
        <w:rPr>
          <w:rStyle w:val="MSGENFONTSTYLENAMETEMPLATEROLELEVELNUMBERMSGENFONTSTYLENAMEBYROLEHEADING543"/>
        </w:rPr>
        <w:t>Protect Community C</w:t>
      </w:r>
      <w:r w:rsidR="00E47079">
        <w:rPr>
          <w:rStyle w:val="MSGENFONTSTYLENAMETEMPLATEROLELEVELNUMBERMSGENFONTSTYLENAMEBYROLEHEADING543"/>
        </w:rPr>
        <w:t>haracter</w:t>
      </w:r>
      <w:bookmarkEnd w:id="28"/>
    </w:p>
    <w:p w:rsidR="00E04179" w:rsidRDefault="00E47079">
      <w:pPr>
        <w:pStyle w:val="MSGENFONTSTYLENAMETEMPLATEROLEMSGENFONTSTYLENAMEBYROLETEXT0"/>
        <w:shd w:val="clear" w:color="auto" w:fill="auto"/>
        <w:spacing w:before="0" w:after="0"/>
        <w:ind w:left="20" w:right="20" w:firstLine="0"/>
      </w:pPr>
      <w:r>
        <w:rPr>
          <w:rStyle w:val="MSGENFONTSTYLENAMETEMPLATEROLEMSGENFONTSTYLENAMEBYROLETEXT"/>
        </w:rPr>
        <w:t>The character of a community is largely defined by the combination of the natural and built</w:t>
      </w:r>
      <w:r>
        <w:rPr>
          <w:rStyle w:val="MSGENFONTSTYLENAMETEMPLATEROLEMSGENFONTSTYLENAMEBYROLETEXT"/>
        </w:rPr>
        <w:br/>
        <w:t>environments. In Statesboro, the character of downtown Statesboro and the surrounding in town</w:t>
      </w:r>
      <w:r>
        <w:rPr>
          <w:rStyle w:val="MSGENFONTSTYLENAMETEMPLATEROLEMSGENFONTSTYLENAMEBYROLETEXT"/>
        </w:rPr>
        <w:br/>
        <w:t>neighborhoods is in jeopardy due to the lack of inventory of historic resources and lack of</w:t>
      </w:r>
      <w:r>
        <w:rPr>
          <w:rStyle w:val="MSGENFONTSTYLENAMETEMPLATEROLEMSGENFONTSTYLENAMEBYROLETEXT"/>
        </w:rPr>
        <w:br/>
        <w:t>protection from demolition and inappropriate restoration. Protecting the historic fabric and</w:t>
      </w:r>
      <w:r>
        <w:rPr>
          <w:rStyle w:val="MSGENFONTSTYLENAMETEMPLATEROLEMSGENFONTSTYLENAMEBYROLETEXT"/>
        </w:rPr>
        <w:br/>
        <w:t>architectural integrity of downtown is a critical component of downtown's continued success.</w:t>
      </w:r>
      <w:r>
        <w:rPr>
          <w:rStyle w:val="MSGENFONTSTYLENAMETEMPLATEROLEMSGENFONTSTYLENAMEBYROLETEXT"/>
        </w:rPr>
        <w:br/>
        <w:t>Specific recommendations include:</w:t>
      </w:r>
    </w:p>
    <w:p w:rsidR="00E04179" w:rsidRDefault="00E47079">
      <w:pPr>
        <w:pStyle w:val="MSGENFONTSTYLENAMETEMPLATEROLEMSGENFONTSTYLENAMEBYROLETEXT0"/>
        <w:numPr>
          <w:ilvl w:val="0"/>
          <w:numId w:val="8"/>
        </w:numPr>
        <w:shd w:val="clear" w:color="auto" w:fill="auto"/>
        <w:tabs>
          <w:tab w:val="left" w:pos="730"/>
        </w:tabs>
        <w:spacing w:before="0" w:after="0" w:line="336" w:lineRule="exact"/>
        <w:ind w:left="380" w:firstLine="0"/>
      </w:pPr>
      <w:r>
        <w:rPr>
          <w:rStyle w:val="MSGENFONTSTYLENAMETEMPLATEROLEMSGENFONTSTYLENAMEBYROLETEXT"/>
        </w:rPr>
        <w:lastRenderedPageBreak/>
        <w:t>Establishment of a historic preservation ordinance for downtown.</w:t>
      </w:r>
    </w:p>
    <w:p w:rsidR="00E04179" w:rsidRDefault="00E47079">
      <w:pPr>
        <w:pStyle w:val="MSGENFONTSTYLENAMETEMPLATEROLEMSGENFONTSTYLENAMEBYROLETEXT0"/>
        <w:numPr>
          <w:ilvl w:val="0"/>
          <w:numId w:val="8"/>
        </w:numPr>
        <w:shd w:val="clear" w:color="auto" w:fill="auto"/>
        <w:tabs>
          <w:tab w:val="left" w:pos="730"/>
        </w:tabs>
        <w:spacing w:before="0" w:after="0" w:line="336" w:lineRule="exact"/>
        <w:ind w:left="740" w:right="20" w:hanging="360"/>
        <w:jc w:val="left"/>
      </w:pPr>
      <w:r>
        <w:rPr>
          <w:rStyle w:val="MSGENFONTSTYLENAMETEMPLATEROLEMSGENFONTSTYLENAMEBYROLETEXT"/>
        </w:rPr>
        <w:t>Establishment of a historic preservation ordinance or design guidelines for historic</w:t>
      </w:r>
      <w:r>
        <w:rPr>
          <w:rStyle w:val="MSGENFONTSTYLENAMETEMPLATEROLEMSGENFONTSTYLENAMEBYROLETEXT"/>
        </w:rPr>
        <w:br/>
        <w:t>neighborhoods.</w:t>
      </w:r>
    </w:p>
    <w:p w:rsidR="00E04179" w:rsidRDefault="00E47079" w:rsidP="00BB153D">
      <w:pPr>
        <w:pStyle w:val="MSGENFONTSTYLENAMETEMPLATEROLEMSGENFONTSTYLENAMEBYROLETEXT0"/>
        <w:numPr>
          <w:ilvl w:val="0"/>
          <w:numId w:val="8"/>
        </w:numPr>
        <w:shd w:val="clear" w:color="auto" w:fill="auto"/>
        <w:tabs>
          <w:tab w:val="left" w:pos="730"/>
        </w:tabs>
        <w:spacing w:before="0" w:after="0" w:line="276" w:lineRule="auto"/>
        <w:ind w:left="380" w:firstLine="0"/>
        <w:rPr>
          <w:rStyle w:val="MSGENFONTSTYLENAMETEMPLATEROLEMSGENFONTSTYLENAMEBYROLETEXT"/>
        </w:rPr>
      </w:pPr>
      <w:r>
        <w:rPr>
          <w:rStyle w:val="MSGENFONTSTYLENAMETEMPLATEROLEMSGENFONTSTYLENAMEBYROLETEXT"/>
        </w:rPr>
        <w:t>Develop a comprehensive tree and landscaping ordinance.</w:t>
      </w:r>
    </w:p>
    <w:p w:rsidR="00BB153D" w:rsidRDefault="00BB153D" w:rsidP="00BB153D">
      <w:pPr>
        <w:pStyle w:val="MSGENFONTSTYLENAMETEMPLATEROLEMSGENFONTSTYLENAMEBYROLETEXT0"/>
        <w:shd w:val="clear" w:color="auto" w:fill="auto"/>
        <w:tabs>
          <w:tab w:val="left" w:pos="730"/>
        </w:tabs>
        <w:spacing w:before="0" w:after="0" w:line="276" w:lineRule="auto"/>
        <w:ind w:left="380" w:firstLine="0"/>
        <w:rPr>
          <w:rStyle w:val="MSGENFONTSTYLENAMETEMPLATEROLEMSGENFONTSTYLENAMEBYROLETEXT"/>
        </w:rPr>
      </w:pPr>
    </w:p>
    <w:p w:rsidR="005F3472" w:rsidRPr="00BB153D" w:rsidRDefault="00F75984" w:rsidP="00BB153D">
      <w:pPr>
        <w:pStyle w:val="MSGENFONTSTYLENAMETEMPLATEROLELEVELNUMBERMSGENFONTSTYLENAMEBYROLEHEADING540"/>
        <w:keepNext/>
        <w:keepLines/>
        <w:shd w:val="clear" w:color="auto" w:fill="auto"/>
        <w:spacing w:after="0" w:line="276" w:lineRule="auto"/>
        <w:rPr>
          <w:rStyle w:val="MSGENFONTSTYLENAMETEMPLATEROLELEVELNUMBERMSGENFONTSTYLENAMEBYROLEHEADING543"/>
          <w:color w:val="FF0000"/>
        </w:rPr>
      </w:pPr>
      <w:bookmarkStart w:id="29" w:name="bookmark51"/>
      <w:r w:rsidRPr="00BB153D">
        <w:rPr>
          <w:rStyle w:val="MSGENFONTSTYLENAMETEMPLATEROLELEVELNUMBERMSGENFONTSTYLENAMEBYROLEHEADING543"/>
          <w:color w:val="FF0000"/>
        </w:rPr>
        <w:t xml:space="preserve">2014 </w:t>
      </w:r>
    </w:p>
    <w:p w:rsidR="001D65D8" w:rsidRPr="00BB153D" w:rsidRDefault="00BB153D" w:rsidP="00163230">
      <w:pPr>
        <w:pStyle w:val="MSGENFONTSTYLENAMETEMPLATEROLELEVELNUMBERMSGENFONTSTYLENAMEBYROLEHEADING540"/>
        <w:keepNext/>
        <w:keepLines/>
        <w:shd w:val="clear" w:color="auto" w:fill="auto"/>
        <w:spacing w:after="0" w:line="276" w:lineRule="auto"/>
        <w:rPr>
          <w:rStyle w:val="MSGENFONTSTYLENAMETEMPLATEROLELEVELNUMBERMSGENFONTSTYLENAMEBYROLEHEADING543"/>
          <w:b w:val="0"/>
          <w:color w:val="FF0000"/>
        </w:rPr>
      </w:pPr>
      <w:r w:rsidRPr="00BB153D">
        <w:rPr>
          <w:rStyle w:val="MSGENFONTSTYLENAMETEMPLATEROLELEVELNUMBERMSGENFONTSTYLENAMEBYROLEHEADING543"/>
          <w:b w:val="0"/>
          <w:color w:val="FF0000"/>
        </w:rPr>
        <w:t>Statesboro</w:t>
      </w:r>
      <w:r w:rsidR="005F3472" w:rsidRPr="00BB153D">
        <w:rPr>
          <w:rStyle w:val="MSGENFONTSTYLENAMETEMPLATEROLELEVELNUMBERMSGENFONTSTYLENAMEBYROLEHEADING543"/>
          <w:b w:val="0"/>
          <w:color w:val="FF0000"/>
        </w:rPr>
        <w:t xml:space="preserve"> is</w:t>
      </w:r>
      <w:r w:rsidR="001D65D8" w:rsidRPr="00BB153D">
        <w:rPr>
          <w:rStyle w:val="MSGENFONTSTYLENAMETEMPLATEROLELEVELNUMBERMSGENFONTSTYLENAMEBYROLEHEADING543"/>
          <w:b w:val="0"/>
          <w:color w:val="FF0000"/>
        </w:rPr>
        <w:t xml:space="preserve"> special because of its unique community attributes, significant</w:t>
      </w:r>
      <w:r w:rsidRPr="00BB153D">
        <w:rPr>
          <w:rStyle w:val="MSGENFONTSTYLENAMETEMPLATEROLELEVELNUMBERMSGENFONTSTYLENAMEBYROLEHEADING543"/>
          <w:b w:val="0"/>
          <w:color w:val="FF0000"/>
        </w:rPr>
        <w:t xml:space="preserve">ly </w:t>
      </w:r>
      <w:r w:rsidR="00163230" w:rsidRPr="00BB153D">
        <w:rPr>
          <w:rStyle w:val="MSGENFONTSTYLENAMETEMPLATEROLELEVELNUMBERMSGENFONTSTYLENAMEBYROLEHEADING543"/>
          <w:b w:val="0"/>
          <w:color w:val="FF0000"/>
        </w:rPr>
        <w:t>the arts and cultural e</w:t>
      </w:r>
      <w:r w:rsidR="001D65D8" w:rsidRPr="00BB153D">
        <w:rPr>
          <w:rStyle w:val="MSGENFONTSTYLENAMETEMPLATEROLELEVELNUMBERMSGENFONTSTYLENAMEBYROLEHEADING543"/>
          <w:b w:val="0"/>
          <w:color w:val="FF0000"/>
        </w:rPr>
        <w:t>nvironment of our City.</w:t>
      </w:r>
    </w:p>
    <w:p w:rsidR="005F3472" w:rsidRPr="00BB153D" w:rsidRDefault="00163230" w:rsidP="00163230">
      <w:pPr>
        <w:pStyle w:val="MSGENFONTSTYLENAMETEMPLATEROLELEVELNUMBERMSGENFONTSTYLENAMEBYROLEHEADING540"/>
        <w:keepNext/>
        <w:keepLines/>
        <w:shd w:val="clear" w:color="auto" w:fill="auto"/>
        <w:spacing w:after="0" w:line="276" w:lineRule="auto"/>
        <w:rPr>
          <w:rStyle w:val="MSGENFONTSTYLENAMETEMPLATEROLELEVELNUMBERMSGENFONTSTYLENAMEBYROLEHEADING543"/>
          <w:b w:val="0"/>
          <w:color w:val="FF0000"/>
        </w:rPr>
      </w:pPr>
      <w:r w:rsidRPr="00BB153D">
        <w:rPr>
          <w:rStyle w:val="MSGENFONTSTYLENAMETEMPLATEROLELEVELNUMBERMSGENFONTSTYLENAMEBYROLEHEADING543"/>
          <w:b w:val="0"/>
          <w:color w:val="FF0000"/>
        </w:rPr>
        <w:t>In recognizing this, 2014 specific recommendations include:</w:t>
      </w:r>
    </w:p>
    <w:p w:rsidR="00163230" w:rsidRPr="00BB153D" w:rsidRDefault="00163230" w:rsidP="005278F2">
      <w:pPr>
        <w:pStyle w:val="MSGENFONTSTYLENAMETEMPLATEROLELEVELNUMBERMSGENFONTSTYLENAMEBYROLEHEADING540"/>
        <w:keepNext/>
        <w:keepLines/>
        <w:numPr>
          <w:ilvl w:val="0"/>
          <w:numId w:val="26"/>
        </w:numPr>
        <w:shd w:val="clear" w:color="auto" w:fill="auto"/>
        <w:spacing w:after="0" w:line="276" w:lineRule="auto"/>
        <w:rPr>
          <w:rStyle w:val="MSGENFONTSTYLENAMETEMPLATEROLELEVELNUMBERMSGENFONTSTYLENAMEBYROLEHEADING543"/>
          <w:b w:val="0"/>
          <w:color w:val="FF0000"/>
        </w:rPr>
      </w:pPr>
      <w:r w:rsidRPr="00BB153D">
        <w:rPr>
          <w:rStyle w:val="MSGENFONTSTYLENAMETEMPLATEROLELEVELNUMBERMSGENFONTSTYLENAMEBYROLEHEADING543"/>
          <w:b w:val="0"/>
          <w:color w:val="FF0000"/>
        </w:rPr>
        <w:t>Continued support of the Averitt Art Center</w:t>
      </w:r>
      <w:r w:rsidR="001D65D8" w:rsidRPr="00BB153D">
        <w:rPr>
          <w:rStyle w:val="MSGENFONTSTYLENAMETEMPLATEROLELEVELNUMBERMSGENFONTSTYLENAMEBYROLEHEADING543"/>
          <w:b w:val="0"/>
          <w:color w:val="FF0000"/>
        </w:rPr>
        <w:t>.</w:t>
      </w:r>
    </w:p>
    <w:p w:rsidR="00163230" w:rsidRPr="00BB153D" w:rsidRDefault="00163230" w:rsidP="005278F2">
      <w:pPr>
        <w:pStyle w:val="MSGENFONTSTYLENAMETEMPLATEROLELEVELNUMBERMSGENFONTSTYLENAMEBYROLEHEADING540"/>
        <w:keepNext/>
        <w:keepLines/>
        <w:numPr>
          <w:ilvl w:val="0"/>
          <w:numId w:val="26"/>
        </w:numPr>
        <w:shd w:val="clear" w:color="auto" w:fill="auto"/>
        <w:spacing w:after="0" w:line="276" w:lineRule="auto"/>
        <w:rPr>
          <w:rStyle w:val="MSGENFONTSTYLENAMETEMPLATEROLELEVELNUMBERMSGENFONTSTYLENAMEBYROLEHEADING543"/>
          <w:b w:val="0"/>
          <w:color w:val="FF0000"/>
        </w:rPr>
      </w:pPr>
      <w:r w:rsidRPr="00BB153D">
        <w:rPr>
          <w:rStyle w:val="MSGENFONTSTYLENAMETEMPLATEROLELEVELNUMBERMSGENFONTSTYLENAMEBYROLEHEADING543"/>
          <w:b w:val="0"/>
          <w:color w:val="FF0000"/>
        </w:rPr>
        <w:t>Continued servic</w:t>
      </w:r>
      <w:r w:rsidR="00BB153D">
        <w:rPr>
          <w:rStyle w:val="MSGENFONTSTYLENAMETEMPLATEROLELEVELNUMBERMSGENFONTSTYLENAMEBYROLEHEADING543"/>
          <w:b w:val="0"/>
          <w:color w:val="FF0000"/>
        </w:rPr>
        <w:t>e and engagement with the Statesboro Bulloch County Convention &amp; Visitor</w:t>
      </w:r>
      <w:r w:rsidR="005C72C7">
        <w:rPr>
          <w:rStyle w:val="MSGENFONTSTYLENAMETEMPLATEROLELEVELNUMBERMSGENFONTSTYLENAMEBYROLEHEADING543"/>
          <w:b w:val="0"/>
          <w:color w:val="FF0000"/>
        </w:rPr>
        <w:t xml:space="preserve"> Bureau</w:t>
      </w:r>
      <w:r w:rsidR="001D65D8" w:rsidRPr="00BB153D">
        <w:rPr>
          <w:rStyle w:val="MSGENFONTSTYLENAMETEMPLATEROLELEVELNUMBERMSGENFONTSTYLENAMEBYROLEHEADING543"/>
          <w:b w:val="0"/>
          <w:color w:val="FF0000"/>
        </w:rPr>
        <w:t xml:space="preserve"> for</w:t>
      </w:r>
      <w:r w:rsidRPr="00BB153D">
        <w:rPr>
          <w:rStyle w:val="MSGENFONTSTYLENAMETEMPLATEROLELEVELNUMBERMSGENFONTSTYLENAMEBYROLEHEADING543"/>
          <w:b w:val="0"/>
          <w:color w:val="FF0000"/>
        </w:rPr>
        <w:t xml:space="preserve"> marketing efforts and </w:t>
      </w:r>
      <w:r w:rsidR="005C72C7">
        <w:rPr>
          <w:rStyle w:val="MSGENFONTSTYLENAMETEMPLATEROLELEVELNUMBERMSGENFONTSTYLENAMEBYROLEHEADING543"/>
          <w:b w:val="0"/>
          <w:color w:val="FF0000"/>
        </w:rPr>
        <w:t xml:space="preserve">bringing </w:t>
      </w:r>
      <w:r w:rsidRPr="00BB153D">
        <w:rPr>
          <w:rStyle w:val="MSGENFONTSTYLENAMETEMPLATEROLELEVELNUMBERMSGENFONTSTYLENAMEBYROLEHEADING543"/>
          <w:b w:val="0"/>
          <w:color w:val="FF0000"/>
        </w:rPr>
        <w:t>film industry opportunities</w:t>
      </w:r>
      <w:r w:rsidR="005C72C7">
        <w:rPr>
          <w:rStyle w:val="MSGENFONTSTYLENAMETEMPLATEROLELEVELNUMBERMSGENFONTSTYLENAMEBYROLEHEADING543"/>
          <w:b w:val="0"/>
          <w:color w:val="FF0000"/>
        </w:rPr>
        <w:t xml:space="preserve"> to Statesboro</w:t>
      </w:r>
      <w:r w:rsidRPr="00BB153D">
        <w:rPr>
          <w:rStyle w:val="MSGENFONTSTYLENAMETEMPLATEROLELEVELNUMBERMSGENFONTSTYLENAMEBYROLEHEADING543"/>
          <w:b w:val="0"/>
          <w:color w:val="FF0000"/>
        </w:rPr>
        <w:t>.</w:t>
      </w:r>
    </w:p>
    <w:p w:rsidR="00163230" w:rsidRPr="00BB153D" w:rsidRDefault="00163230" w:rsidP="005278F2">
      <w:pPr>
        <w:pStyle w:val="MSGENFONTSTYLENAMETEMPLATEROLELEVELNUMBERMSGENFONTSTYLENAMEBYROLEHEADING540"/>
        <w:keepNext/>
        <w:keepLines/>
        <w:numPr>
          <w:ilvl w:val="0"/>
          <w:numId w:val="26"/>
        </w:numPr>
        <w:shd w:val="clear" w:color="auto" w:fill="auto"/>
        <w:spacing w:after="0" w:line="276" w:lineRule="auto"/>
        <w:rPr>
          <w:rStyle w:val="MSGENFONTSTYLENAMETEMPLATEROLELEVELNUMBERMSGENFONTSTYLENAMEBYROLEHEADING543"/>
          <w:b w:val="0"/>
          <w:color w:val="FF0000"/>
        </w:rPr>
      </w:pPr>
      <w:r w:rsidRPr="00BB153D">
        <w:rPr>
          <w:rStyle w:val="MSGENFONTSTYLENAMETEMPLATEROLELEVELNUMBERMSGENFONTSTYLENAMEBYROLEHEADING543"/>
          <w:b w:val="0"/>
          <w:color w:val="FF0000"/>
        </w:rPr>
        <w:t>Continued partnerships that bring unique and fitting opportunities like the Fablab and the Shooting Sports Center</w:t>
      </w:r>
      <w:r w:rsidR="001D65D8" w:rsidRPr="00BB153D">
        <w:rPr>
          <w:rStyle w:val="MSGENFONTSTYLENAMETEMPLATEROLELEVELNUMBERMSGENFONTSTYLENAMEBYROLEHEADING543"/>
          <w:b w:val="0"/>
          <w:color w:val="FF0000"/>
        </w:rPr>
        <w:t xml:space="preserve"> t</w:t>
      </w:r>
      <w:r w:rsidR="005C72C7">
        <w:rPr>
          <w:rStyle w:val="MSGENFONTSTYLENAMETEMPLATEROLELEVELNUMBERMSGENFONTSTYLENAMEBYROLEHEADING543"/>
          <w:b w:val="0"/>
          <w:color w:val="FF0000"/>
        </w:rPr>
        <w:t>o</w:t>
      </w:r>
      <w:r w:rsidR="001D65D8" w:rsidRPr="00BB153D">
        <w:rPr>
          <w:rStyle w:val="MSGENFONTSTYLENAMETEMPLATEROLELEVELNUMBERMSGENFONTSTYLENAMEBYROLEHEADING543"/>
          <w:b w:val="0"/>
          <w:color w:val="FF0000"/>
        </w:rPr>
        <w:t xml:space="preserve"> Statesboro.</w:t>
      </w:r>
    </w:p>
    <w:p w:rsidR="00163230" w:rsidRDefault="00163230" w:rsidP="005F3472">
      <w:pPr>
        <w:pStyle w:val="MSGENFONTSTYLENAMETEMPLATEROLELEVELNUMBERMSGENFONTSTYLENAMEBYROLEHEADING540"/>
        <w:keepNext/>
        <w:keepLines/>
        <w:shd w:val="clear" w:color="auto" w:fill="auto"/>
        <w:spacing w:after="284" w:line="220" w:lineRule="exact"/>
        <w:rPr>
          <w:rStyle w:val="MSGENFONTSTYLENAMETEMPLATEROLELEVELNUMBERMSGENFONTSTYLENAMEBYROLEHEADING543"/>
        </w:rPr>
      </w:pPr>
    </w:p>
    <w:p w:rsidR="00E04179" w:rsidRDefault="00967161" w:rsidP="005F3472">
      <w:pPr>
        <w:pStyle w:val="MSGENFONTSTYLENAMETEMPLATEROLELEVELNUMBERMSGENFONTSTYLENAMEBYROLEHEADING540"/>
        <w:keepNext/>
        <w:keepLines/>
        <w:shd w:val="clear" w:color="auto" w:fill="auto"/>
        <w:spacing w:after="284" w:line="220" w:lineRule="exact"/>
        <w:rPr>
          <w:rStyle w:val="MSGENFONTSTYLENAMETEMPLATEROLELEVELNUMBERMSGENFONTSTYLENAMEBYROLEHEADING543"/>
        </w:rPr>
      </w:pPr>
      <w:r>
        <w:rPr>
          <w:rStyle w:val="MSGENFONTSTYLENAMETEMPLATEROLELEVELNUMBERMSGENFONTSTYLENAMEBYROLEHEADING543"/>
        </w:rPr>
        <w:t xml:space="preserve">2009 Goal: </w:t>
      </w:r>
      <w:r w:rsidR="00F75984">
        <w:rPr>
          <w:rStyle w:val="MSGENFONTSTYLENAMETEMPLATEROLELEVELNUMBERMSGENFONTSTYLENAMEBYROLEHEADING543"/>
        </w:rPr>
        <w:t>Establish Formal D</w:t>
      </w:r>
      <w:r w:rsidR="00E47079">
        <w:rPr>
          <w:rStyle w:val="MSGENFONTSTYLENAMETEMPLATEROLELEVELNUMBERMSGENFONTSTYLENAMEBYROLEHEADING543"/>
        </w:rPr>
        <w:t>ialogue with Georgia Southern University</w:t>
      </w:r>
      <w:bookmarkEnd w:id="29"/>
    </w:p>
    <w:p w:rsidR="00E04179" w:rsidRDefault="00E47079" w:rsidP="00967161">
      <w:pPr>
        <w:pStyle w:val="MSGENFONTSTYLENAMETEMPLATEROLEMSGENFONTSTYLENAMEBYROLETEXT0"/>
        <w:shd w:val="clear" w:color="auto" w:fill="auto"/>
        <w:spacing w:before="0" w:after="0"/>
        <w:ind w:right="20" w:firstLine="0"/>
      </w:pPr>
      <w:r>
        <w:rPr>
          <w:rStyle w:val="MSGENFONTSTYLENAMETEMPLATEROLEMSGENFONTSTYLENAMEBYROLETEXT"/>
        </w:rPr>
        <w:t>Due to the significant impact of Georgia Southern University on the City of Statesboro, a formal</w:t>
      </w:r>
      <w:r>
        <w:rPr>
          <w:rStyle w:val="MSGENFONTSTYLENAMETEMPLATEROLEMSGENFONTSTYLENAMEBYROLETEXT"/>
        </w:rPr>
        <w:br/>
        <w:t>dialogue should be established between the two entities to foster a continual dialogue. Informal</w:t>
      </w:r>
      <w:r>
        <w:rPr>
          <w:rStyle w:val="MSGENFONTSTYLENAMETEMPLATEROLEMSGENFONTSTYLENAMEBYROLETEXT"/>
        </w:rPr>
        <w:br/>
        <w:t>and 'as needed' conversations will remain important, but regularly scheduled meetings which</w:t>
      </w:r>
      <w:r>
        <w:rPr>
          <w:rStyle w:val="MSGENFONTSTYLENAMETEMPLATEROLEMSGENFONTSTYLENAMEBYROLETEXT"/>
        </w:rPr>
        <w:br/>
        <w:t>include diverse representation of both the city and the university can help to address long-range</w:t>
      </w:r>
      <w:r>
        <w:rPr>
          <w:rStyle w:val="MSGENFONTSTYLENAMETEMPLATEROLEMSGENFONTSTYLENAMEBYROLETEXT"/>
        </w:rPr>
        <w:br/>
        <w:t>and chronic issues as well as those that are issue-specific and more acute.</w:t>
      </w:r>
    </w:p>
    <w:p w:rsidR="00E04179" w:rsidRDefault="00E47079">
      <w:pPr>
        <w:pStyle w:val="MSGENFONTSTYLENAMETEMPLATEROLEMSGENFONTSTYLENAMEBYROLETEXT0"/>
        <w:shd w:val="clear" w:color="auto" w:fill="auto"/>
        <w:spacing w:before="0" w:after="0"/>
        <w:ind w:left="380" w:firstLine="0"/>
      </w:pPr>
      <w:r>
        <w:rPr>
          <w:rStyle w:val="MSGENFONTSTYLENAMETEMPLATEROLEMSGENFONTSTYLENAMEBYROLETEXT"/>
        </w:rPr>
        <w:t>Specific recommendations include:</w:t>
      </w:r>
    </w:p>
    <w:p w:rsidR="00E04179" w:rsidRDefault="00E47079">
      <w:pPr>
        <w:pStyle w:val="MSGENFONTSTYLENAMETEMPLATEROLEMSGENFONTSTYLENAMEBYROLETEXT0"/>
        <w:numPr>
          <w:ilvl w:val="0"/>
          <w:numId w:val="8"/>
        </w:numPr>
        <w:shd w:val="clear" w:color="auto" w:fill="auto"/>
        <w:tabs>
          <w:tab w:val="left" w:pos="730"/>
        </w:tabs>
        <w:spacing w:before="0" w:after="0"/>
        <w:ind w:left="740" w:right="20" w:hanging="360"/>
        <w:jc w:val="left"/>
      </w:pPr>
      <w:r>
        <w:rPr>
          <w:rStyle w:val="MSGENFONTSTYLENAMETEMPLATEROLEMSGENFONTSTYLENAMEBYROLETEXT"/>
        </w:rPr>
        <w:t>Establish a Town and Gown Committee or task force to encompass all levels and</w:t>
      </w:r>
      <w:r>
        <w:rPr>
          <w:rStyle w:val="MSGENFONTSTYLENAMETEMPLATEROLEMSGENFONTSTYLENAMEBYROLETEXT"/>
        </w:rPr>
        <w:br/>
        <w:t>experiences to work on issues and to foster collaboration.</w:t>
      </w:r>
    </w:p>
    <w:p w:rsidR="00ED502E" w:rsidRDefault="00E47079" w:rsidP="00ED502E">
      <w:pPr>
        <w:pStyle w:val="MSGENFONTSTYLENAMETEMPLATEROLEMSGENFONTSTYLENAMEBYROLETEXT0"/>
        <w:shd w:val="clear" w:color="auto" w:fill="auto"/>
        <w:spacing w:before="0" w:after="0"/>
        <w:ind w:left="1100" w:right="20" w:firstLine="0"/>
        <w:jc w:val="left"/>
        <w:rPr>
          <w:rStyle w:val="MSGENFONTSTYLENAMETEMPLATEROLEMSGENFONTSTYLENAMEBYROLETEXT"/>
        </w:rPr>
      </w:pPr>
      <w:r>
        <w:rPr>
          <w:rStyle w:val="MSGENFONTSTYLENAMETEMPLATEROLEMSGENFONTSTYLENAMEBYROLETEXTMSGENFONTSTYLEMODIFERSPACING1"/>
        </w:rPr>
        <w:t>o</w:t>
      </w:r>
      <w:r>
        <w:rPr>
          <w:rStyle w:val="MSGENFONTSTYLENAMETEMPLATEROLEMSGENFONTSTYLENAMEBYROLETEXT"/>
        </w:rPr>
        <w:t xml:space="preserve"> Incorporate all levels of input, from the staff level to the policy level.</w:t>
      </w:r>
      <w:r>
        <w:rPr>
          <w:rStyle w:val="MSGENFONTSTYLENAMETEMPLATEROLEMSGENFONTSTYLENAMEBYROLETEXT"/>
        </w:rPr>
        <w:br/>
      </w:r>
      <w:r>
        <w:rPr>
          <w:rStyle w:val="MSGENFONTSTYLENAMETEMPLATEROLEMSGENFONTSTYLENAMEBYROLETEXT2"/>
        </w:rPr>
        <w:t>o</w:t>
      </w:r>
      <w:r>
        <w:rPr>
          <w:rStyle w:val="MSGENFONTSTYLENAMETEMPLATEROLEMSGENFONTSTYLENAMEBYROLETEXT"/>
        </w:rPr>
        <w:t xml:space="preserve"> Hold regularly scheduled meetings between the City and GSU between both staff</w:t>
      </w:r>
      <w:r>
        <w:rPr>
          <w:rStyle w:val="MSGENFONTSTYLENAMETEMPLATEROLEMSGENFONTSTYLENAMEBYROLETEXT"/>
        </w:rPr>
        <w:br/>
        <w:t>and administration.</w:t>
      </w:r>
    </w:p>
    <w:p w:rsidR="00E04179" w:rsidRDefault="00E47079" w:rsidP="00ED502E">
      <w:pPr>
        <w:pStyle w:val="MSGENFONTSTYLENAMETEMPLATEROLEMSGENFONTSTYLENAMEBYROLETEXT0"/>
        <w:shd w:val="clear" w:color="auto" w:fill="auto"/>
        <w:spacing w:before="0" w:after="0"/>
        <w:ind w:left="1100" w:right="20" w:firstLine="0"/>
        <w:jc w:val="left"/>
      </w:pPr>
      <w:r>
        <w:rPr>
          <w:rStyle w:val="MSGENFONTSTYLENAMETEMPLATEROLEMSGENFONTSTYLENAMEBYROLETEXTMSGENFONTSTYLEMODIFERSPACING1"/>
        </w:rPr>
        <w:t>o</w:t>
      </w:r>
      <w:r>
        <w:rPr>
          <w:rStyle w:val="MSGENFONTSTYLENAMETEMPLATEROLEMSGENFONTSTYLENAMEBYROLETEXT"/>
        </w:rPr>
        <w:t xml:space="preserve"> Structure dialogue to involve all stakeholders, including students and faculty</w:t>
      </w:r>
      <w:r>
        <w:rPr>
          <w:rStyle w:val="MSGENFONTSTYLENAMETEMPLATEROLEMSGENFONTSTYLENAMEBYROLETEXT"/>
        </w:rPr>
        <w:br/>
        <w:t>(Student Government Association, Faculty Senate, etc.).</w:t>
      </w:r>
    </w:p>
    <w:p w:rsidR="00E04179" w:rsidRDefault="00E47079">
      <w:pPr>
        <w:pStyle w:val="MSGENFONTSTYLENAMETEMPLATEROLEMSGENFONTSTYLENAMEBYROLETEXT0"/>
        <w:numPr>
          <w:ilvl w:val="0"/>
          <w:numId w:val="8"/>
        </w:numPr>
        <w:shd w:val="clear" w:color="auto" w:fill="auto"/>
        <w:tabs>
          <w:tab w:val="left" w:pos="735"/>
        </w:tabs>
        <w:spacing w:before="0" w:after="0" w:line="336" w:lineRule="exact"/>
        <w:ind w:left="740" w:right="20" w:hanging="360"/>
      </w:pPr>
      <w:r>
        <w:rPr>
          <w:rStyle w:val="MSGENFONTSTYLENAMETEMPLATEROLEMSGENFONTSTYLENAMEBYROLETEXT"/>
        </w:rPr>
        <w:t>Increase understanding between the city and GSU of fiscal, operational, and maintenance</w:t>
      </w:r>
      <w:r>
        <w:rPr>
          <w:rStyle w:val="MSGENFONTSTYLENAMETEMPLATEROLEMSGENFONTSTYLENAMEBYROLETEXT"/>
        </w:rPr>
        <w:br/>
        <w:t>impacts and considerations.</w:t>
      </w:r>
    </w:p>
    <w:p w:rsidR="00E04179" w:rsidRDefault="00E47079">
      <w:pPr>
        <w:pStyle w:val="MSGENFONTSTYLENAMETEMPLATEROLEMSGENFONTSTYLENAMEBYROLETEXT0"/>
        <w:shd w:val="clear" w:color="auto" w:fill="auto"/>
        <w:spacing w:before="0" w:after="0" w:line="336" w:lineRule="exact"/>
        <w:ind w:left="1440" w:hanging="360"/>
        <w:jc w:val="left"/>
      </w:pPr>
      <w:r>
        <w:rPr>
          <w:rStyle w:val="MSGENFONTSTYLENAMETEMPLATEROLEMSGENFONTSTYLENAMEBYROLETEXTMSGENFONTSTYLEMODIFERSPACING1"/>
        </w:rPr>
        <w:t>o</w:t>
      </w:r>
      <w:r>
        <w:rPr>
          <w:rStyle w:val="MSGENFONTSTYLENAMETEMPLATEROLEMSGENFONTSTYLENAMEBYROLETEXT"/>
        </w:rPr>
        <w:t xml:space="preserve"> City of Statesboro - Appreciate the fiscal impacts of GSU.</w:t>
      </w:r>
    </w:p>
    <w:p w:rsidR="00E04179" w:rsidRDefault="00E47079">
      <w:pPr>
        <w:pStyle w:val="MSGENFONTSTYLENAMETEMPLATEROLEMSGENFONTSTYLENAMEBYROLETEXT0"/>
        <w:shd w:val="clear" w:color="auto" w:fill="auto"/>
        <w:spacing w:before="0" w:after="0" w:line="336" w:lineRule="exact"/>
        <w:ind w:left="1440" w:right="20" w:hanging="360"/>
        <w:jc w:val="left"/>
      </w:pPr>
      <w:r>
        <w:rPr>
          <w:rStyle w:val="MSGENFONTSTYLENAMETEMPLATEROLEMSGENFONTSTYLENAMEBYROLETEXTMSGENFONTSTYLEMODIFERSPACING1"/>
        </w:rPr>
        <w:t>o</w:t>
      </w:r>
      <w:r>
        <w:rPr>
          <w:rStyle w:val="MSGENFONTSTYLENAMETEMPLATEROLEMSGENFONTSTYLENAMEBYROLETEXT"/>
        </w:rPr>
        <w:t xml:space="preserve"> GSU - Understand the additional services needed to serve the university and the</w:t>
      </w:r>
      <w:r>
        <w:rPr>
          <w:rStyle w:val="MSGENFONTSTYLENAMETEMPLATEROLEMSGENFONTSTYLENAMEBYROLETEXT"/>
        </w:rPr>
        <w:br/>
        <w:t>university population</w:t>
      </w:r>
      <w:r w:rsidR="00967161">
        <w:rPr>
          <w:rStyle w:val="MSGENFONTSTYLENAMETEMPLATEROLEMSGENFONTSTYLENAMEBYROLETEXT"/>
        </w:rPr>
        <w:t xml:space="preserve"> </w:t>
      </w:r>
      <w:r w:rsidR="00967161">
        <w:rPr>
          <w:rStyle w:val="MSGENFONTSTYLENAMETEMPLATEROLEMSGENFONTSTYLENAMEBYROLETEXT"/>
          <w:color w:val="FF0000"/>
        </w:rPr>
        <w:t xml:space="preserve"> and the fiscal impacts of such on </w:t>
      </w:r>
      <w:r w:rsidR="001D65D8">
        <w:rPr>
          <w:rStyle w:val="MSGENFONTSTYLENAMETEMPLATEROLEMSGENFONTSTYLENAMEBYROLETEXT"/>
          <w:color w:val="FF0000"/>
        </w:rPr>
        <w:t xml:space="preserve"> the </w:t>
      </w:r>
      <w:r w:rsidR="00967161">
        <w:rPr>
          <w:rStyle w:val="MSGENFONTSTYLENAMETEMPLATEROLEMSGENFONTSTYLENAMEBYROLETEXT"/>
          <w:color w:val="FF0000"/>
        </w:rPr>
        <w:t>City of Statesboro</w:t>
      </w:r>
      <w:r>
        <w:rPr>
          <w:rStyle w:val="MSGENFONTSTYLENAMETEMPLATEROLEMSGENFONTSTYLENAMEBYROLETEXT"/>
        </w:rPr>
        <w:t>.</w:t>
      </w:r>
    </w:p>
    <w:p w:rsidR="00E04179" w:rsidRDefault="00E47079">
      <w:pPr>
        <w:pStyle w:val="MSGENFONTSTYLENAMETEMPLATEROLEMSGENFONTSTYLENAMEBYROLETEXT0"/>
        <w:numPr>
          <w:ilvl w:val="0"/>
          <w:numId w:val="8"/>
        </w:numPr>
        <w:shd w:val="clear" w:color="auto" w:fill="auto"/>
        <w:tabs>
          <w:tab w:val="left" w:pos="740"/>
        </w:tabs>
        <w:spacing w:before="0" w:after="0" w:line="336" w:lineRule="exact"/>
        <w:ind w:left="740" w:right="20" w:hanging="360"/>
      </w:pPr>
      <w:r>
        <w:rPr>
          <w:rStyle w:val="MSGENFONTSTYLENAMETEMPLATEROLEMSGENFONTSTYLENAMEBYROLETEXT"/>
        </w:rPr>
        <w:t>Create a GSU external affairs position to coordinate with city (currently the responsibility</w:t>
      </w:r>
      <w:r>
        <w:rPr>
          <w:rStyle w:val="MSGENFONTSTYLENAMETEMPLATEROLEMSGENFONTSTYLENAMEBYROLETEXT"/>
        </w:rPr>
        <w:br/>
        <w:t>of the Vice President for Business/Finance).</w:t>
      </w:r>
    </w:p>
    <w:p w:rsidR="00E04179" w:rsidRDefault="00E47079">
      <w:pPr>
        <w:pStyle w:val="MSGENFONTSTYLENAMETEMPLATEROLEMSGENFONTSTYLENAMEBYROLETEXT0"/>
        <w:numPr>
          <w:ilvl w:val="0"/>
          <w:numId w:val="8"/>
        </w:numPr>
        <w:shd w:val="clear" w:color="auto" w:fill="auto"/>
        <w:tabs>
          <w:tab w:val="left" w:pos="730"/>
        </w:tabs>
        <w:spacing w:before="0" w:after="0" w:line="336" w:lineRule="exact"/>
        <w:ind w:left="740" w:hanging="360"/>
      </w:pPr>
      <w:r>
        <w:rPr>
          <w:rStyle w:val="MSGENFONTSTYLENAMETEMPLATEROLEMSGENFONTSTYLENAMEBYROLETEXT"/>
        </w:rPr>
        <w:t>Host city events (City Council workshops, meetings, etc.) on the GSU campus</w:t>
      </w:r>
    </w:p>
    <w:p w:rsidR="00E04179" w:rsidRDefault="00E47079">
      <w:pPr>
        <w:pStyle w:val="MSGENFONTSTYLENAMETEMPLATEROLEMSGENFONTSTYLENAMEBYROLETEXT0"/>
        <w:numPr>
          <w:ilvl w:val="0"/>
          <w:numId w:val="8"/>
        </w:numPr>
        <w:shd w:val="clear" w:color="auto" w:fill="auto"/>
        <w:tabs>
          <w:tab w:val="left" w:pos="730"/>
        </w:tabs>
        <w:spacing w:before="0" w:after="0" w:line="336" w:lineRule="exact"/>
        <w:ind w:left="740" w:hanging="360"/>
      </w:pPr>
      <w:r>
        <w:rPr>
          <w:rStyle w:val="MSGENFONTSTYLENAMETEMPLATEROLEMSGENFONTSTYLENAMEBYROLETEXT"/>
        </w:rPr>
        <w:t>Host GSU events in downtown Statesboro</w:t>
      </w:r>
    </w:p>
    <w:p w:rsidR="00E04179" w:rsidRDefault="00E47079">
      <w:pPr>
        <w:pStyle w:val="MSGENFONTSTYLENAMETEMPLATEROLEMSGENFONTSTYLENAMEBYROLETEXT0"/>
        <w:numPr>
          <w:ilvl w:val="0"/>
          <w:numId w:val="8"/>
        </w:numPr>
        <w:shd w:val="clear" w:color="auto" w:fill="auto"/>
        <w:tabs>
          <w:tab w:val="left" w:pos="730"/>
        </w:tabs>
        <w:spacing w:before="0" w:after="0" w:line="336" w:lineRule="exact"/>
        <w:ind w:left="740" w:right="20" w:hanging="360"/>
      </w:pPr>
      <w:r>
        <w:rPr>
          <w:rStyle w:val="MSGENFONTSTYLENAMETEMPLATEROLEMSGENFONTSTYLENAMEBYROLETEXT"/>
        </w:rPr>
        <w:t>Establish a process where students actually feel like they are part of the process and are</w:t>
      </w:r>
      <w:r>
        <w:rPr>
          <w:rStyle w:val="MSGENFONTSTYLENAMETEMPLATEROLEMSGENFONTSTYLENAMEBYROLETEXT"/>
        </w:rPr>
        <w:br/>
      </w:r>
      <w:r>
        <w:rPr>
          <w:rStyle w:val="MSGENFONTSTYLENAMETEMPLATEROLEMSGENFONTSTYLENAMEBYROLETEXT"/>
        </w:rPr>
        <w:lastRenderedPageBreak/>
        <w:t>not just "sitting in."</w:t>
      </w:r>
    </w:p>
    <w:p w:rsidR="00A81516" w:rsidRDefault="00E47079" w:rsidP="00A81516">
      <w:pPr>
        <w:pStyle w:val="MSGENFONTSTYLENAMETEMPLATEROLEMSGENFONTSTYLENAMEBYROLETEXT0"/>
        <w:shd w:val="clear" w:color="auto" w:fill="auto"/>
        <w:spacing w:before="0" w:after="0" w:line="336" w:lineRule="exact"/>
        <w:ind w:right="320" w:firstLine="0"/>
        <w:jc w:val="center"/>
        <w:rPr>
          <w:rStyle w:val="MSGENFONTSTYLENAMETEMPLATEROLEMSGENFONTSTYLENAMEBYROLETEXT"/>
        </w:rPr>
      </w:pPr>
      <w:r>
        <w:rPr>
          <w:rStyle w:val="MSGENFONTSTYLENAMETEMPLATEROLEMSGENFONTSTYLENAMEBYROLETEXTMSGENFONTSTYLEMODIFERSPACING1"/>
        </w:rPr>
        <w:t>o</w:t>
      </w:r>
      <w:r>
        <w:rPr>
          <w:rStyle w:val="MSGENFONTSTYLENAMETEMPLATEROLEMSGENFONTSTYLENAMEBYROLETEXT"/>
        </w:rPr>
        <w:t xml:space="preserve"> City of Statesboro - Better community tolerance of the student population.</w:t>
      </w:r>
      <w:r>
        <w:rPr>
          <w:rStyle w:val="MSGENFONTSTYLENAMETEMPLATEROLEMSGENFONTSTYLENAMEBYROLETEXT"/>
        </w:rPr>
        <w:br/>
      </w:r>
      <w:r>
        <w:rPr>
          <w:rStyle w:val="MSGENFONTSTYLENAMETEMPLATEROLEMSGENFONTSTYLENAMEBYROLETEXT2"/>
        </w:rPr>
        <w:t>o</w:t>
      </w:r>
      <w:r>
        <w:rPr>
          <w:rStyle w:val="MSGENFONTSTYLENAMETEMPLATEROLEMSGENFONTSTYLENAMEBYROLETEXT"/>
        </w:rPr>
        <w:t xml:space="preserve"> GSU - Increase student conscientiousness as members of the community.</w:t>
      </w:r>
      <w:bookmarkStart w:id="30" w:name="bookmark52"/>
    </w:p>
    <w:p w:rsidR="001D65D8" w:rsidRDefault="001D65D8" w:rsidP="00A81516">
      <w:pPr>
        <w:pStyle w:val="MSGENFONTSTYLENAMETEMPLATEROLEMSGENFONTSTYLENAMEBYROLETEXT0"/>
        <w:shd w:val="clear" w:color="auto" w:fill="auto"/>
        <w:spacing w:before="0" w:after="0" w:line="336" w:lineRule="exact"/>
        <w:ind w:right="320" w:firstLine="0"/>
        <w:jc w:val="center"/>
        <w:rPr>
          <w:rStyle w:val="MSGENFONTSTYLENAMETEMPLATEROLEMSGENFONTSTYLENAMEBYROLETEXT"/>
        </w:rPr>
      </w:pPr>
    </w:p>
    <w:p w:rsidR="00967161" w:rsidRPr="001D65D8" w:rsidRDefault="005C72C7" w:rsidP="00A81516">
      <w:pPr>
        <w:pStyle w:val="MSGENFONTSTYLENAMETEMPLATEROLEMSGENFONTSTYLENAMEBYROLETEXT0"/>
        <w:shd w:val="clear" w:color="auto" w:fill="auto"/>
        <w:spacing w:before="0" w:after="0" w:line="336" w:lineRule="exact"/>
        <w:ind w:right="320" w:firstLine="0"/>
        <w:rPr>
          <w:rStyle w:val="MSGENFONTSTYLENAMETEMPLATEROLELEVELNUMBERMSGENFONTSTYLENAMEBYROLEHEADING544"/>
          <w:b/>
          <w:color w:val="FF0000"/>
          <w:sz w:val="20"/>
          <w:szCs w:val="20"/>
        </w:rPr>
      </w:pPr>
      <w:r>
        <w:rPr>
          <w:rStyle w:val="MSGENFONTSTYLENAMETEMPLATEROLELEVELNUMBERMSGENFONTSTYLENAMEBYROLEHEADING544"/>
          <w:b/>
          <w:color w:val="FF0000"/>
        </w:rPr>
        <w:t xml:space="preserve">       </w:t>
      </w:r>
      <w:r w:rsidR="00967161" w:rsidRPr="00F75984">
        <w:rPr>
          <w:rStyle w:val="MSGENFONTSTYLENAMETEMPLATEROLELEVELNUMBERMSGENFONTSTYLENAMEBYROLEHEADING544"/>
          <w:b/>
          <w:color w:val="FF0000"/>
        </w:rPr>
        <w:t>2014</w:t>
      </w:r>
      <w:r w:rsidR="00F75984">
        <w:rPr>
          <w:rStyle w:val="MSGENFONTSTYLENAMETEMPLATEROLELEVELNUMBERMSGENFONTSTYLENAMEBYROLEHEADING544"/>
          <w:b/>
          <w:color w:val="FF0000"/>
        </w:rPr>
        <w:t xml:space="preserve"> </w:t>
      </w:r>
    </w:p>
    <w:p w:rsidR="00A81516" w:rsidRPr="002A7F0C" w:rsidRDefault="00A81516" w:rsidP="005278F2">
      <w:pPr>
        <w:pStyle w:val="MSGENFONTSTYLENAMETEMPLATEROLEMSGENFONTSTYLENAMEBYROLETEXT0"/>
        <w:numPr>
          <w:ilvl w:val="0"/>
          <w:numId w:val="27"/>
        </w:numPr>
        <w:shd w:val="clear" w:color="auto" w:fill="auto"/>
        <w:spacing w:before="0" w:after="0" w:line="336" w:lineRule="exact"/>
        <w:ind w:right="320"/>
        <w:rPr>
          <w:rStyle w:val="MSGENFONTSTYLENAMETEMPLATEROLELEVELNUMBERMSGENFONTSTYLENAMEBYROLEHEADING544"/>
          <w:color w:val="FF0000"/>
        </w:rPr>
      </w:pPr>
      <w:r w:rsidRPr="002A7F0C">
        <w:rPr>
          <w:rStyle w:val="MSGENFONTSTYLENAMETEMPLATEROLELEVELNUMBERMSGENFONTSTYLENAMEBYROLEHEADING544"/>
          <w:color w:val="FF0000"/>
        </w:rPr>
        <w:t xml:space="preserve">GSU </w:t>
      </w:r>
      <w:r w:rsidR="00073AC5" w:rsidRPr="002A7F0C">
        <w:rPr>
          <w:rStyle w:val="MSGENFONTSTYLENAMETEMPLATEROLELEVELNUMBERMSGENFONTSTYLENAMEBYROLEHEADING544"/>
          <w:color w:val="FF0000"/>
        </w:rPr>
        <w:t xml:space="preserve">created </w:t>
      </w:r>
      <w:r w:rsidR="00073AC5">
        <w:rPr>
          <w:rStyle w:val="MSGENFONTSTYLENAMETEMPLATEROLELEVELNUMBERMSGENFONTSTYLENAMEBYROLEHEADING544"/>
          <w:color w:val="FF0000"/>
        </w:rPr>
        <w:t>the</w:t>
      </w:r>
      <w:r w:rsidR="001D65D8">
        <w:rPr>
          <w:rStyle w:val="MSGENFONTSTYLENAMETEMPLATEROLELEVELNUMBERMSGENFONTSTYLENAMEBYROLEHEADING544"/>
          <w:color w:val="FF0000"/>
        </w:rPr>
        <w:t xml:space="preserve"> position of</w:t>
      </w:r>
      <w:r w:rsidR="00073AC5">
        <w:rPr>
          <w:rStyle w:val="MSGENFONTSTYLENAMETEMPLATEROLELEVELNUMBERMSGENFONTSTYLENAMEBYROLEHEADING544"/>
          <w:color w:val="FF0000"/>
        </w:rPr>
        <w:t xml:space="preserve"> </w:t>
      </w:r>
      <w:r w:rsidRPr="002A7F0C">
        <w:rPr>
          <w:rStyle w:val="MSGENFONTSTYLENAMETEMPLATEROLELEVELNUMBERMSGENFONTSTYLENAMEBYROLEHEADING544"/>
          <w:color w:val="FF0000"/>
        </w:rPr>
        <w:t>Vice</w:t>
      </w:r>
      <w:r w:rsidR="00C238F0" w:rsidRPr="002A7F0C">
        <w:rPr>
          <w:rStyle w:val="MSGENFONTSTYLENAMETEMPLATEROLELEVELNUMBERMSGENFONTSTYLENAMEBYROLEHEADING544"/>
          <w:color w:val="FF0000"/>
        </w:rPr>
        <w:t xml:space="preserve"> President of Government Affairs &amp; Community Relations</w:t>
      </w:r>
      <w:r w:rsidR="00073AC5">
        <w:rPr>
          <w:rStyle w:val="MSGENFONTSTYLENAMETEMPLATEROLELEVELNUMBERMSGENFONTSTYLENAMEBYROLEHEADING544"/>
          <w:color w:val="FF0000"/>
        </w:rPr>
        <w:t>.</w:t>
      </w:r>
      <w:r w:rsidR="00C238F0" w:rsidRPr="002A7F0C">
        <w:rPr>
          <w:rStyle w:val="MSGENFONTSTYLENAMETEMPLATEROLELEVELNUMBERMSGENFONTSTYLENAMEBYROLEHEADING544"/>
          <w:color w:val="FF0000"/>
        </w:rPr>
        <w:t xml:space="preserve"> </w:t>
      </w:r>
    </w:p>
    <w:p w:rsidR="00C238F0" w:rsidRPr="002A7F0C" w:rsidRDefault="005C72C7" w:rsidP="005278F2">
      <w:pPr>
        <w:pStyle w:val="MSGENFONTSTYLENAMETEMPLATEROLEMSGENFONTSTYLENAMEBYROLETEXT0"/>
        <w:numPr>
          <w:ilvl w:val="0"/>
          <w:numId w:val="27"/>
        </w:numPr>
        <w:shd w:val="clear" w:color="auto" w:fill="auto"/>
        <w:spacing w:before="0" w:after="0" w:line="336" w:lineRule="exact"/>
        <w:ind w:right="320"/>
        <w:rPr>
          <w:rStyle w:val="MSGENFONTSTYLENAMETEMPLATEROLELEVELNUMBERMSGENFONTSTYLENAMEBYROLEHEADING544"/>
          <w:color w:val="FF0000"/>
        </w:rPr>
      </w:pPr>
      <w:r>
        <w:rPr>
          <w:rStyle w:val="MSGENFONTSTYLENAMETEMPLATEROLELEVELNUMBERMSGENFONTSTYLENAMEBYROLEHEADING544"/>
          <w:color w:val="FF0000"/>
        </w:rPr>
        <w:t>Continuation of the recently established working relationships exploring methods of</w:t>
      </w:r>
      <w:r w:rsidR="00C238F0" w:rsidRPr="002A7F0C">
        <w:rPr>
          <w:rStyle w:val="MSGENFONTSTYLENAMETEMPLATEROLELEVELNUMBERMSGENFONTSTYLENAMEBYROLEHEADING544"/>
          <w:color w:val="FF0000"/>
        </w:rPr>
        <w:t xml:space="preserve"> </w:t>
      </w:r>
      <w:r w:rsidRPr="002A7F0C">
        <w:rPr>
          <w:rStyle w:val="MSGENFONTSTYLENAMETEMPLATEROLELEVELNUMBERMSGENFONTSTYLENAMEBYROLEHEADING544"/>
          <w:color w:val="FF0000"/>
        </w:rPr>
        <w:t xml:space="preserve">meeting </w:t>
      </w:r>
      <w:r>
        <w:rPr>
          <w:rStyle w:val="MSGENFONTSTYLENAMETEMPLATEROLELEVELNUMBERMSGENFONTSTYLENAMEBYROLEHEADING544"/>
          <w:color w:val="FF0000"/>
        </w:rPr>
        <w:t xml:space="preserve">the </w:t>
      </w:r>
      <w:r w:rsidR="00C238F0" w:rsidRPr="002A7F0C">
        <w:rPr>
          <w:rStyle w:val="MSGENFONTSTYLENAMETEMPLATEROLELEVELNUMBERMSGENFONTSTYLENAMEBYROLEHEADING544"/>
          <w:color w:val="FF0000"/>
        </w:rPr>
        <w:t>financial burden</w:t>
      </w:r>
      <w:r w:rsidR="00073AC5">
        <w:rPr>
          <w:rStyle w:val="MSGENFONTSTYLENAMETEMPLATEROLELEVELNUMBERMSGENFONTSTYLENAMEBYROLEHEADING544"/>
          <w:color w:val="FF0000"/>
        </w:rPr>
        <w:t>s and sharing the successes</w:t>
      </w:r>
      <w:r>
        <w:rPr>
          <w:rStyle w:val="MSGENFONTSTYLENAMETEMPLATEROLELEVELNUMBERMSGENFONTSTYLENAMEBYROLEHEADING544"/>
          <w:color w:val="FF0000"/>
        </w:rPr>
        <w:t xml:space="preserve"> of being a university town</w:t>
      </w:r>
      <w:r w:rsidR="00073AC5">
        <w:rPr>
          <w:rStyle w:val="MSGENFONTSTYLENAMETEMPLATEROLELEVELNUMBERMSGENFONTSTYLENAMEBYROLEHEADING544"/>
          <w:color w:val="FF0000"/>
        </w:rPr>
        <w:t>. Examples include</w:t>
      </w:r>
      <w:r w:rsidR="00C238F0" w:rsidRPr="002A7F0C">
        <w:rPr>
          <w:rStyle w:val="MSGENFONTSTYLENAMETEMPLATEROLELEVELNUMBERMSGENFONTSTYLENAMEBYROLEHEADING544"/>
          <w:color w:val="FF0000"/>
        </w:rPr>
        <w:t xml:space="preserve"> MOST,</w:t>
      </w:r>
      <w:r>
        <w:rPr>
          <w:rStyle w:val="MSGENFONTSTYLENAMETEMPLATEROLELEVELNUMBERMSGENFONTSTYLENAMEBYROLEHEADING544"/>
          <w:color w:val="FF0000"/>
        </w:rPr>
        <w:t xml:space="preserve"> the </w:t>
      </w:r>
      <w:r w:rsidR="00C238F0" w:rsidRPr="002A7F0C">
        <w:rPr>
          <w:rStyle w:val="MSGENFONTSTYLENAMETEMPLATEROLELEVELNUMBERMSGENFONTSTYLENAMEBYROLEHEADING544"/>
          <w:color w:val="FF0000"/>
        </w:rPr>
        <w:t>Shooting</w:t>
      </w:r>
      <w:r>
        <w:rPr>
          <w:rStyle w:val="MSGENFONTSTYLENAMETEMPLATEROLELEVELNUMBERMSGENFONTSTYLENAMEBYROLEHEADING544"/>
          <w:color w:val="FF0000"/>
        </w:rPr>
        <w:t xml:space="preserve"> Sports</w:t>
      </w:r>
      <w:r w:rsidR="00C238F0" w:rsidRPr="002A7F0C">
        <w:rPr>
          <w:rStyle w:val="MSGENFONTSTYLENAMETEMPLATEROLELEVELNUMBERMSGENFONTSTYLENAMEBYROLEHEADING544"/>
          <w:color w:val="FF0000"/>
        </w:rPr>
        <w:t xml:space="preserve"> Center</w:t>
      </w:r>
      <w:r w:rsidR="00073AC5">
        <w:rPr>
          <w:rStyle w:val="MSGENFONTSTYLENAMETEMPLATEROLELEVELNUMBERMSGENFONTSTYLENAMEBYROLEHEADING544"/>
          <w:color w:val="FF0000"/>
        </w:rPr>
        <w:t>, and the Fablab &amp; Innovation Center</w:t>
      </w:r>
      <w:r w:rsidR="00C238F0" w:rsidRPr="002A7F0C">
        <w:rPr>
          <w:rStyle w:val="MSGENFONTSTYLENAMETEMPLATEROLELEVELNUMBERMSGENFONTSTYLENAMEBYROLEHEADING544"/>
          <w:color w:val="FF0000"/>
        </w:rPr>
        <w:t>.</w:t>
      </w:r>
    </w:p>
    <w:p w:rsidR="00C238F0" w:rsidRPr="002A7F0C" w:rsidRDefault="00C238F0" w:rsidP="005278F2">
      <w:pPr>
        <w:pStyle w:val="MSGENFONTSTYLENAMETEMPLATEROLEMSGENFONTSTYLENAMEBYROLETEXT0"/>
        <w:numPr>
          <w:ilvl w:val="0"/>
          <w:numId w:val="27"/>
        </w:numPr>
        <w:shd w:val="clear" w:color="auto" w:fill="auto"/>
        <w:spacing w:before="0" w:after="0" w:line="336" w:lineRule="exact"/>
        <w:ind w:right="320"/>
        <w:rPr>
          <w:rStyle w:val="MSGENFONTSTYLENAMETEMPLATEROLELEVELNUMBERMSGENFONTSTYLENAMEBYROLEHEADING544"/>
          <w:color w:val="FF0000"/>
        </w:rPr>
      </w:pPr>
      <w:r w:rsidRPr="002A7F0C">
        <w:rPr>
          <w:rStyle w:val="MSGENFONTSTYLENAMETEMPLATEROLELEVELNUMBERMSGENFONTSTYLENAMEBYROLEHEADING544"/>
          <w:color w:val="FF0000"/>
        </w:rPr>
        <w:t>City Campus and Fablab Innovation Center is being built downtown.</w:t>
      </w:r>
    </w:p>
    <w:p w:rsidR="00C238F0" w:rsidRPr="002A7F0C" w:rsidRDefault="00C238F0" w:rsidP="005278F2">
      <w:pPr>
        <w:pStyle w:val="MSGENFONTSTYLENAMETEMPLATEROLEMSGENFONTSTYLENAMEBYROLETEXT0"/>
        <w:numPr>
          <w:ilvl w:val="0"/>
          <w:numId w:val="27"/>
        </w:numPr>
        <w:shd w:val="clear" w:color="auto" w:fill="auto"/>
        <w:spacing w:before="0" w:after="0" w:line="336" w:lineRule="exact"/>
        <w:ind w:right="320"/>
        <w:rPr>
          <w:rStyle w:val="MSGENFONTSTYLENAMETEMPLATEROLELEVELNUMBERMSGENFONTSTYLENAMEBYROLEHEADING544"/>
          <w:color w:val="FF0000"/>
        </w:rPr>
      </w:pPr>
      <w:r w:rsidRPr="002A7F0C">
        <w:rPr>
          <w:rStyle w:val="MSGENFONTSTYLENAMETEMPLATEROLELEVELNUMBERMSGENFONTSTYLENAMEBYROLEHEADING544"/>
          <w:color w:val="FF0000"/>
        </w:rPr>
        <w:t>Continue to host development forum on shared important issues.</w:t>
      </w:r>
    </w:p>
    <w:p w:rsidR="002A7F0C" w:rsidRPr="002A7F0C" w:rsidRDefault="002A7F0C" w:rsidP="005278F2">
      <w:pPr>
        <w:pStyle w:val="MSGENFONTSTYLENAMETEMPLATEROLEMSGENFONTSTYLENAMEBYROLETEXT0"/>
        <w:numPr>
          <w:ilvl w:val="0"/>
          <w:numId w:val="27"/>
        </w:numPr>
        <w:shd w:val="clear" w:color="auto" w:fill="auto"/>
        <w:spacing w:before="0" w:after="0" w:line="336" w:lineRule="exact"/>
        <w:ind w:right="320"/>
        <w:rPr>
          <w:rStyle w:val="MSGENFONTSTYLENAMETEMPLATEROLELEVELNUMBERMSGENFONTSTYLENAMEBYROLEHEADING544"/>
          <w:color w:val="FF0000"/>
        </w:rPr>
      </w:pPr>
      <w:r w:rsidRPr="002A7F0C">
        <w:rPr>
          <w:rStyle w:val="MSGENFONTSTYLENAMETEMPLATEROLELEVELNUMBERMSGENFONTSTYLENAMEBYROLEHEADING544"/>
          <w:color w:val="FF0000"/>
        </w:rPr>
        <w:t>Continued relationship development between students and the community.</w:t>
      </w:r>
    </w:p>
    <w:p w:rsidR="002A7F0C" w:rsidRDefault="002A7F0C" w:rsidP="005278F2">
      <w:pPr>
        <w:pStyle w:val="MSGENFONTSTYLENAMETEMPLATEROLEMSGENFONTSTYLENAMEBYROLETEXT0"/>
        <w:numPr>
          <w:ilvl w:val="0"/>
          <w:numId w:val="27"/>
        </w:numPr>
        <w:shd w:val="clear" w:color="auto" w:fill="auto"/>
        <w:spacing w:before="0" w:after="0" w:line="336" w:lineRule="exact"/>
        <w:ind w:right="320"/>
        <w:rPr>
          <w:rStyle w:val="MSGENFONTSTYLENAMETEMPLATEROLELEVELNUMBERMSGENFONTSTYLENAMEBYROLEHEADING544"/>
        </w:rPr>
      </w:pPr>
      <w:r w:rsidRPr="002A7F0C">
        <w:rPr>
          <w:rStyle w:val="MSGENFONTSTYLENAMETEMPLATEROLELEVELNUMBERMSGENFONTSTYLENAMEBYROLEHEADING544"/>
          <w:color w:val="FF0000"/>
        </w:rPr>
        <w:t xml:space="preserve">Continue City meetings on </w:t>
      </w:r>
      <w:r w:rsidR="005C72C7">
        <w:rPr>
          <w:rStyle w:val="MSGENFONTSTYLENAMETEMPLATEROLELEVELNUMBERMSGENFONTSTYLENAMEBYROLEHEADING544"/>
          <w:color w:val="FF0000"/>
        </w:rPr>
        <w:t xml:space="preserve">the </w:t>
      </w:r>
      <w:r w:rsidRPr="002A7F0C">
        <w:rPr>
          <w:rStyle w:val="MSGENFONTSTYLENAMETEMPLATEROLELEVELNUMBERMSGENFONTSTYLENAMEBYROLEHEADING544"/>
          <w:color w:val="FF0000"/>
        </w:rPr>
        <w:t xml:space="preserve">campus </w:t>
      </w:r>
      <w:r w:rsidR="005C72C7">
        <w:rPr>
          <w:rStyle w:val="MSGENFONTSTYLENAMETEMPLATEROLELEVELNUMBERMSGENFONTSTYLENAMEBYROLEHEADING544"/>
          <w:color w:val="FF0000"/>
        </w:rPr>
        <w:t>of Georgia Southern University.</w:t>
      </w:r>
    </w:p>
    <w:p w:rsidR="00073AC5" w:rsidRPr="00073AC5" w:rsidRDefault="00073AC5" w:rsidP="005278F2">
      <w:pPr>
        <w:pStyle w:val="MSGENFONTSTYLENAMETEMPLATEROLEMSGENFONTSTYLENAMEBYROLETEXT0"/>
        <w:numPr>
          <w:ilvl w:val="0"/>
          <w:numId w:val="27"/>
        </w:numPr>
        <w:shd w:val="clear" w:color="auto" w:fill="auto"/>
        <w:spacing w:before="0" w:after="0" w:line="336" w:lineRule="exact"/>
        <w:ind w:right="320"/>
        <w:rPr>
          <w:rStyle w:val="MSGENFONTSTYLENAMETEMPLATEROLELEVELNUMBERMSGENFONTSTYLENAMEBYROLEHEADING544"/>
        </w:rPr>
      </w:pPr>
      <w:r>
        <w:rPr>
          <w:rStyle w:val="MSGENFONTSTYLENAMETEMPLATEROLELEVELNUMBERMSGENFONTSTYLENAMEBYROLEHEADING544"/>
          <w:color w:val="FF0000"/>
        </w:rPr>
        <w:t>The City of Statesboro assigned staff liaison role with Georgia Southern University to the Director of Planning &amp; Development.</w:t>
      </w:r>
    </w:p>
    <w:p w:rsidR="00073AC5" w:rsidRPr="00073AC5" w:rsidRDefault="00073AC5" w:rsidP="005278F2">
      <w:pPr>
        <w:pStyle w:val="MSGENFONTSTYLENAMETEMPLATEROLEMSGENFONTSTYLENAMEBYROLETEXT0"/>
        <w:numPr>
          <w:ilvl w:val="0"/>
          <w:numId w:val="27"/>
        </w:numPr>
        <w:shd w:val="clear" w:color="auto" w:fill="auto"/>
        <w:spacing w:before="0" w:after="0" w:line="336" w:lineRule="exact"/>
        <w:ind w:right="320"/>
        <w:rPr>
          <w:rStyle w:val="MSGENFONTSTYLENAMETEMPLATEROLELEVELNUMBERMSGENFONTSTYLENAMEBYROLEHEADING544"/>
        </w:rPr>
      </w:pPr>
      <w:r>
        <w:rPr>
          <w:rStyle w:val="MSGENFONTSTYLENAMETEMPLATEROLELEVELNUMBERMSGENFONTSTYLENAMEBYROLEHEADING544"/>
          <w:color w:val="FF0000"/>
        </w:rPr>
        <w:t>Continued staff level exchanges</w:t>
      </w:r>
      <w:r w:rsidR="005C72C7">
        <w:rPr>
          <w:rStyle w:val="MSGENFONTSTYLENAMETEMPLATEROLELEVELNUMBERMSGENFONTSTYLENAMEBYROLEHEADING544"/>
          <w:color w:val="FF0000"/>
        </w:rPr>
        <w:t xml:space="preserve"> on a committed, calendared basis</w:t>
      </w:r>
      <w:r>
        <w:rPr>
          <w:rStyle w:val="MSGENFONTSTYLENAMETEMPLATEROLELEVELNUMBERMSGENFONTSTYLENAMEBYROLEHEADING544"/>
          <w:color w:val="FF0000"/>
        </w:rPr>
        <w:t>.</w:t>
      </w:r>
    </w:p>
    <w:p w:rsidR="00073AC5" w:rsidRPr="00073AC5" w:rsidRDefault="00073AC5" w:rsidP="005278F2">
      <w:pPr>
        <w:pStyle w:val="MSGENFONTSTYLENAMETEMPLATEROLEMSGENFONTSTYLENAMEBYROLETEXT0"/>
        <w:numPr>
          <w:ilvl w:val="0"/>
          <w:numId w:val="27"/>
        </w:numPr>
        <w:shd w:val="clear" w:color="auto" w:fill="auto"/>
        <w:spacing w:before="0" w:after="0" w:line="336" w:lineRule="exact"/>
        <w:ind w:right="320"/>
        <w:rPr>
          <w:rStyle w:val="MSGENFONTSTYLENAMETEMPLATEROLELEVELNUMBERMSGENFONTSTYLENAMEBYROLEHEADING544"/>
        </w:rPr>
      </w:pPr>
      <w:r>
        <w:rPr>
          <w:rStyle w:val="MSGENFONTSTYLENAMETEMPLATEROLELEVELNUMBERMSGENFONTSTYLENAMEBYROLEHEADING544"/>
          <w:color w:val="FF0000"/>
        </w:rPr>
        <w:t>Continued strengthening of dialogue at administration level.</w:t>
      </w:r>
    </w:p>
    <w:p w:rsidR="00073AC5" w:rsidRDefault="00073AC5" w:rsidP="005278F2">
      <w:pPr>
        <w:pStyle w:val="MSGENFONTSTYLENAMETEMPLATEROLEMSGENFONTSTYLENAMEBYROLETEXT0"/>
        <w:numPr>
          <w:ilvl w:val="0"/>
          <w:numId w:val="27"/>
        </w:numPr>
        <w:shd w:val="clear" w:color="auto" w:fill="auto"/>
        <w:spacing w:before="0" w:after="0" w:line="336" w:lineRule="exact"/>
        <w:ind w:right="320"/>
        <w:rPr>
          <w:rStyle w:val="MSGENFONTSTYLENAMETEMPLATEROLELEVELNUMBERMSGENFONTSTYLENAMEBYROLEHEADING544"/>
        </w:rPr>
      </w:pPr>
      <w:r>
        <w:rPr>
          <w:rStyle w:val="MSGENFONTSTYLENAMETEMPLATEROLELEVELNUMBERMSGENFONTSTYLENAMEBYROLEHEADING544"/>
          <w:color w:val="FF0000"/>
        </w:rPr>
        <w:t xml:space="preserve">Engage </w:t>
      </w:r>
      <w:r w:rsidR="005C72C7">
        <w:rPr>
          <w:rStyle w:val="MSGENFONTSTYLENAMETEMPLATEROLELEVELNUMBERMSGENFONTSTYLENAMEBYROLEHEADING544"/>
          <w:color w:val="FF0000"/>
        </w:rPr>
        <w:t>in more long term joint and strategic planning, particularly in the areas of campus expansions, student population projections, and transportation issues</w:t>
      </w:r>
      <w:r>
        <w:rPr>
          <w:rStyle w:val="MSGENFONTSTYLENAMETEMPLATEROLELEVELNUMBERMSGENFONTSTYLENAMEBYROLEHEADING544"/>
          <w:color w:val="FF0000"/>
        </w:rPr>
        <w:t xml:space="preserve">. </w:t>
      </w:r>
    </w:p>
    <w:p w:rsidR="002A7F0C" w:rsidRPr="00A81516" w:rsidRDefault="002A7F0C" w:rsidP="002A7F0C">
      <w:pPr>
        <w:pStyle w:val="MSGENFONTSTYLENAMETEMPLATEROLEMSGENFONTSTYLENAMEBYROLETEXT0"/>
        <w:shd w:val="clear" w:color="auto" w:fill="auto"/>
        <w:spacing w:before="0" w:after="0" w:line="336" w:lineRule="exact"/>
        <w:ind w:right="320" w:firstLine="0"/>
        <w:rPr>
          <w:rStyle w:val="MSGENFONTSTYLENAMETEMPLATEROLELEVELNUMBERMSGENFONTSTYLENAMEBYROLEHEADING544"/>
        </w:rPr>
      </w:pPr>
    </w:p>
    <w:p w:rsidR="00A81516" w:rsidRDefault="00F814B1" w:rsidP="00A81516">
      <w:pPr>
        <w:pStyle w:val="MSGENFONTSTYLENAMETEMPLATEROLELEVELNUMBERMSGENFONTSTYLENAMEBYROLEHEADING540"/>
        <w:keepNext/>
        <w:keepLines/>
        <w:shd w:val="clear" w:color="auto" w:fill="auto"/>
        <w:spacing w:after="284" w:line="220" w:lineRule="exact"/>
        <w:ind w:left="20"/>
      </w:pPr>
      <w:r>
        <w:rPr>
          <w:rStyle w:val="MSGENFONTSTYLENAMETEMPLATEROLELEVELNUMBERMSGENFONTSTYLENAMEBYROLEHEADING544"/>
        </w:rPr>
        <w:t xml:space="preserve">2009 Goal: </w:t>
      </w:r>
      <w:r w:rsidR="00F75984">
        <w:rPr>
          <w:rStyle w:val="MSGENFONTSTYLENAMETEMPLATEROLELEVELNUMBERMSGENFONTSTYLENAMEBYROLEHEADING544"/>
        </w:rPr>
        <w:t>Strengthen N</w:t>
      </w:r>
      <w:r w:rsidR="00E47079">
        <w:rPr>
          <w:rStyle w:val="MSGENFONTSTYLENAMETEMPLATEROLELEVELNUMBERMSGENFONTSTYLENAMEBYROLEHEADING544"/>
        </w:rPr>
        <w:t>eighborhoods</w:t>
      </w:r>
      <w:bookmarkEnd w:id="30"/>
    </w:p>
    <w:p w:rsidR="00E04179" w:rsidRDefault="00E47079">
      <w:pPr>
        <w:pStyle w:val="MSGENFONTSTYLENAMETEMPLATEROLEMSGENFONTSTYLENAMEBYROLETEXT0"/>
        <w:shd w:val="clear" w:color="auto" w:fill="auto"/>
        <w:spacing w:before="0" w:after="0"/>
        <w:ind w:left="20" w:right="20" w:firstLine="0"/>
      </w:pPr>
      <w:r>
        <w:rPr>
          <w:rStyle w:val="MSGENFONTSTYLENAMETEMPLATEROLEMSGENFONTSTYLENAMEBYROLETEXT"/>
        </w:rPr>
        <w:t>As the university student population grows, neighborhoods can be impacted as homes transition</w:t>
      </w:r>
      <w:r>
        <w:rPr>
          <w:rStyle w:val="MSGENFONTSTYLENAMETEMPLATEROLEMSGENFONTSTYLENAMEBYROLETEXT"/>
        </w:rPr>
        <w:br/>
        <w:t>from owner-occupied to student rentals. Other neighborhoods face issues of substandard</w:t>
      </w:r>
      <w:r>
        <w:rPr>
          <w:rStyle w:val="MSGENFONTSTYLENAMETEMPLATEROLEMSGENFONTSTYLENAMEBYROLETEXT"/>
        </w:rPr>
        <w:br/>
        <w:t>maintenance and slow economic decline. Historic neighborhoods can struggle with how to</w:t>
      </w:r>
      <w:r>
        <w:rPr>
          <w:rStyle w:val="MSGENFONTSTYLENAMETEMPLATEROLEMSGENFONTSTYLENAMEBYROLETEXT"/>
        </w:rPr>
        <w:br/>
        <w:t>maintain the integrity of their urban fabric as homeowners work to renovate and restore homes,</w:t>
      </w:r>
      <w:r>
        <w:rPr>
          <w:rStyle w:val="MSGENFONTSTYLENAMETEMPLATEROLEMSGENFONTSTYLENAMEBYROLETEXT"/>
        </w:rPr>
        <w:br/>
        <w:t>sometimes without the awareness how to make improvements that are historically accurate.</w:t>
      </w:r>
      <w:r>
        <w:rPr>
          <w:rStyle w:val="MSGENFONTSTYLENAMETEMPLATEROLEMSGENFONTSTYLENAMEBYROLETEXT"/>
        </w:rPr>
        <w:br/>
        <w:t>While different issues will require different approaches, there are some general strategies to</w:t>
      </w:r>
      <w:r>
        <w:rPr>
          <w:rStyle w:val="MSGENFONTSTYLENAMETEMPLATEROLEMSGENFONTSTYLENAMEBYROLETEXT"/>
        </w:rPr>
        <w:br/>
        <w:t>consider for the overall strengthening of neighborhoods.</w:t>
      </w:r>
    </w:p>
    <w:p w:rsidR="00E04179" w:rsidRDefault="00E47079">
      <w:pPr>
        <w:pStyle w:val="MSGENFONTSTYLENAMETEMPLATEROLEMSGENFONTSTYLENAMEBYROLETEXT0"/>
        <w:shd w:val="clear" w:color="auto" w:fill="auto"/>
        <w:spacing w:before="0" w:after="0"/>
        <w:ind w:left="740" w:hanging="360"/>
      </w:pPr>
      <w:r>
        <w:rPr>
          <w:rStyle w:val="MSGENFONTSTYLENAMETEMPLATEROLEMSGENFONTSTYLENAMEBYROLETEXT"/>
        </w:rPr>
        <w:t>Specific recommendations include:</w:t>
      </w:r>
    </w:p>
    <w:p w:rsidR="00E04179" w:rsidRDefault="00E47079">
      <w:pPr>
        <w:pStyle w:val="MSGENFONTSTYLENAMETEMPLATEROLEMSGENFONTSTYLENAMEBYROLETEXT0"/>
        <w:numPr>
          <w:ilvl w:val="0"/>
          <w:numId w:val="8"/>
        </w:numPr>
        <w:shd w:val="clear" w:color="auto" w:fill="auto"/>
        <w:tabs>
          <w:tab w:val="left" w:pos="730"/>
        </w:tabs>
        <w:spacing w:before="0" w:after="0" w:line="326" w:lineRule="exact"/>
        <w:ind w:left="740" w:right="20" w:hanging="360"/>
      </w:pPr>
      <w:r>
        <w:rPr>
          <w:rStyle w:val="MSGENFONTSTYLENAMETEMPLATEROLEMSGENFONTSTYLENAMEBYROLETEXT"/>
        </w:rPr>
        <w:t>Establish a task force to address issues related to student housing encroachment into</w:t>
      </w:r>
      <w:r>
        <w:rPr>
          <w:rStyle w:val="MSGENFONTSTYLENAMETEMPLATEROLEMSGENFONTSTYLENAMEBYROLETEXT"/>
        </w:rPr>
        <w:br/>
        <w:t>predominately single-family residential neighborhoods. This task force should include</w:t>
      </w:r>
      <w:r>
        <w:rPr>
          <w:rStyle w:val="MSGENFONTSTYLENAMETEMPLATEROLEMSGENFONTSTYLENAMEBYROLETEXT"/>
        </w:rPr>
        <w:br/>
        <w:t>representatives from neighborhood residents, students, and the city.</w:t>
      </w:r>
    </w:p>
    <w:p w:rsidR="00E04179" w:rsidRDefault="00E47079">
      <w:pPr>
        <w:pStyle w:val="MSGENFONTSTYLENAMETEMPLATEROLEMSGENFONTSTYLENAMEBYROLETEXT0"/>
        <w:numPr>
          <w:ilvl w:val="0"/>
          <w:numId w:val="8"/>
        </w:numPr>
        <w:shd w:val="clear" w:color="auto" w:fill="auto"/>
        <w:tabs>
          <w:tab w:val="left" w:pos="740"/>
        </w:tabs>
        <w:spacing w:before="0" w:after="0"/>
        <w:ind w:left="740" w:right="20" w:hanging="360"/>
      </w:pPr>
      <w:r>
        <w:rPr>
          <w:rStyle w:val="MSGENFONTSTYLENAMETEMPLATEROLEMSGENFONTSTYLENAMEBYROLETEXT"/>
        </w:rPr>
        <w:t>The city should assist in the creation, and continued support, of neighborhood</w:t>
      </w:r>
      <w:r>
        <w:rPr>
          <w:rStyle w:val="MSGENFONTSTYLENAMETEMPLATEROLEMSGENFONTSTYLENAMEBYROLETEXT"/>
        </w:rPr>
        <w:br/>
        <w:t>associations through the development of initiatives like neighborhood plans, traffic</w:t>
      </w:r>
      <w:r>
        <w:rPr>
          <w:rStyle w:val="MSGENFONTSTYLENAMETEMPLATEROLEMSGENFONTSTYLENAMEBYROLETEXT"/>
        </w:rPr>
        <w:br/>
        <w:t>calming programs, code enforcement programs and special neighborhood overlay</w:t>
      </w:r>
      <w:r>
        <w:rPr>
          <w:rStyle w:val="MSGENFONTSTYLENAMETEMPLATEROLEMSGENFONTSTYLENAMEBYROLETEXT"/>
        </w:rPr>
        <w:br/>
        <w:t>districts to address unique neighborhood characteristics/issues.</w:t>
      </w:r>
    </w:p>
    <w:p w:rsidR="002A7F0C" w:rsidRDefault="00E47079" w:rsidP="002A7F0C">
      <w:pPr>
        <w:pStyle w:val="MSGENFONTSTYLENAMETEMPLATEROLEMSGENFONTSTYLENAMEBYROLETEXT0"/>
        <w:numPr>
          <w:ilvl w:val="0"/>
          <w:numId w:val="8"/>
        </w:numPr>
        <w:shd w:val="clear" w:color="auto" w:fill="auto"/>
        <w:tabs>
          <w:tab w:val="left" w:pos="740"/>
        </w:tabs>
        <w:spacing w:before="0" w:after="0"/>
        <w:ind w:left="740" w:right="20" w:hanging="360"/>
        <w:rPr>
          <w:rStyle w:val="MSGENFONTSTYLENAMETEMPLATEROLEMSGENFONTSTYLENAMEBYROLETEXT"/>
        </w:rPr>
      </w:pPr>
      <w:r>
        <w:rPr>
          <w:rStyle w:val="MSGENFONTSTYLENAMETEMPLATEROLEMSGENFONTSTYLENAMEBYROLETEXT"/>
        </w:rPr>
        <w:t>Consider the use of urban conservation areas which are zoning overlay districts that</w:t>
      </w:r>
      <w:r>
        <w:rPr>
          <w:rStyle w:val="MSGENFONTSTYLENAMETEMPLATEROLEMSGENFONTSTYLENAMEBYROLETEXT"/>
        </w:rPr>
        <w:br/>
        <w:t>includes specific zoning requirements and/or general code amendments which apply to</w:t>
      </w:r>
      <w:r>
        <w:rPr>
          <w:rStyle w:val="MSGENFONTSTYLENAMETEMPLATEROLEMSGENFONTSTYLENAMEBYROLETEXT"/>
        </w:rPr>
        <w:br/>
      </w:r>
      <w:r>
        <w:rPr>
          <w:rStyle w:val="MSGENFONTSTYLENAMETEMPLATEROLEMSGENFONTSTYLENAMEBYROLETEXT"/>
        </w:rPr>
        <w:lastRenderedPageBreak/>
        <w:t>specific neighborhoods, with the intent of addressing issues specific to that</w:t>
      </w:r>
      <w:r w:rsidR="005C72C7">
        <w:rPr>
          <w:rStyle w:val="MSGENFONTSTYLENAMETEMPLATEROLEMSGENFONTSTYLENAMEBYROLETEXT"/>
        </w:rPr>
        <w:t xml:space="preserve"> </w:t>
      </w:r>
      <w:r>
        <w:rPr>
          <w:rStyle w:val="MSGENFONTSTYLENAMETEMPLATEROLEMSGENFONTSTYLENAMEBYROLETEXT"/>
        </w:rPr>
        <w:t>neighborhood.</w:t>
      </w:r>
    </w:p>
    <w:p w:rsidR="005C72C7" w:rsidRDefault="005C72C7" w:rsidP="005C72C7">
      <w:pPr>
        <w:pStyle w:val="MSGENFONTSTYLENAMETEMPLATEROLEMSGENFONTSTYLENAMEBYROLETEXT0"/>
        <w:shd w:val="clear" w:color="auto" w:fill="auto"/>
        <w:tabs>
          <w:tab w:val="left" w:pos="740"/>
        </w:tabs>
        <w:spacing w:before="0" w:after="0"/>
        <w:ind w:left="740" w:right="20" w:firstLine="0"/>
        <w:rPr>
          <w:rStyle w:val="MSGENFONTSTYLENAMETEMPLATEROLEMSGENFONTSTYLENAMEBYROLETEXT"/>
        </w:rPr>
      </w:pPr>
    </w:p>
    <w:p w:rsidR="005C72C7" w:rsidRDefault="005C72C7" w:rsidP="005C72C7">
      <w:pPr>
        <w:pStyle w:val="MSGENFONTSTYLENAMETEMPLATEROLEMSGENFONTSTYLENAMEBYROLETEXT0"/>
        <w:shd w:val="clear" w:color="auto" w:fill="auto"/>
        <w:tabs>
          <w:tab w:val="left" w:pos="740"/>
        </w:tabs>
        <w:spacing w:before="0" w:after="0"/>
        <w:ind w:right="20" w:firstLine="0"/>
        <w:rPr>
          <w:rStyle w:val="MSGENFONTSTYLENAMETEMPLATEROLEMSGENFONTSTYLENAMEBYROLETEXT"/>
          <w:b/>
          <w:color w:val="FF0000"/>
        </w:rPr>
      </w:pPr>
      <w:r>
        <w:rPr>
          <w:rStyle w:val="MSGENFONTSTYLENAMETEMPLATEROLEMSGENFONTSTYLENAMEBYROLETEXT"/>
          <w:b/>
          <w:color w:val="FF0000"/>
        </w:rPr>
        <w:t xml:space="preserve">       </w:t>
      </w:r>
      <w:r w:rsidR="002A7F0C" w:rsidRPr="00F75984">
        <w:rPr>
          <w:rStyle w:val="MSGENFONTSTYLENAMETEMPLATEROLEMSGENFONTSTYLENAMEBYROLETEXT"/>
          <w:b/>
          <w:color w:val="FF0000"/>
        </w:rPr>
        <w:t>2014</w:t>
      </w:r>
      <w:r>
        <w:rPr>
          <w:rStyle w:val="MSGENFONTSTYLENAMETEMPLATEROLEMSGENFONTSTYLENAMEBYROLETEXT"/>
          <w:b/>
          <w:color w:val="FF0000"/>
        </w:rPr>
        <w:t xml:space="preserve"> </w:t>
      </w:r>
    </w:p>
    <w:p w:rsidR="002A7F0C" w:rsidRPr="006C4E29" w:rsidRDefault="006C4E29" w:rsidP="005C72C7">
      <w:pPr>
        <w:pStyle w:val="MSGENFONTSTYLENAMETEMPLATEROLEMSGENFONTSTYLENAMEBYROLETEXT0"/>
        <w:numPr>
          <w:ilvl w:val="0"/>
          <w:numId w:val="40"/>
        </w:numPr>
        <w:shd w:val="clear" w:color="auto" w:fill="auto"/>
        <w:tabs>
          <w:tab w:val="left" w:pos="740"/>
        </w:tabs>
        <w:spacing w:before="0" w:after="0"/>
        <w:ind w:right="20"/>
        <w:rPr>
          <w:rStyle w:val="MSGENFONTSTYLENAMETEMPLATEROLEMSGENFONTSTYLENAMEBYROLETEXT"/>
        </w:rPr>
      </w:pPr>
      <w:r>
        <w:rPr>
          <w:rStyle w:val="MSGENFONTSTYLENAMETEMPLATEROLEMSGENFONTSTYLENAMEBYROLETEXT"/>
          <w:color w:val="FF0000"/>
        </w:rPr>
        <w:t>Offer attractive student oriented housing options in non-traditional neighborhood areas.</w:t>
      </w:r>
    </w:p>
    <w:p w:rsidR="006C4E29" w:rsidRPr="00144334" w:rsidRDefault="00073AC5" w:rsidP="002A7F0C">
      <w:pPr>
        <w:pStyle w:val="MSGENFONTSTYLENAMETEMPLATEROLEMSGENFONTSTYLENAMEBYROLETEXT0"/>
        <w:numPr>
          <w:ilvl w:val="0"/>
          <w:numId w:val="8"/>
        </w:numPr>
        <w:shd w:val="clear" w:color="auto" w:fill="auto"/>
        <w:tabs>
          <w:tab w:val="left" w:pos="740"/>
        </w:tabs>
        <w:spacing w:before="0" w:after="0"/>
        <w:ind w:left="740" w:right="20" w:hanging="360"/>
        <w:rPr>
          <w:rStyle w:val="MSGENFONTSTYLENAMETEMPLATEROLEMSGENFONTSTYLENAMEBYROLETEXT"/>
        </w:rPr>
      </w:pPr>
      <w:r>
        <w:rPr>
          <w:rStyle w:val="MSGENFONTSTYLENAMETEMPLATEROLEMSGENFONTSTYLENAMEBYROLETEXT"/>
          <w:color w:val="FF0000"/>
        </w:rPr>
        <w:t>Ini</w:t>
      </w:r>
      <w:r w:rsidR="00144334">
        <w:rPr>
          <w:rStyle w:val="MSGENFONTSTYLENAMETEMPLATEROLEMSGENFONTSTYLENAMEBYROLETEXT"/>
          <w:color w:val="FF0000"/>
        </w:rPr>
        <w:t>ti</w:t>
      </w:r>
      <w:r>
        <w:rPr>
          <w:rStyle w:val="MSGENFONTSTYLENAMETEMPLATEROLEMSGENFONTSTYLENAMEBYROLETEXT"/>
          <w:color w:val="FF0000"/>
        </w:rPr>
        <w:t>ate</w:t>
      </w:r>
      <w:r w:rsidR="006C4E29">
        <w:rPr>
          <w:rStyle w:val="MSGENFONTSTYLENAMETEMPLATEROLEMSGENFONTSTYLENAMEBYROLETEXT"/>
          <w:color w:val="FF0000"/>
        </w:rPr>
        <w:t xml:space="preserve"> “Welcome to Statesboro” Program for </w:t>
      </w:r>
      <w:r w:rsidR="005B1C39">
        <w:rPr>
          <w:rStyle w:val="MSGENFONTSTYLENAMETEMPLATEROLEMSGENFONTSTYLENAMEBYROLETEXT"/>
          <w:color w:val="FF0000"/>
        </w:rPr>
        <w:t>sophomores</w:t>
      </w:r>
      <w:r w:rsidR="006C4E29">
        <w:rPr>
          <w:rStyle w:val="MSGENFONTSTYLENAMETEMPLATEROLEMSGENFONTSTYLENAMEBYROLETEXT"/>
          <w:color w:val="FF0000"/>
        </w:rPr>
        <w:t xml:space="preserve"> moving off campus and into homes for the first time.</w:t>
      </w:r>
    </w:p>
    <w:p w:rsidR="006C4E29" w:rsidRPr="006C4E29" w:rsidRDefault="006C4E29" w:rsidP="002A7F0C">
      <w:pPr>
        <w:pStyle w:val="MSGENFONTSTYLENAMETEMPLATEROLEMSGENFONTSTYLENAMEBYROLETEXT0"/>
        <w:numPr>
          <w:ilvl w:val="0"/>
          <w:numId w:val="8"/>
        </w:numPr>
        <w:shd w:val="clear" w:color="auto" w:fill="auto"/>
        <w:tabs>
          <w:tab w:val="left" w:pos="740"/>
        </w:tabs>
        <w:spacing w:before="0" w:after="0"/>
        <w:ind w:left="740" w:right="20" w:hanging="360"/>
        <w:rPr>
          <w:rStyle w:val="MSGENFONTSTYLENAMETEMPLATEROLEMSGENFONTSTYLENAMEBYROLETEXT"/>
        </w:rPr>
      </w:pPr>
      <w:r>
        <w:rPr>
          <w:rStyle w:val="MSGENFONTSTYLENAMETEMPLATEROLEMSGENFONTSTYLENAMEBYROLETEXT"/>
          <w:color w:val="FF0000"/>
        </w:rPr>
        <w:t>Fund nuisance abatement activities for dilapidated structures</w:t>
      </w:r>
      <w:r w:rsidR="005C72C7">
        <w:rPr>
          <w:rStyle w:val="MSGENFONTSTYLENAMETEMPLATEROLEMSGENFONTSTYLENAMEBYROLETEXT"/>
          <w:color w:val="FF0000"/>
        </w:rPr>
        <w:t xml:space="preserve"> and establish appropriate court and enforcement mechanisms to address this issue.</w:t>
      </w:r>
      <w:r>
        <w:rPr>
          <w:rStyle w:val="MSGENFONTSTYLENAMETEMPLATEROLEMSGENFONTSTYLENAMEBYROLETEXT"/>
          <w:color w:val="FF0000"/>
        </w:rPr>
        <w:t>.</w:t>
      </w:r>
    </w:p>
    <w:p w:rsidR="006C4E29" w:rsidRPr="006C4E29" w:rsidRDefault="006C4E29" w:rsidP="002A7F0C">
      <w:pPr>
        <w:pStyle w:val="MSGENFONTSTYLENAMETEMPLATEROLEMSGENFONTSTYLENAMEBYROLETEXT0"/>
        <w:numPr>
          <w:ilvl w:val="0"/>
          <w:numId w:val="8"/>
        </w:numPr>
        <w:shd w:val="clear" w:color="auto" w:fill="auto"/>
        <w:tabs>
          <w:tab w:val="left" w:pos="740"/>
        </w:tabs>
        <w:spacing w:before="0" w:after="0"/>
        <w:ind w:left="740" w:right="20" w:hanging="360"/>
        <w:rPr>
          <w:rStyle w:val="MSGENFONTSTYLENAMETEMPLATEROLEMSGENFONTSTYLENAMEBYROLETEXT"/>
        </w:rPr>
      </w:pPr>
      <w:r>
        <w:rPr>
          <w:rStyle w:val="MSGENFONTSTYLENAMETEMPLATEROLEMSGENFONTSTYLENAMEBYROLETEXT"/>
          <w:color w:val="FF0000"/>
        </w:rPr>
        <w:t>Work with state agencies to allow fire training and burns on structures to assist with commu</w:t>
      </w:r>
      <w:r w:rsidR="006F24B2">
        <w:rPr>
          <w:rStyle w:val="MSGENFONTSTYLENAMETEMPLATEROLEMSGENFONTSTYLENAMEBYROLETEXT"/>
          <w:color w:val="FF0000"/>
        </w:rPr>
        <w:t>nity upkeep, provide fire fighter</w:t>
      </w:r>
      <w:r>
        <w:rPr>
          <w:rStyle w:val="MSGENFONTSTYLENAMETEMPLATEROLEMSGENFONTSTYLENAMEBYROLETEXT"/>
          <w:color w:val="FF0000"/>
        </w:rPr>
        <w:t xml:space="preserve"> training, and reduce </w:t>
      </w:r>
      <w:r w:rsidR="006F24B2">
        <w:rPr>
          <w:rStyle w:val="MSGENFONTSTYLENAMETEMPLATEROLEMSGENFONTSTYLENAMEBYROLETEXT"/>
          <w:color w:val="FF0000"/>
        </w:rPr>
        <w:t xml:space="preserve">cleanup </w:t>
      </w:r>
      <w:r>
        <w:rPr>
          <w:rStyle w:val="MSGENFONTSTYLENAMETEMPLATEROLEMSGENFONTSTYLENAMEBYROLETEXT"/>
          <w:color w:val="FF0000"/>
        </w:rPr>
        <w:t xml:space="preserve">cost to the property owners. </w:t>
      </w:r>
    </w:p>
    <w:p w:rsidR="006C4E29" w:rsidRPr="006C4E29" w:rsidRDefault="006C4E29" w:rsidP="002A7F0C">
      <w:pPr>
        <w:pStyle w:val="MSGENFONTSTYLENAMETEMPLATEROLEMSGENFONTSTYLENAMEBYROLETEXT0"/>
        <w:numPr>
          <w:ilvl w:val="0"/>
          <w:numId w:val="8"/>
        </w:numPr>
        <w:shd w:val="clear" w:color="auto" w:fill="auto"/>
        <w:tabs>
          <w:tab w:val="left" w:pos="740"/>
        </w:tabs>
        <w:spacing w:before="0" w:after="0"/>
        <w:ind w:left="740" w:right="20" w:hanging="360"/>
        <w:rPr>
          <w:rStyle w:val="MSGENFONTSTYLENAMETEMPLATEROLEMSGENFONTSTYLENAMEBYROLETEXT"/>
        </w:rPr>
      </w:pPr>
      <w:r>
        <w:rPr>
          <w:rStyle w:val="MSGENFONTSTYLENAMETEMPLATEROLEMSGENFONTSTYLENAMEBYROLETEXT"/>
          <w:color w:val="FF0000"/>
        </w:rPr>
        <w:t>Encourage the return of th</w:t>
      </w:r>
      <w:r w:rsidR="00144334">
        <w:rPr>
          <w:rStyle w:val="MSGENFONTSTYLENAMETEMPLATEROLEMSGENFONTSTYLENAMEBYROLETEXT"/>
          <w:color w:val="FF0000"/>
        </w:rPr>
        <w:t>e neighborhood to the family</w:t>
      </w:r>
      <w:r>
        <w:rPr>
          <w:rStyle w:val="MSGENFONTSTYLENAMETEMPLATEROLEMSGENFONTSTYLENAMEBYROLETEXT"/>
          <w:color w:val="FF0000"/>
        </w:rPr>
        <w:t xml:space="preserve"> at affordable price points.</w:t>
      </w:r>
    </w:p>
    <w:p w:rsidR="006C4E29" w:rsidRPr="002A7F0C" w:rsidRDefault="006C4E29" w:rsidP="002A7F0C">
      <w:pPr>
        <w:pStyle w:val="MSGENFONTSTYLENAMETEMPLATEROLEMSGENFONTSTYLENAMEBYROLETEXT0"/>
        <w:numPr>
          <w:ilvl w:val="0"/>
          <w:numId w:val="8"/>
        </w:numPr>
        <w:shd w:val="clear" w:color="auto" w:fill="auto"/>
        <w:tabs>
          <w:tab w:val="left" w:pos="740"/>
        </w:tabs>
        <w:spacing w:before="0" w:after="0"/>
        <w:ind w:left="740" w:right="20" w:hanging="360"/>
        <w:rPr>
          <w:rStyle w:val="MSGENFONTSTYLENAMETEMPLATEROLEMSGENFONTSTYLENAMEBYROLETEXT"/>
        </w:rPr>
      </w:pPr>
      <w:r>
        <w:rPr>
          <w:rStyle w:val="MSGENFONTSTYLENAMETEMPLATEROLEMSGENFONTSTYLENAMEBYROLETEXT"/>
          <w:color w:val="FF0000"/>
        </w:rPr>
        <w:t>Encourage citizen participation and clean-up activities in their own neighborhoods.</w:t>
      </w:r>
    </w:p>
    <w:p w:rsidR="00D16FDB" w:rsidRDefault="00D16FDB" w:rsidP="00D16FDB">
      <w:pPr>
        <w:pStyle w:val="MSGENFONTSTYLENAMETEMPLATEROLEMSGENFONTSTYLENAMEBYROLETEXT0"/>
        <w:shd w:val="clear" w:color="auto" w:fill="auto"/>
        <w:tabs>
          <w:tab w:val="left" w:pos="740"/>
        </w:tabs>
        <w:spacing w:before="0" w:after="0"/>
        <w:ind w:right="20" w:firstLine="0"/>
        <w:rPr>
          <w:rStyle w:val="MSGENFONTSTYLENAMETEMPLATEROLEMSGENFONTSTYLENAMEBYROLETEXT"/>
        </w:rPr>
      </w:pPr>
      <w:bookmarkStart w:id="31" w:name="bookmark53"/>
    </w:p>
    <w:p w:rsidR="00E04179" w:rsidRDefault="00D16FDB" w:rsidP="00D16FDB">
      <w:pPr>
        <w:pStyle w:val="MSGENFONTSTYLENAMETEMPLATEROLEMSGENFONTSTYLENAMEBYROLETEXT0"/>
        <w:shd w:val="clear" w:color="auto" w:fill="auto"/>
        <w:tabs>
          <w:tab w:val="left" w:pos="740"/>
        </w:tabs>
        <w:spacing w:before="0" w:after="0"/>
        <w:ind w:right="20" w:firstLine="0"/>
        <w:rPr>
          <w:rStyle w:val="MSGENFONTSTYLENAMETEMPLATEROLELEVELNUMBERMSGENFONTSTYLENAMEBYROLEHEADING545"/>
          <w:b/>
        </w:rPr>
      </w:pPr>
      <w:r>
        <w:rPr>
          <w:rStyle w:val="MSGENFONTSTYLENAMETEMPLATEROLELEVELNUMBERMSGENFONTSTYLENAMEBYROLEHEADING545"/>
          <w:b/>
        </w:rPr>
        <w:t>2009</w:t>
      </w:r>
      <w:r w:rsidR="00F814B1">
        <w:rPr>
          <w:rStyle w:val="MSGENFONTSTYLENAMETEMPLATEROLELEVELNUMBERMSGENFONTSTYLENAMEBYROLEHEADING545"/>
          <w:b/>
        </w:rPr>
        <w:t xml:space="preserve"> Goal</w:t>
      </w:r>
      <w:r>
        <w:rPr>
          <w:rStyle w:val="MSGENFONTSTYLENAMETEMPLATEROLELEVELNUMBERMSGENFONTSTYLENAMEBYROLEHEADING545"/>
          <w:b/>
        </w:rPr>
        <w:t xml:space="preserve">: </w:t>
      </w:r>
      <w:r w:rsidR="00F814B1">
        <w:rPr>
          <w:rStyle w:val="MSGENFONTSTYLENAMETEMPLATEROLELEVELNUMBERMSGENFONTSTYLENAMEBYROLEHEADING545"/>
          <w:b/>
        </w:rPr>
        <w:t>Coordinate G</w:t>
      </w:r>
      <w:r w:rsidR="00E47079" w:rsidRPr="00D16FDB">
        <w:rPr>
          <w:rStyle w:val="MSGENFONTSTYLENAMETEMPLATEROLELEVELNUMBERMSGENFONTSTYLENAMEBYROLEHEADING545"/>
          <w:b/>
        </w:rPr>
        <w:t>rowth</w:t>
      </w:r>
      <w:bookmarkEnd w:id="31"/>
    </w:p>
    <w:p w:rsidR="00D16FDB" w:rsidRPr="00D16FDB" w:rsidRDefault="00D16FDB" w:rsidP="00D16FDB">
      <w:pPr>
        <w:pStyle w:val="MSGENFONTSTYLENAMETEMPLATEROLEMSGENFONTSTYLENAMEBYROLETEXT0"/>
        <w:shd w:val="clear" w:color="auto" w:fill="auto"/>
        <w:tabs>
          <w:tab w:val="left" w:pos="740"/>
        </w:tabs>
        <w:spacing w:before="0" w:after="0"/>
        <w:ind w:right="20" w:firstLine="0"/>
        <w:rPr>
          <w:b/>
        </w:rPr>
      </w:pPr>
    </w:p>
    <w:p w:rsidR="00E04179" w:rsidRDefault="00E47079">
      <w:pPr>
        <w:pStyle w:val="MSGENFONTSTYLENAMETEMPLATEROLEMSGENFONTSTYLENAMEBYROLETEXT0"/>
        <w:shd w:val="clear" w:color="auto" w:fill="auto"/>
        <w:spacing w:before="0" w:after="0"/>
        <w:ind w:left="20" w:right="20" w:firstLine="0"/>
      </w:pPr>
      <w:r>
        <w:rPr>
          <w:rStyle w:val="MSGENFONTSTYLENAMETEMPLATEROLEMSGENFONTSTYLENAMEBYROLETEXT"/>
        </w:rPr>
        <w:t>As the City of Statesboro and Bulloch County continue to grow, the line between city and county</w:t>
      </w:r>
      <w:r>
        <w:rPr>
          <w:rStyle w:val="MSGENFONTSTYLENAMETEMPLATEROLEMSGENFONTSTYLENAMEBYROLETEXT"/>
        </w:rPr>
        <w:br/>
        <w:t>can become increasingly blurred. The city and county should work together to coordinate long-</w:t>
      </w:r>
      <w:r>
        <w:rPr>
          <w:rStyle w:val="MSGENFONTSTYLENAMETEMPLATEROLEMSGENFONTSTYLENAMEBYROLETEXT"/>
        </w:rPr>
        <w:br/>
        <w:t>range planning activities, particularly for land use and transportation, that will enhance the</w:t>
      </w:r>
      <w:r>
        <w:rPr>
          <w:rStyle w:val="MSGENFONTSTYLENAMETEMPLATEROLEMSGENFONTSTYLENAMEBYROLETEXT"/>
        </w:rPr>
        <w:br/>
        <w:t>character of both jurisdictions. Planning tools such as urban service areas can provide clear</w:t>
      </w:r>
      <w:r>
        <w:rPr>
          <w:rStyle w:val="MSGENFONTSTYLENAMETEMPLATEROLEMSGENFONTSTYLENAMEBYROLETEXT"/>
        </w:rPr>
        <w:br/>
        <w:t>guidance to the community and decision-makers about the intended nature of future growth. The</w:t>
      </w:r>
      <w:r>
        <w:rPr>
          <w:rStyle w:val="MSGENFONTSTYLENAMETEMPLATEROLEMSGENFONTSTYLENAMEBYROLETEXT"/>
        </w:rPr>
        <w:br/>
        <w:t>city and county should also work together to establish an annexation policy to clearly articulate</w:t>
      </w:r>
      <w:r>
        <w:rPr>
          <w:rStyle w:val="MSGENFONTSTYLENAMETEMPLATEROLEMSGENFONTSTYLENAMEBYROLETEXT"/>
        </w:rPr>
        <w:br/>
        <w:t>the conditions and requirements for annexation into the city limits. The City should be proactive</w:t>
      </w:r>
      <w:r>
        <w:rPr>
          <w:rStyle w:val="MSGENFONTSTYLENAMETEMPLATEROLEMSGENFONTSTYLENAMEBYROLETEXT"/>
        </w:rPr>
        <w:br/>
        <w:t>in fostering a strong relationship with both the County and the Board of Education. These three</w:t>
      </w:r>
      <w:r>
        <w:rPr>
          <w:rStyle w:val="MSGENFONTSTYLENAMETEMPLATEROLEMSGENFONTSTYLENAMEBYROLETEXT"/>
        </w:rPr>
        <w:br/>
        <w:t>entities are the leaders in shaping the community and should work collaboratively in</w:t>
      </w:r>
      <w:r>
        <w:rPr>
          <w:rStyle w:val="MSGENFONTSTYLENAMETEMPLATEROLEMSGENFONTSTYLENAMEBYROLETEXT"/>
        </w:rPr>
        <w:br/>
        <w:t>coordinating growth for the benefit of all.</w:t>
      </w:r>
    </w:p>
    <w:p w:rsidR="00E04179" w:rsidRDefault="00E47079">
      <w:pPr>
        <w:pStyle w:val="MSGENFONTSTYLENAMETEMPLATEROLEMSGENFONTSTYLENAMEBYROLETEXT0"/>
        <w:shd w:val="clear" w:color="auto" w:fill="auto"/>
        <w:spacing w:before="0" w:after="0"/>
        <w:ind w:left="740" w:firstLine="0"/>
        <w:jc w:val="left"/>
      </w:pPr>
      <w:r>
        <w:rPr>
          <w:rStyle w:val="MSGENFONTSTYLENAMETEMPLATEROLEMSGENFONTSTYLENAMEBYROLETEXT"/>
        </w:rPr>
        <w:t>Specific recommendations include:</w:t>
      </w:r>
    </w:p>
    <w:p w:rsidR="00E04179" w:rsidRDefault="00E47079">
      <w:pPr>
        <w:pStyle w:val="MSGENFONTSTYLENAMETEMPLATEROLEMSGENFONTSTYLENAMEBYROLETEXT0"/>
        <w:numPr>
          <w:ilvl w:val="0"/>
          <w:numId w:val="8"/>
        </w:numPr>
        <w:shd w:val="clear" w:color="auto" w:fill="auto"/>
        <w:tabs>
          <w:tab w:val="left" w:pos="740"/>
        </w:tabs>
        <w:spacing w:before="0" w:after="0" w:line="326" w:lineRule="exact"/>
        <w:ind w:left="740" w:right="20" w:hanging="360"/>
      </w:pPr>
      <w:r>
        <w:rPr>
          <w:rStyle w:val="MSGENFONTSTYLENAMETEMPLATEROLEMSGENFONTSTYLENAMEBYROLETEXT"/>
        </w:rPr>
        <w:t>Coordinate with Bulloch County to determine the advantage and challenges associated</w:t>
      </w:r>
      <w:r>
        <w:rPr>
          <w:rStyle w:val="MSGENFONTSTYLENAMETEMPLATEROLEMSGENFONTSTYLENAMEBYROLETEXT"/>
        </w:rPr>
        <w:br/>
        <w:t>with establishing an urban growth boundary or urban service area where targeted</w:t>
      </w:r>
      <w:r>
        <w:rPr>
          <w:rStyle w:val="MSGENFONTSTYLENAMETEMPLATEROLEMSGENFONTSTYLENAMEBYROLETEXT"/>
        </w:rPr>
        <w:br/>
        <w:t>infrastructure investment and expansion may be focused.</w:t>
      </w:r>
    </w:p>
    <w:p w:rsidR="00E04179" w:rsidRDefault="00E47079">
      <w:pPr>
        <w:pStyle w:val="MSGENFONTSTYLENAMETEMPLATEROLEMSGENFONTSTYLENAMEBYROLETEXT0"/>
        <w:numPr>
          <w:ilvl w:val="0"/>
          <w:numId w:val="8"/>
        </w:numPr>
        <w:shd w:val="clear" w:color="auto" w:fill="auto"/>
        <w:tabs>
          <w:tab w:val="left" w:pos="740"/>
        </w:tabs>
        <w:spacing w:before="0" w:after="0"/>
        <w:ind w:left="740" w:right="20" w:hanging="360"/>
      </w:pPr>
      <w:r>
        <w:rPr>
          <w:rStyle w:val="MSGENFONTSTYLENAMETEMPLATEROLEMSGENFONTSTYLENAMEBYROLETEXT"/>
        </w:rPr>
        <w:t>The city and county should consider the recommendations of the pending Statesboro-</w:t>
      </w:r>
      <w:r>
        <w:rPr>
          <w:rStyle w:val="MSGENFONTSTYLENAMETEMPLATEROLEMSGENFONTSTYLENAMEBYROLETEXT"/>
        </w:rPr>
        <w:br/>
        <w:t>Bulloch County Long-Range Transportation Plan when determining which transportation</w:t>
      </w:r>
      <w:r>
        <w:rPr>
          <w:rStyle w:val="MSGENFONTSTYLENAMETEMPLATEROLEMSGENFONTSTYLENAMEBYROLETEXT"/>
        </w:rPr>
        <w:br/>
        <w:t>improvements should be incorporated into future intergovernmental agreements related to</w:t>
      </w:r>
      <w:r>
        <w:rPr>
          <w:rStyle w:val="MSGENFONTSTYLENAMETEMPLATEROLEMSGENFONTSTYLENAMEBYROLETEXT"/>
        </w:rPr>
        <w:br/>
        <w:t>annexation, growth management, infrastructure, etc.</w:t>
      </w:r>
    </w:p>
    <w:p w:rsidR="00E04179" w:rsidRDefault="00E47079" w:rsidP="006F24B2">
      <w:pPr>
        <w:pStyle w:val="MSGENFONTSTYLENAMETEMPLATEROLEMSGENFONTSTYLENAMEBYROLETEXT0"/>
        <w:numPr>
          <w:ilvl w:val="0"/>
          <w:numId w:val="8"/>
        </w:numPr>
        <w:shd w:val="clear" w:color="auto" w:fill="auto"/>
        <w:tabs>
          <w:tab w:val="left" w:pos="730"/>
        </w:tabs>
        <w:spacing w:before="0" w:after="0" w:line="276" w:lineRule="auto"/>
        <w:ind w:left="740" w:right="20" w:hanging="360"/>
        <w:rPr>
          <w:rStyle w:val="MSGENFONTSTYLENAMETEMPLATEROLEMSGENFONTSTYLENAMEBYROLETEXT"/>
        </w:rPr>
      </w:pPr>
      <w:r>
        <w:rPr>
          <w:rStyle w:val="MSGENFONTSTYLENAMETEMPLATEROLEMSGENFONTSTYLENAMEBYROLETEXT"/>
        </w:rPr>
        <w:t>Establish regularly-scheduled joint meetings between all three entities to address both</w:t>
      </w:r>
      <w:r>
        <w:rPr>
          <w:rStyle w:val="MSGENFONTSTYLENAMETEMPLATEROLEMSGENFONTSTYLENAMEBYROLETEXT"/>
        </w:rPr>
        <w:br/>
        <w:t>long-range needs as well as short-term issues and opportunities.</w:t>
      </w:r>
    </w:p>
    <w:p w:rsidR="006F24B2" w:rsidRDefault="006F24B2" w:rsidP="006F24B2">
      <w:pPr>
        <w:pStyle w:val="MSGENFONTSTYLENAMETEMPLATEROLEMSGENFONTSTYLENAMEBYROLETEXT0"/>
        <w:numPr>
          <w:ilvl w:val="0"/>
          <w:numId w:val="8"/>
        </w:numPr>
        <w:shd w:val="clear" w:color="auto" w:fill="auto"/>
        <w:tabs>
          <w:tab w:val="left" w:pos="730"/>
        </w:tabs>
        <w:spacing w:before="0" w:after="0" w:line="276" w:lineRule="auto"/>
        <w:ind w:left="740" w:right="20" w:hanging="360"/>
        <w:rPr>
          <w:rStyle w:val="MSGENFONTSTYLENAMETEMPLATEROLEMSGENFONTSTYLENAMEBYROLETEXT"/>
        </w:rPr>
      </w:pPr>
    </w:p>
    <w:p w:rsidR="00D16FDB" w:rsidRPr="007A685F" w:rsidRDefault="00D16FDB" w:rsidP="006F24B2">
      <w:pPr>
        <w:pStyle w:val="MSGENFONTSTYLENAMETEMPLATEROLEMSGENFONTSTYLENAMEBYROLETEXT0"/>
        <w:shd w:val="clear" w:color="auto" w:fill="auto"/>
        <w:tabs>
          <w:tab w:val="left" w:pos="730"/>
        </w:tabs>
        <w:spacing w:before="0" w:after="0" w:line="276" w:lineRule="auto"/>
        <w:ind w:right="20" w:firstLine="0"/>
        <w:rPr>
          <w:rStyle w:val="MSGENFONTSTYLENAMETEMPLATEROLEMSGENFONTSTYLENAMEBYROLETEXT"/>
          <w:b/>
          <w:color w:val="FF0000"/>
        </w:rPr>
      </w:pPr>
      <w:r w:rsidRPr="007A685F">
        <w:rPr>
          <w:rStyle w:val="MSGENFONTSTYLENAMETEMPLATEROLEMSGENFONTSTYLENAMEBYROLETEXT"/>
          <w:b/>
          <w:color w:val="FF0000"/>
        </w:rPr>
        <w:t>2014</w:t>
      </w:r>
      <w:r w:rsidR="006F24B2">
        <w:rPr>
          <w:rStyle w:val="MSGENFONTSTYLENAMETEMPLATEROLEMSGENFONTSTYLENAMEBYROLETEXT"/>
          <w:b/>
          <w:color w:val="FF0000"/>
        </w:rPr>
        <w:t xml:space="preserve"> </w:t>
      </w:r>
    </w:p>
    <w:p w:rsidR="00B443B6" w:rsidRDefault="00D16FDB" w:rsidP="006F24B2">
      <w:pPr>
        <w:pStyle w:val="MSGENFONTSTYLENAMETEMPLATEROLEMSGENFONTSTYLENAMEBYROLETEXT0"/>
        <w:shd w:val="clear" w:color="auto" w:fill="auto"/>
        <w:tabs>
          <w:tab w:val="left" w:pos="730"/>
        </w:tabs>
        <w:spacing w:before="0" w:after="0" w:line="276" w:lineRule="auto"/>
        <w:ind w:right="20" w:firstLine="0"/>
        <w:rPr>
          <w:rStyle w:val="MSGENFONTSTYLENAMETEMPLATEROLEMSGENFONTSTYLENAMEBYROLETEXT"/>
          <w:color w:val="FF0000"/>
        </w:rPr>
      </w:pPr>
      <w:r>
        <w:rPr>
          <w:rStyle w:val="MSGENFONTSTYLENAMETEMPLATEROLEMSGENFONTSTYLENAMEBYROLETEXT"/>
          <w:color w:val="FF0000"/>
        </w:rPr>
        <w:t xml:space="preserve">The City of Statesboro </w:t>
      </w:r>
      <w:r w:rsidR="00144334">
        <w:rPr>
          <w:rStyle w:val="MSGENFONTSTYLENAMETEMPLATEROLEMSGENFONTSTYLENAMEBYROLETEXT"/>
          <w:color w:val="FF0000"/>
        </w:rPr>
        <w:t>increased its population 25% in the 2000 – 2010 decade</w:t>
      </w:r>
      <w:r>
        <w:rPr>
          <w:rStyle w:val="MSGENFONTSTYLENAMETEMPLATEROLEMSGENFONTSTYLENAMEBYROLETEXT"/>
          <w:color w:val="FF0000"/>
        </w:rPr>
        <w:t>.  In 2011, the City of Statesboro was the</w:t>
      </w:r>
      <w:r w:rsidR="00144334">
        <w:rPr>
          <w:rStyle w:val="MSGENFONTSTYLENAMETEMPLATEROLEMSGENFONTSTYLENAMEBYROLETEXT"/>
          <w:color w:val="FF0000"/>
        </w:rPr>
        <w:t xml:space="preserve"> sixth</w:t>
      </w:r>
      <w:r>
        <w:rPr>
          <w:rStyle w:val="MSGENFONTSTYLENAMETEMPLATEROLEMSGENFONTSTYLENAMEBYROLETEXT"/>
          <w:color w:val="FF0000"/>
        </w:rPr>
        <w:t xml:space="preserve"> </w:t>
      </w:r>
      <w:r w:rsidR="00144334">
        <w:rPr>
          <w:rStyle w:val="MSGENFONTSTYLENAMETEMPLATEROLEMSGENFONTSTYLENAMEBYROLETEXT"/>
          <w:color w:val="FF0000"/>
        </w:rPr>
        <w:t>(6</w:t>
      </w:r>
      <w:r w:rsidR="00144334" w:rsidRPr="00D16FDB">
        <w:rPr>
          <w:rStyle w:val="MSGENFONTSTYLENAMETEMPLATEROLEMSGENFONTSTYLENAMEBYROLETEXT"/>
          <w:color w:val="FF0000"/>
          <w:vertAlign w:val="superscript"/>
        </w:rPr>
        <w:t>th</w:t>
      </w:r>
      <w:r w:rsidR="00144334">
        <w:rPr>
          <w:rStyle w:val="MSGENFONTSTYLENAMETEMPLATEROLEMSGENFONTSTYLENAMEBYROLETEXT"/>
          <w:color w:val="FF0000"/>
        </w:rPr>
        <w:t xml:space="preserve">) </w:t>
      </w:r>
      <w:r>
        <w:rPr>
          <w:rStyle w:val="MSGENFONTSTYLENAMETEMPLATEROLEMSGENFONTSTYLENAMEBYROLETEXT"/>
          <w:color w:val="FF0000"/>
        </w:rPr>
        <w:t>fastest growing micropolitian city in both</w:t>
      </w:r>
      <w:r w:rsidR="006F24B2">
        <w:rPr>
          <w:rStyle w:val="MSGENFONTSTYLENAMETEMPLATEROLEMSGENFONTSTYLENAMEBYROLETEXT"/>
          <w:color w:val="FF0000"/>
        </w:rPr>
        <w:t xml:space="preserve"> nationwide</w:t>
      </w:r>
      <w:r>
        <w:rPr>
          <w:rStyle w:val="MSGENFONTSTYLENAMETEMPLATEROLEMSGENFONTSTYLENAMEBYROLETEXT"/>
          <w:color w:val="FF0000"/>
        </w:rPr>
        <w:t xml:space="preserve"> population numbers and population percentage.  These are amazing numbers, and yet we strongly believe that these numbers </w:t>
      </w:r>
      <w:r>
        <w:rPr>
          <w:rStyle w:val="MSGENFONTSTYLENAMETEMPLATEROLEMSGENFONTSTYLENAMEBYROLETEXT"/>
          <w:color w:val="FF0000"/>
        </w:rPr>
        <w:lastRenderedPageBreak/>
        <w:t xml:space="preserve">don’t truly </w:t>
      </w:r>
      <w:r w:rsidR="00B443B6">
        <w:rPr>
          <w:rStyle w:val="MSGENFONTSTYLENAMETEMPLATEROLEMSGENFONTSTYLENAMEBYROLETEXT"/>
          <w:color w:val="FF0000"/>
        </w:rPr>
        <w:t xml:space="preserve">represent all </w:t>
      </w:r>
      <w:r w:rsidR="005B1C39">
        <w:rPr>
          <w:rStyle w:val="MSGENFONTSTYLENAMETEMPLATEROLEMSGENFONTSTYLENAMEBYROLETEXT"/>
          <w:color w:val="FF0000"/>
        </w:rPr>
        <w:t>of our population and growth due</w:t>
      </w:r>
      <w:r w:rsidR="00144334">
        <w:rPr>
          <w:rStyle w:val="MSGENFONTSTYLENAMETEMPLATEROLEMSGENFONTSTYLENAMEBYROLETEXT"/>
          <w:color w:val="FF0000"/>
        </w:rPr>
        <w:t xml:space="preserve"> to the nature of</w:t>
      </w:r>
      <w:r w:rsidR="00B443B6">
        <w:rPr>
          <w:rStyle w:val="MSGENFONTSTYLENAMETEMPLATEROLEMSGENFONTSTYLENAMEBYROLETEXT"/>
          <w:color w:val="FF0000"/>
        </w:rPr>
        <w:t xml:space="preserve"> being a university town.</w:t>
      </w:r>
    </w:p>
    <w:p w:rsidR="00B443B6" w:rsidRDefault="00B443B6" w:rsidP="00D16FDB">
      <w:pPr>
        <w:pStyle w:val="MSGENFONTSTYLENAMETEMPLATEROLEMSGENFONTSTYLENAMEBYROLETEXT0"/>
        <w:shd w:val="clear" w:color="auto" w:fill="auto"/>
        <w:tabs>
          <w:tab w:val="left" w:pos="730"/>
        </w:tabs>
        <w:spacing w:before="0" w:after="0"/>
        <w:ind w:right="20" w:firstLine="0"/>
        <w:rPr>
          <w:rStyle w:val="MSGENFONTSTYLENAMETEMPLATEROLEMSGENFONTSTYLENAMEBYROLETEXT"/>
          <w:color w:val="FF0000"/>
        </w:rPr>
      </w:pPr>
    </w:p>
    <w:p w:rsidR="00D16FDB" w:rsidRDefault="00B443B6" w:rsidP="00D16FDB">
      <w:pPr>
        <w:pStyle w:val="MSGENFONTSTYLENAMETEMPLATEROLEMSGENFONTSTYLENAMEBYROLETEXT0"/>
        <w:shd w:val="clear" w:color="auto" w:fill="auto"/>
        <w:tabs>
          <w:tab w:val="left" w:pos="730"/>
        </w:tabs>
        <w:spacing w:before="0" w:after="0"/>
        <w:ind w:right="20" w:firstLine="0"/>
        <w:rPr>
          <w:rStyle w:val="MSGENFONTSTYLENAMETEMPLATEROLEMSGENFONTSTYLENAMEBYROLETEXT"/>
          <w:color w:val="FF0000"/>
        </w:rPr>
      </w:pPr>
      <w:r>
        <w:rPr>
          <w:rStyle w:val="MSGENFONTSTYLENAMETEMPLATEROLEMSGENFONTSTYLENAMEBYROLETEXT"/>
          <w:color w:val="FF0000"/>
        </w:rPr>
        <w:t xml:space="preserve">Additionally, all three </w:t>
      </w:r>
      <w:r w:rsidR="00CC3B14">
        <w:rPr>
          <w:rStyle w:val="MSGENFONTSTYLENAMETEMPLATEROLEMSGENFONTSTYLENAMEBYROLETEXT"/>
          <w:color w:val="FF0000"/>
        </w:rPr>
        <w:t>of our</w:t>
      </w:r>
      <w:r>
        <w:rPr>
          <w:rStyle w:val="MSGENFONTSTYLENAMETEMPLATEROLEMSGENFONTSTYLENAMEBYROLETEXT"/>
          <w:color w:val="FF0000"/>
        </w:rPr>
        <w:t xml:space="preserve"> community’s </w:t>
      </w:r>
      <w:r w:rsidR="00CC3B14">
        <w:rPr>
          <w:rStyle w:val="MSGENFONTSTYLENAMETEMPLATEROLEMSGENFONTSTYLENAMEBYROLETEXT"/>
          <w:color w:val="FF0000"/>
        </w:rPr>
        <w:t>post-secondary</w:t>
      </w:r>
      <w:r>
        <w:rPr>
          <w:rStyle w:val="MSGENFONTSTYLENAMETEMPLATEROLEMSGENFONTSTYLENAMEBYROLETEXT"/>
          <w:color w:val="FF0000"/>
        </w:rPr>
        <w:t xml:space="preserve"> institutions have spent the last five years advancing their own positions, attractiveness and competiveness in the market for higher education and are primed for growth.  Therefore, it is obvious that with the improving o</w:t>
      </w:r>
      <w:r w:rsidR="00144334">
        <w:rPr>
          <w:rStyle w:val="MSGENFONTSTYLENAMETEMPLATEROLEMSGENFONTSTYLENAMEBYROLETEXT"/>
          <w:color w:val="FF0000"/>
        </w:rPr>
        <w:t>f the national economic climate</w:t>
      </w:r>
      <w:r>
        <w:rPr>
          <w:rStyle w:val="MSGENFONTSTYLENAMETEMPLATEROLEMSGENFONTSTYLENAMEBYROLETEXT"/>
          <w:color w:val="FF0000"/>
        </w:rPr>
        <w:t xml:space="preserve">, </w:t>
      </w:r>
      <w:r w:rsidR="006F24B2">
        <w:rPr>
          <w:rStyle w:val="MSGENFONTSTYLENAMETEMPLATEROLEMSGENFONTSTYLENAMEBYROLETEXT"/>
          <w:color w:val="FF0000"/>
        </w:rPr>
        <w:t>the City of Statesboro is likely</w:t>
      </w:r>
      <w:r>
        <w:rPr>
          <w:rStyle w:val="MSGENFONTSTYLENAMETEMPLATEROLEMSGENFONTSTYLENAMEBYROLETEXT"/>
          <w:color w:val="FF0000"/>
        </w:rPr>
        <w:t xml:space="preserve"> to once again experience significant populatio</w:t>
      </w:r>
      <w:r w:rsidR="00144334">
        <w:rPr>
          <w:rStyle w:val="MSGENFONTSTYLENAMETEMPLATEROLEMSGENFONTSTYLENAMEBYROLETEXT"/>
          <w:color w:val="FF0000"/>
        </w:rPr>
        <w:t>n growth in the near future.  W</w:t>
      </w:r>
      <w:r>
        <w:rPr>
          <w:rStyle w:val="MSGENFONTSTYLENAMETEMPLATEROLEMSGENFONTSTYLENAMEBYROLETEXT"/>
          <w:color w:val="FF0000"/>
        </w:rPr>
        <w:t>e must be prepared</w:t>
      </w:r>
      <w:r w:rsidR="00CC3B14">
        <w:rPr>
          <w:rStyle w:val="MSGENFONTSTYLENAMETEMPLATEROLEMSGENFONTSTYLENAMEBYROLETEXT"/>
          <w:color w:val="FF0000"/>
        </w:rPr>
        <w:t>.  Therefore, in addition to restating the 2009’s specific recommendation for growth, we also offer these 2014 recommendations:</w:t>
      </w:r>
    </w:p>
    <w:p w:rsidR="00D16FDB" w:rsidRPr="00CC3B14" w:rsidRDefault="00CC3B14" w:rsidP="005278F2">
      <w:pPr>
        <w:pStyle w:val="MSGENFONTSTYLENAMETEMPLATEROLEMSGENFONTSTYLENAMEBYROLETEXT0"/>
        <w:numPr>
          <w:ilvl w:val="0"/>
          <w:numId w:val="28"/>
        </w:numPr>
        <w:shd w:val="clear" w:color="auto" w:fill="auto"/>
        <w:tabs>
          <w:tab w:val="left" w:pos="730"/>
        </w:tabs>
        <w:spacing w:before="0" w:after="0"/>
        <w:ind w:right="20"/>
      </w:pPr>
      <w:r>
        <w:rPr>
          <w:color w:val="FF0000"/>
        </w:rPr>
        <w:t xml:space="preserve">Continue the calendared consistent communication that the City of Statesboro has been engaging in with the critical community growth contributors, including Georgia Southern University, East Georgia State College, Ogeechee Technical College, </w:t>
      </w:r>
      <w:r w:rsidR="00144334">
        <w:rPr>
          <w:color w:val="FF0000"/>
        </w:rPr>
        <w:t xml:space="preserve">The </w:t>
      </w:r>
      <w:r>
        <w:rPr>
          <w:color w:val="FF0000"/>
        </w:rPr>
        <w:t>Board of Education,</w:t>
      </w:r>
      <w:r w:rsidR="006F24B2">
        <w:rPr>
          <w:color w:val="FF0000"/>
        </w:rPr>
        <w:t xml:space="preserve"> Bulloch County Development Authority,</w:t>
      </w:r>
      <w:r>
        <w:rPr>
          <w:color w:val="FF0000"/>
        </w:rPr>
        <w:t xml:space="preserve"> and others.</w:t>
      </w:r>
    </w:p>
    <w:p w:rsidR="00CC3B14" w:rsidRPr="00CC3B14" w:rsidRDefault="00CC3B14" w:rsidP="005278F2">
      <w:pPr>
        <w:pStyle w:val="MSGENFONTSTYLENAMETEMPLATEROLEMSGENFONTSTYLENAMEBYROLETEXT0"/>
        <w:numPr>
          <w:ilvl w:val="0"/>
          <w:numId w:val="28"/>
        </w:numPr>
        <w:shd w:val="clear" w:color="auto" w:fill="auto"/>
        <w:tabs>
          <w:tab w:val="left" w:pos="730"/>
        </w:tabs>
        <w:spacing w:before="0" w:after="0"/>
        <w:ind w:right="20"/>
      </w:pPr>
      <w:r>
        <w:rPr>
          <w:color w:val="FF0000"/>
        </w:rPr>
        <w:t>Continue to annex property into the City of Statesboro in order to provide housing</w:t>
      </w:r>
      <w:r w:rsidR="006F24B2">
        <w:rPr>
          <w:color w:val="FF0000"/>
        </w:rPr>
        <w:t xml:space="preserve"> options and</w:t>
      </w:r>
      <w:r>
        <w:rPr>
          <w:color w:val="FF0000"/>
        </w:rPr>
        <w:t xml:space="preserve"> opportunities</w:t>
      </w:r>
      <w:r w:rsidR="00144334">
        <w:rPr>
          <w:color w:val="FF0000"/>
        </w:rPr>
        <w:t xml:space="preserve">, </w:t>
      </w:r>
      <w:r w:rsidR="006F24B2">
        <w:rPr>
          <w:color w:val="FF0000"/>
        </w:rPr>
        <w:t xml:space="preserve">and </w:t>
      </w:r>
      <w:r w:rsidR="00144334">
        <w:rPr>
          <w:color w:val="FF0000"/>
        </w:rPr>
        <w:t>urban services</w:t>
      </w:r>
      <w:r>
        <w:rPr>
          <w:color w:val="FF0000"/>
        </w:rPr>
        <w:t xml:space="preserve"> for current and future residents.</w:t>
      </w:r>
    </w:p>
    <w:p w:rsidR="00CC3B14" w:rsidRPr="00CC3B14" w:rsidRDefault="00CC3B14" w:rsidP="005278F2">
      <w:pPr>
        <w:pStyle w:val="MSGENFONTSTYLENAMETEMPLATEROLEMSGENFONTSTYLENAMEBYROLETEXT0"/>
        <w:numPr>
          <w:ilvl w:val="0"/>
          <w:numId w:val="28"/>
        </w:numPr>
        <w:shd w:val="clear" w:color="auto" w:fill="auto"/>
        <w:tabs>
          <w:tab w:val="left" w:pos="730"/>
        </w:tabs>
        <w:spacing w:before="0" w:after="0"/>
        <w:ind w:right="20"/>
      </w:pPr>
      <w:r>
        <w:rPr>
          <w:color w:val="FF0000"/>
        </w:rPr>
        <w:t>Continue to master plan land use and infrastructure extension to prepare new areas for</w:t>
      </w:r>
      <w:r w:rsidR="006F24B2">
        <w:rPr>
          <w:color w:val="FF0000"/>
        </w:rPr>
        <w:t xml:space="preserve"> development that will be required by this growth both</w:t>
      </w:r>
      <w:r>
        <w:rPr>
          <w:color w:val="FF0000"/>
        </w:rPr>
        <w:t xml:space="preserve"> in the short and long term.</w:t>
      </w:r>
    </w:p>
    <w:p w:rsidR="00CC3B14" w:rsidRPr="00FC2AFA" w:rsidRDefault="00144334" w:rsidP="005278F2">
      <w:pPr>
        <w:pStyle w:val="MSGENFONTSTYLENAMETEMPLATEROLEMSGENFONTSTYLENAMEBYROLETEXT0"/>
        <w:numPr>
          <w:ilvl w:val="0"/>
          <w:numId w:val="28"/>
        </w:numPr>
        <w:shd w:val="clear" w:color="auto" w:fill="auto"/>
        <w:tabs>
          <w:tab w:val="left" w:pos="730"/>
        </w:tabs>
        <w:spacing w:before="0" w:after="0"/>
        <w:ind w:right="20"/>
      </w:pPr>
      <w:r>
        <w:rPr>
          <w:color w:val="FF0000"/>
        </w:rPr>
        <w:t>Continue to</w:t>
      </w:r>
      <w:r w:rsidR="00FC2AFA">
        <w:rPr>
          <w:color w:val="FF0000"/>
        </w:rPr>
        <w:t xml:space="preserve"> prepare and grow Public Safety staffing and equipping for the expected growth in population and service delivery areas.</w:t>
      </w:r>
    </w:p>
    <w:p w:rsidR="00FC2AFA" w:rsidRPr="00802D30" w:rsidRDefault="00FC2AFA" w:rsidP="005278F2">
      <w:pPr>
        <w:pStyle w:val="MSGENFONTSTYLENAMETEMPLATEROLEMSGENFONTSTYLENAMEBYROLETEXT0"/>
        <w:numPr>
          <w:ilvl w:val="0"/>
          <w:numId w:val="28"/>
        </w:numPr>
        <w:shd w:val="clear" w:color="auto" w:fill="auto"/>
        <w:tabs>
          <w:tab w:val="left" w:pos="730"/>
        </w:tabs>
        <w:spacing w:before="0" w:after="0"/>
        <w:ind w:right="20"/>
      </w:pPr>
      <w:r>
        <w:rPr>
          <w:color w:val="FF0000"/>
        </w:rPr>
        <w:t>Engage in a Community Wide Strategic Economic Development Plan with important community partners</w:t>
      </w:r>
      <w:r w:rsidR="00144334">
        <w:rPr>
          <w:color w:val="FF0000"/>
        </w:rPr>
        <w:t xml:space="preserve"> engaged in or contributing to economic development</w:t>
      </w:r>
      <w:r w:rsidR="006F24B2">
        <w:rPr>
          <w:color w:val="FF0000"/>
        </w:rPr>
        <w:t xml:space="preserve"> and population growth</w:t>
      </w:r>
      <w:r w:rsidR="00144334">
        <w:rPr>
          <w:color w:val="FF0000"/>
        </w:rPr>
        <w:t>.</w:t>
      </w:r>
    </w:p>
    <w:p w:rsidR="00802D30" w:rsidRPr="00802D30" w:rsidRDefault="009722BC" w:rsidP="005278F2">
      <w:pPr>
        <w:pStyle w:val="MSGENFONTSTYLENAMETEMPLATEROLEMSGENFONTSTYLENAMEBYROLETEXT0"/>
        <w:numPr>
          <w:ilvl w:val="0"/>
          <w:numId w:val="28"/>
        </w:numPr>
        <w:shd w:val="clear" w:color="auto" w:fill="auto"/>
        <w:tabs>
          <w:tab w:val="left" w:pos="730"/>
        </w:tabs>
        <w:spacing w:before="0" w:after="0"/>
        <w:ind w:right="20"/>
      </w:pPr>
      <w:r>
        <w:rPr>
          <w:color w:val="FF0000"/>
        </w:rPr>
        <w:t>Engage in joint land use planning with East Georgia State College and Georgia Southern University, especially as campus expansions are considered</w:t>
      </w:r>
      <w:r w:rsidR="00802D30">
        <w:rPr>
          <w:color w:val="FF0000"/>
        </w:rPr>
        <w:t>.</w:t>
      </w:r>
    </w:p>
    <w:p w:rsidR="00802D30" w:rsidRPr="00802D30" w:rsidRDefault="00802D30" w:rsidP="005278F2">
      <w:pPr>
        <w:pStyle w:val="MSGENFONTSTYLENAMETEMPLATEROLEMSGENFONTSTYLENAMEBYROLETEXT0"/>
        <w:numPr>
          <w:ilvl w:val="0"/>
          <w:numId w:val="28"/>
        </w:numPr>
        <w:shd w:val="clear" w:color="auto" w:fill="auto"/>
        <w:tabs>
          <w:tab w:val="left" w:pos="730"/>
        </w:tabs>
        <w:spacing w:before="0" w:after="0"/>
        <w:ind w:right="20"/>
      </w:pPr>
      <w:r>
        <w:rPr>
          <w:color w:val="FF0000"/>
        </w:rPr>
        <w:t>Continued engagement with the private housing market; especially throu</w:t>
      </w:r>
      <w:r w:rsidR="009722BC">
        <w:rPr>
          <w:color w:val="FF0000"/>
        </w:rPr>
        <w:t>gh formal organizations such as</w:t>
      </w:r>
      <w:r>
        <w:rPr>
          <w:color w:val="FF0000"/>
        </w:rPr>
        <w:t xml:space="preserve"> the Statesboro Home Builders Association</w:t>
      </w:r>
      <w:r w:rsidR="006F24B2">
        <w:rPr>
          <w:color w:val="FF0000"/>
        </w:rPr>
        <w:t>,</w:t>
      </w:r>
      <w:r>
        <w:rPr>
          <w:color w:val="FF0000"/>
        </w:rPr>
        <w:t xml:space="preserve"> the Statesb</w:t>
      </w:r>
      <w:r w:rsidR="009722BC">
        <w:rPr>
          <w:color w:val="FF0000"/>
        </w:rPr>
        <w:t>oro Area Apartment Association</w:t>
      </w:r>
      <w:r w:rsidR="006F24B2">
        <w:rPr>
          <w:color w:val="FF0000"/>
        </w:rPr>
        <w:t>, and the Statesboro Board of Realtors t</w:t>
      </w:r>
      <w:r>
        <w:rPr>
          <w:color w:val="FF0000"/>
        </w:rPr>
        <w:t>o monitor</w:t>
      </w:r>
      <w:r w:rsidR="009722BC">
        <w:rPr>
          <w:color w:val="FF0000"/>
        </w:rPr>
        <w:t xml:space="preserve"> economic conditions</w:t>
      </w:r>
      <w:r w:rsidR="00086497">
        <w:rPr>
          <w:color w:val="FF0000"/>
        </w:rPr>
        <w:t xml:space="preserve">, inform </w:t>
      </w:r>
      <w:r w:rsidR="009722BC">
        <w:rPr>
          <w:color w:val="FF0000"/>
        </w:rPr>
        <w:t xml:space="preserve">land use </w:t>
      </w:r>
      <w:r w:rsidR="00086497">
        <w:rPr>
          <w:color w:val="FF0000"/>
        </w:rPr>
        <w:t xml:space="preserve">decisions, and </w:t>
      </w:r>
      <w:r w:rsidR="009722BC">
        <w:rPr>
          <w:color w:val="FF0000"/>
        </w:rPr>
        <w:t xml:space="preserve">engage in </w:t>
      </w:r>
      <w:r w:rsidR="00086497">
        <w:rPr>
          <w:color w:val="FF0000"/>
        </w:rPr>
        <w:t xml:space="preserve">long term preparations for population growth and needs. </w:t>
      </w:r>
      <w:r>
        <w:rPr>
          <w:color w:val="FF0000"/>
        </w:rPr>
        <w:t xml:space="preserve"> </w:t>
      </w:r>
    </w:p>
    <w:p w:rsidR="00802D30" w:rsidRDefault="00802D30" w:rsidP="00802D30">
      <w:pPr>
        <w:pStyle w:val="MSGENFONTSTYLENAMETEMPLATEROLEMSGENFONTSTYLENAMEBYROLETEXT0"/>
        <w:shd w:val="clear" w:color="auto" w:fill="auto"/>
        <w:tabs>
          <w:tab w:val="left" w:pos="730"/>
        </w:tabs>
        <w:spacing w:before="0" w:after="0"/>
        <w:ind w:left="720" w:right="20" w:firstLine="0"/>
      </w:pPr>
      <w:r>
        <w:rPr>
          <w:color w:val="FF0000"/>
        </w:rPr>
        <w:t xml:space="preserve"> </w:t>
      </w:r>
    </w:p>
    <w:p w:rsidR="00E04179" w:rsidRDefault="00086497">
      <w:pPr>
        <w:pStyle w:val="MSGENFONTSTYLENAMETEMPLATEROLELEVELNUMBERMSGENFONTSTYLENAMEBYROLEHEADING540"/>
        <w:keepNext/>
        <w:keepLines/>
        <w:shd w:val="clear" w:color="auto" w:fill="auto"/>
        <w:spacing w:after="284" w:line="220" w:lineRule="exact"/>
        <w:ind w:left="20"/>
      </w:pPr>
      <w:bookmarkStart w:id="32" w:name="bookmark54"/>
      <w:r>
        <w:rPr>
          <w:rStyle w:val="MSGENFONTSTYLENAMETEMPLATEROLELEVELNUMBERMSGENFONTSTYLENAMEBYROLEHEADING545"/>
        </w:rPr>
        <w:t>2009</w:t>
      </w:r>
      <w:r w:rsidR="00F814B1">
        <w:rPr>
          <w:rStyle w:val="MSGENFONTSTYLENAMETEMPLATEROLELEVELNUMBERMSGENFONTSTYLENAMEBYROLEHEADING545"/>
        </w:rPr>
        <w:t xml:space="preserve"> Goal</w:t>
      </w:r>
      <w:r>
        <w:rPr>
          <w:rStyle w:val="MSGENFONTSTYLENAMETEMPLATEROLELEVELNUMBERMSGENFONTSTYLENAMEBYROLEHEADING545"/>
        </w:rPr>
        <w:t>:</w:t>
      </w:r>
      <w:r w:rsidR="007A685F">
        <w:rPr>
          <w:rStyle w:val="MSGENFONTSTYLENAMETEMPLATEROLELEVELNUMBERMSGENFONTSTYLENAMEBYROLEHEADING545"/>
        </w:rPr>
        <w:t xml:space="preserve"> </w:t>
      </w:r>
      <w:r w:rsidR="00F814B1">
        <w:rPr>
          <w:rStyle w:val="MSGENFONTSTYLENAMETEMPLATEROLELEVELNUMBERMSGENFONTSTYLENAMEBYROLEHEADING545"/>
        </w:rPr>
        <w:t>Maximize Economic Development O</w:t>
      </w:r>
      <w:r w:rsidR="00E47079">
        <w:rPr>
          <w:rStyle w:val="MSGENFONTSTYLENAMETEMPLATEROLELEVELNUMBERMSGENFONTSTYLENAMEBYROLEHEADING545"/>
        </w:rPr>
        <w:t>pportunities</w:t>
      </w:r>
      <w:bookmarkEnd w:id="32"/>
    </w:p>
    <w:p w:rsidR="00E04179" w:rsidRDefault="00E47079">
      <w:pPr>
        <w:pStyle w:val="MSGENFONTSTYLENAMETEMPLATEROLEMSGENFONTSTYLENAMEBYROLETEXT0"/>
        <w:shd w:val="clear" w:color="auto" w:fill="auto"/>
        <w:spacing w:before="0" w:after="0"/>
        <w:ind w:left="20" w:right="20" w:firstLine="0"/>
      </w:pPr>
      <w:r>
        <w:rPr>
          <w:rStyle w:val="MSGENFONTSTYLENAMETEMPLATEROLEMSGENFONTSTYLENAMEBYROLETEXT"/>
        </w:rPr>
        <w:t>The city needs to be involved with economic development and the effort should be a</w:t>
      </w:r>
      <w:r w:rsidR="009722BC">
        <w:rPr>
          <w:rStyle w:val="MSGENFONTSTYLENAMETEMPLATEROLEMSGENFONTSTYLENAMEBYROLETEXT"/>
        </w:rPr>
        <w:t xml:space="preserve"> </w:t>
      </w:r>
      <w:r>
        <w:rPr>
          <w:rStyle w:val="MSGENFONTSTYLENAMETEMPLATEROLEMSGENFONTSTYLENAMEBYROLETEXT"/>
        </w:rPr>
        <w:t xml:space="preserve">collaborative one with the county and other stakeholders. As the competitive </w:t>
      </w:r>
      <w:r w:rsidR="009722BC">
        <w:rPr>
          <w:rStyle w:val="MSGENFONTSTYLENAMETEMPLATEROLEMSGENFONTSTYLENAMEBYROLETEXT"/>
        </w:rPr>
        <w:t xml:space="preserve">environment </w:t>
      </w:r>
      <w:r>
        <w:rPr>
          <w:rStyle w:val="MSGENFONTSTYLENAMETEMPLATEROLEMSGENFONTSTYLENAMEBYROLETEXT"/>
        </w:rPr>
        <w:t>evolves, more companies are evaluating regions over specific cities or counties when deciding</w:t>
      </w:r>
      <w:r w:rsidR="009722BC">
        <w:rPr>
          <w:rStyle w:val="MSGENFONTSTYLENAMETEMPLATEROLEMSGENFONTSTYLENAMEBYROLETEXT"/>
        </w:rPr>
        <w:t xml:space="preserve"> </w:t>
      </w:r>
      <w:r>
        <w:rPr>
          <w:rStyle w:val="MSGENFONTSTYLENAMETEMPLATEROLEMSGENFONTSTYLENAMEBYROLETEXT"/>
        </w:rPr>
        <w:t>where to locate a new office or facility. Statesboro and Bulloch County are well-positioned to be</w:t>
      </w:r>
      <w:r w:rsidR="009722BC">
        <w:rPr>
          <w:rStyle w:val="MSGENFONTSTYLENAMETEMPLATEROLEMSGENFONTSTYLENAMEBYROLETEXT"/>
        </w:rPr>
        <w:t xml:space="preserve"> </w:t>
      </w:r>
      <w:r>
        <w:rPr>
          <w:rStyle w:val="MSGENFONTSTYLENAMETEMPLATEROLEMSGENFONTSTYLENAMEBYROLETEXT"/>
        </w:rPr>
        <w:t>the center of this region, working with Evans, Candler, Jenkins</w:t>
      </w:r>
      <w:r w:rsidR="009722BC">
        <w:rPr>
          <w:rStyle w:val="MSGENFONTSTYLENAMETEMPLATEROLEMSGENFONTSTYLENAMEBYROLETEXT"/>
        </w:rPr>
        <w:t xml:space="preserve"> Emanuel, Bryan</w:t>
      </w:r>
      <w:r>
        <w:rPr>
          <w:rStyle w:val="MSGENFONTSTYLENAMETEMPLATEROLEMSGENFONTSTYLENAMEBYROLETEXT"/>
        </w:rPr>
        <w:t xml:space="preserve"> Screven</w:t>
      </w:r>
      <w:r w:rsidR="009722BC">
        <w:rPr>
          <w:rStyle w:val="MSGENFONTSTYLENAMETEMPLATEROLEMSGENFONTSTYLENAMEBYROLETEXT"/>
        </w:rPr>
        <w:t>, and even Chatham c</w:t>
      </w:r>
      <w:r>
        <w:rPr>
          <w:rStyle w:val="MSGENFONTSTYLENAMETEMPLATEROLEMSGENFONTSTYLENAMEBYROLETEXT"/>
        </w:rPr>
        <w:t>ounties. This</w:t>
      </w:r>
      <w:r w:rsidR="009722BC">
        <w:rPr>
          <w:rStyle w:val="MSGENFONTSTYLENAMETEMPLATEROLEMSGENFONTSTYLENAMEBYROLETEXT"/>
        </w:rPr>
        <w:t xml:space="preserve"> </w:t>
      </w:r>
      <w:r>
        <w:rPr>
          <w:rStyle w:val="MSGENFONTSTYLENAMETEMPLATEROLEMSGENFONTSTYLENAMEBYROLETEXT"/>
        </w:rPr>
        <w:t>collaborative approach can pool resources and assets in order to improve the region as a whole.</w:t>
      </w:r>
    </w:p>
    <w:p w:rsidR="00E04179" w:rsidRDefault="00E47079">
      <w:pPr>
        <w:pStyle w:val="MSGENFONTSTYLENAMETEMPLATEROLEMSGENFONTSTYLENAMEBYROLETEXT0"/>
        <w:shd w:val="clear" w:color="auto" w:fill="auto"/>
        <w:spacing w:before="0" w:after="0"/>
        <w:ind w:left="740" w:hanging="360"/>
      </w:pPr>
      <w:r>
        <w:rPr>
          <w:rStyle w:val="MSGENFONTSTYLENAMETEMPLATEROLEMSGENFONTSTYLENAMEBYROLETEXT"/>
        </w:rPr>
        <w:t>Specific recommendations include:</w:t>
      </w:r>
    </w:p>
    <w:p w:rsidR="00E04179" w:rsidRDefault="00E47079">
      <w:pPr>
        <w:pStyle w:val="MSGENFONTSTYLENAMETEMPLATEROLEMSGENFONTSTYLENAMEBYROLETEXT0"/>
        <w:numPr>
          <w:ilvl w:val="0"/>
          <w:numId w:val="8"/>
        </w:numPr>
        <w:shd w:val="clear" w:color="auto" w:fill="auto"/>
        <w:tabs>
          <w:tab w:val="left" w:pos="730"/>
        </w:tabs>
        <w:spacing w:before="0" w:after="0"/>
        <w:ind w:left="740" w:right="20" w:hanging="360"/>
      </w:pPr>
      <w:r>
        <w:rPr>
          <w:rStyle w:val="MSGENFONTSTYLENAMETEMPLATEROLEMSGENFONTSTYLENAMEBYROLETEXT"/>
        </w:rPr>
        <w:t>Investigate the potential to create an economic development corporation that will be a</w:t>
      </w:r>
      <w:r w:rsidR="009722BC">
        <w:rPr>
          <w:rStyle w:val="MSGENFONTSTYLENAMETEMPLATEROLEMSGENFONTSTYLENAMEBYROLETEXT"/>
        </w:rPr>
        <w:t xml:space="preserve"> </w:t>
      </w:r>
      <w:r>
        <w:rPr>
          <w:rStyle w:val="MSGENFONTSTYLENAMETEMPLATEROLEMSGENFONTSTYLENAMEBYROLETEXT"/>
        </w:rPr>
        <w:t>public/private partnership that engages the city, county, private sector and other key</w:t>
      </w:r>
      <w:r w:rsidR="009722BC">
        <w:rPr>
          <w:rStyle w:val="MSGENFONTSTYLENAMETEMPLATEROLEMSGENFONTSTYLENAMEBYROLETEXT"/>
        </w:rPr>
        <w:t xml:space="preserve"> </w:t>
      </w:r>
      <w:r>
        <w:rPr>
          <w:rStyle w:val="MSGENFONTSTYLENAMETEMPLATEROLEMSGENFONTSTYLENAMEBYROLETEXT"/>
        </w:rPr>
        <w:t>stakeholders in a central collaborative economic development initiative. Funding for the</w:t>
      </w:r>
      <w:r w:rsidR="009722BC">
        <w:rPr>
          <w:rStyle w:val="MSGENFONTSTYLENAMETEMPLATEROLEMSGENFONTSTYLENAMEBYROLETEXT"/>
        </w:rPr>
        <w:t xml:space="preserve"> </w:t>
      </w:r>
      <w:r>
        <w:rPr>
          <w:rStyle w:val="MSGENFONTSTYLENAMETEMPLATEROLEMSGENFONTSTYLENAMEBYROLETEXT"/>
        </w:rPr>
        <w:t xml:space="preserve">proposed new </w:t>
      </w:r>
      <w:r>
        <w:rPr>
          <w:rStyle w:val="MSGENFONTSTYLENAMETEMPLATEROLEMSGENFONTSTYLENAMEBYROLETEXT"/>
        </w:rPr>
        <w:lastRenderedPageBreak/>
        <w:t>organization should be sought from all engaged entities.</w:t>
      </w:r>
    </w:p>
    <w:p w:rsidR="006F24B2" w:rsidRDefault="00E47079" w:rsidP="006F24B2">
      <w:pPr>
        <w:pStyle w:val="MSGENFONTSTYLENAMETEMPLATEROLEMSGENFONTSTYLENAMEBYROLETEXT0"/>
        <w:numPr>
          <w:ilvl w:val="0"/>
          <w:numId w:val="8"/>
        </w:numPr>
        <w:shd w:val="clear" w:color="auto" w:fill="auto"/>
        <w:tabs>
          <w:tab w:val="left" w:pos="740"/>
        </w:tabs>
        <w:spacing w:before="0" w:after="0" w:line="336" w:lineRule="exact"/>
        <w:ind w:left="360" w:right="340" w:hanging="360"/>
        <w:jc w:val="left"/>
      </w:pPr>
      <w:r>
        <w:rPr>
          <w:rStyle w:val="MSGENFONTSTYLENAMETEMPLATEROLEMSGENFONTSTYLENAMEBYROLETEXT"/>
        </w:rPr>
        <w:t>Create an economic development position at the city to pursue grants, conduct economic</w:t>
      </w:r>
      <w:r w:rsidR="009722BC">
        <w:rPr>
          <w:rStyle w:val="MSGENFONTSTYLENAMETEMPLATEROLEMSGENFONTSTYLENAMEBYROLETEXT"/>
        </w:rPr>
        <w:t xml:space="preserve"> </w:t>
      </w:r>
      <w:r>
        <w:rPr>
          <w:rStyle w:val="MSGENFONTSTYLENAMETEMPLATEROLEMSGENFONTSTYLENAMEBYROLETEXT"/>
        </w:rPr>
        <w:t>studies, etc.</w:t>
      </w:r>
    </w:p>
    <w:p w:rsidR="00E04179" w:rsidRDefault="00E47079" w:rsidP="006F24B2">
      <w:pPr>
        <w:pStyle w:val="MSGENFONTSTYLENAMETEMPLATEROLEMSGENFONTSTYLENAMEBYROLETEXT0"/>
        <w:numPr>
          <w:ilvl w:val="0"/>
          <w:numId w:val="8"/>
        </w:numPr>
        <w:shd w:val="clear" w:color="auto" w:fill="auto"/>
        <w:tabs>
          <w:tab w:val="left" w:pos="740"/>
        </w:tabs>
        <w:spacing w:before="0" w:after="0" w:line="336" w:lineRule="exact"/>
        <w:ind w:left="360" w:right="340" w:hanging="360"/>
        <w:jc w:val="left"/>
      </w:pPr>
      <w:r>
        <w:rPr>
          <w:rStyle w:val="MSGENFONTSTYLENAMETEMPLATEROLEMSGENFONTSTYLENAMEBYROLETEXT"/>
        </w:rPr>
        <w:t>Continue to adjust population, income, and other Census data to more accurately reflect</w:t>
      </w:r>
      <w:r>
        <w:rPr>
          <w:rStyle w:val="MSGENFONTSTYLENAMETEMPLATEROLEMSGENFONTSTYLENAMEBYROLETEXT"/>
        </w:rPr>
        <w:br/>
        <w:t>the impact and buying power of the university population.</w:t>
      </w:r>
    </w:p>
    <w:p w:rsidR="00086497" w:rsidRDefault="00E47079" w:rsidP="00610E40">
      <w:pPr>
        <w:pStyle w:val="MSGENFONTSTYLENAMETEMPLATEROLEMSGENFONTSTYLENAMEBYROLETEXT0"/>
        <w:numPr>
          <w:ilvl w:val="0"/>
          <w:numId w:val="8"/>
        </w:numPr>
        <w:shd w:val="clear" w:color="auto" w:fill="auto"/>
        <w:tabs>
          <w:tab w:val="left" w:pos="355"/>
        </w:tabs>
        <w:spacing w:before="0" w:after="0" w:line="336" w:lineRule="exact"/>
        <w:ind w:firstLine="0"/>
        <w:rPr>
          <w:rStyle w:val="MSGENFONTSTYLENAMETEMPLATEROLEMSGENFONTSTYLENAMEBYROLETEXT"/>
        </w:rPr>
      </w:pPr>
      <w:r>
        <w:rPr>
          <w:rStyle w:val="MSGENFONTSTYLENAMETEMPLATEROLEMSGENFONTSTYLENAMEBYROLETEXT"/>
        </w:rPr>
        <w:t>Increase funding for economic development efforts.</w:t>
      </w:r>
    </w:p>
    <w:p w:rsidR="007A685F" w:rsidRDefault="007A685F" w:rsidP="007A685F">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rPr>
      </w:pPr>
    </w:p>
    <w:p w:rsidR="009722BC" w:rsidRDefault="00610E40" w:rsidP="00610E40">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b/>
          <w:color w:val="FF0000"/>
        </w:rPr>
      </w:pPr>
      <w:r w:rsidRPr="00F814B1">
        <w:rPr>
          <w:rStyle w:val="MSGENFONTSTYLENAMETEMPLATEROLEMSGENFONTSTYLENAMEBYROLETEXT"/>
          <w:b/>
          <w:color w:val="FF0000"/>
        </w:rPr>
        <w:t>2014</w:t>
      </w:r>
      <w:r w:rsidR="00F814B1">
        <w:rPr>
          <w:rStyle w:val="MSGENFONTSTYLENAMETEMPLATEROLEMSGENFONTSTYLENAMEBYROLETEXT"/>
          <w:b/>
          <w:color w:val="FF0000"/>
        </w:rPr>
        <w:t xml:space="preserve"> </w:t>
      </w:r>
    </w:p>
    <w:p w:rsidR="00441FF1" w:rsidRDefault="00D467B6" w:rsidP="00610E40">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color w:val="FF0000"/>
        </w:rPr>
      </w:pPr>
      <w:r w:rsidRPr="00D467B6">
        <w:rPr>
          <w:rStyle w:val="MSGENFONTSTYLENAMETEMPLATEROLEMSGENFONTSTYLENAMEBYROLETEXT"/>
          <w:color w:val="FF0000"/>
        </w:rPr>
        <w:t>The City has become</w:t>
      </w:r>
      <w:r w:rsidR="00441FF1">
        <w:rPr>
          <w:rStyle w:val="MSGENFONTSTYLENAMETEMPLATEROLEMSGENFONTSTYLENAMEBYROLETEXT"/>
          <w:color w:val="FF0000"/>
        </w:rPr>
        <w:t xml:space="preserve"> much more involved in economic development over the last five years and the resul</w:t>
      </w:r>
      <w:r w:rsidR="009722BC">
        <w:rPr>
          <w:rStyle w:val="MSGENFONTSTYLENAMETEMPLATEROLEMSGENFONTSTYLENAMEBYROLETEXT"/>
          <w:color w:val="FF0000"/>
        </w:rPr>
        <w:t>ts are apparent</w:t>
      </w:r>
      <w:r w:rsidR="00441FF1">
        <w:rPr>
          <w:rStyle w:val="MSGENFONTSTYLENAMETEMPLATEROLEMSGENFONTSTYLENAMEBYROLETEXT"/>
          <w:color w:val="FF0000"/>
        </w:rPr>
        <w:t xml:space="preserve">.  We have </w:t>
      </w:r>
      <w:r w:rsidR="009722BC">
        <w:rPr>
          <w:rStyle w:val="MSGENFONTSTYLENAMETEMPLATEROLEMSGENFONTSTYLENAMEBYROLETEXT"/>
          <w:color w:val="FF0000"/>
        </w:rPr>
        <w:t xml:space="preserve">learned </w:t>
      </w:r>
      <w:r w:rsidR="00441FF1">
        <w:rPr>
          <w:rStyle w:val="MSGENFONTSTYLENAMETEMPLATEROLEMSGENFONTSTYLENAMEBYROLETEXT"/>
          <w:color w:val="FF0000"/>
        </w:rPr>
        <w:t>lessons regarding the necessity of telling Statesboro’s economic story to</w:t>
      </w:r>
      <w:r w:rsidR="009722BC">
        <w:rPr>
          <w:rStyle w:val="MSGENFONTSTYLENAMETEMPLATEROLEMSGENFONTSTYLENAMEBYROLETEXT"/>
          <w:color w:val="FF0000"/>
        </w:rPr>
        <w:t xml:space="preserve"> the rest of the world and </w:t>
      </w:r>
      <w:r w:rsidR="00441FF1">
        <w:rPr>
          <w:rStyle w:val="MSGENFONTSTYLENAMETEMPLATEROLEMSGENFONTSTYLENAMEBYROLETEXT"/>
          <w:color w:val="FF0000"/>
        </w:rPr>
        <w:t>the</w:t>
      </w:r>
      <w:r w:rsidR="009722BC">
        <w:rPr>
          <w:rStyle w:val="MSGENFONTSTYLENAMETEMPLATEROLEMSGENFONTSTYLENAMEBYROLETEXT"/>
          <w:color w:val="FF0000"/>
        </w:rPr>
        <w:t xml:space="preserve"> need to have the</w:t>
      </w:r>
      <w:r w:rsidR="00441FF1">
        <w:rPr>
          <w:rStyle w:val="MSGENFONTSTYLENAMETEMPLATEROLEMSGENFONTSTYLENAMEBYROLETEXT"/>
          <w:color w:val="FF0000"/>
        </w:rPr>
        <w:t xml:space="preserve"> data to support our story</w:t>
      </w:r>
      <w:r w:rsidR="009722BC">
        <w:rPr>
          <w:rStyle w:val="MSGENFONTSTYLENAMETEMPLATEROLEMSGENFONTSTYLENAMEBYROLETEXT"/>
          <w:color w:val="FF0000"/>
        </w:rPr>
        <w:t>.  Our 2014 goal is to be the best</w:t>
      </w:r>
      <w:r w:rsidR="004D4C19">
        <w:rPr>
          <w:rStyle w:val="MSGENFONTSTYLENAMETEMPLATEROLEMSGENFONTSTYLENAMEBYROLETEXT"/>
          <w:color w:val="FF0000"/>
        </w:rPr>
        <w:t xml:space="preserve"> City in the best S</w:t>
      </w:r>
      <w:r w:rsidR="00441FF1">
        <w:rPr>
          <w:rStyle w:val="MSGENFONTSTYLENAMETEMPLATEROLEMSGENFONTSTYLENAMEBYROLETEXT"/>
          <w:color w:val="FF0000"/>
        </w:rPr>
        <w:t>tate in the</w:t>
      </w:r>
      <w:r w:rsidR="004D4C19">
        <w:rPr>
          <w:rStyle w:val="MSGENFONTSTYLENAMETEMPLATEROLEMSGENFONTSTYLENAMEBYROLETEXT"/>
          <w:color w:val="FF0000"/>
        </w:rPr>
        <w:t xml:space="preserve"> N</w:t>
      </w:r>
      <w:r w:rsidR="00441FF1">
        <w:rPr>
          <w:rStyle w:val="MSGENFONTSTYLENAMETEMPLATEROLEMSGENFONTSTYLENAMEBYROLETEXT"/>
          <w:color w:val="FF0000"/>
        </w:rPr>
        <w:t xml:space="preserve">ation to conduct business!  </w:t>
      </w:r>
    </w:p>
    <w:p w:rsidR="00610E40" w:rsidRDefault="00441FF1" w:rsidP="00610E40">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color w:val="FF0000"/>
        </w:rPr>
      </w:pPr>
      <w:r>
        <w:rPr>
          <w:rStyle w:val="MSGENFONTSTYLENAMETEMPLATEROLEMSGENFONTSTYLENAMEBYROLETEXT"/>
          <w:color w:val="FF0000"/>
        </w:rPr>
        <w:t>We will achieve this by:</w:t>
      </w:r>
    </w:p>
    <w:p w:rsidR="00491286" w:rsidRPr="00610E40" w:rsidRDefault="00610E40"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Continued incorporation of economi</w:t>
      </w:r>
      <w:r w:rsidR="006F24B2">
        <w:rPr>
          <w:rStyle w:val="MSGENFONTSTYLENAMETEMPLATEROLEMSGENFONTSTYLENAMEBYROLETEXT"/>
          <w:color w:val="FF0000"/>
        </w:rPr>
        <w:t xml:space="preserve">c development opportunities </w:t>
      </w:r>
      <w:r w:rsidR="000624C1">
        <w:rPr>
          <w:rStyle w:val="MSGENFONTSTYLENAMETEMPLATEROLEMSGENFONTSTYLENAMEBYROLETEXT"/>
          <w:color w:val="FF0000"/>
        </w:rPr>
        <w:t>existing</w:t>
      </w:r>
      <w:r>
        <w:rPr>
          <w:rStyle w:val="MSGENFONTSTYLENAMETEMPLATEROLEMSGENFONTSTYLENAMEBYROLETEXT"/>
          <w:color w:val="FF0000"/>
        </w:rPr>
        <w:t xml:space="preserve"> position and</w:t>
      </w:r>
      <w:r w:rsidR="000624C1">
        <w:rPr>
          <w:rStyle w:val="MSGENFONTSTYLENAMETEMPLATEROLEMSGENFONTSTYLENAMEBYROLETEXT"/>
          <w:color w:val="FF0000"/>
        </w:rPr>
        <w:t xml:space="preserve"> growing responsibilities in this arena</w:t>
      </w:r>
      <w:r>
        <w:rPr>
          <w:rStyle w:val="MSGENFONTSTYLENAMETEMPLATEROLEMSGENFONTSTYLENAMEBYROLETEXT"/>
          <w:color w:val="FF0000"/>
        </w:rPr>
        <w:t>.</w:t>
      </w:r>
    </w:p>
    <w:p w:rsidR="00610E40" w:rsidRPr="00610E40" w:rsidRDefault="00610E40"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Continued incorporation of grant duties into existing positions (Planning and Development; Purchasing) but we should continue to explore methods of maximizing these opportunities</w:t>
      </w:r>
      <w:r w:rsidR="004D4C19">
        <w:rPr>
          <w:rStyle w:val="MSGENFONTSTYLENAMETEMPLATEROLEMSGENFONTSTYLENAMEBYROLETEXT"/>
          <w:color w:val="FF0000"/>
        </w:rPr>
        <w:t xml:space="preserve"> and engaging additional staff</w:t>
      </w:r>
      <w:r>
        <w:rPr>
          <w:rStyle w:val="MSGENFONTSTYLENAMETEMPLATEROLEMSGENFONTSTYLENAMEBYROLETEXT"/>
          <w:color w:val="FF0000"/>
        </w:rPr>
        <w:t>.</w:t>
      </w:r>
    </w:p>
    <w:p w:rsidR="00610E40" w:rsidRPr="00610E40" w:rsidRDefault="00610E40"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 xml:space="preserve">Continued development as a regional hub for commercial retail </w:t>
      </w:r>
      <w:r w:rsidR="000624C1">
        <w:rPr>
          <w:rStyle w:val="MSGENFONTSTYLENAMETEMPLATEROLEMSGENFONTSTYLENAMEBYROLETEXT"/>
          <w:color w:val="FF0000"/>
        </w:rPr>
        <w:t>and food services opportunities including</w:t>
      </w:r>
      <w:r>
        <w:rPr>
          <w:rStyle w:val="MSGENFONTSTYLENAMETEMPLATEROLEMSGENFONTSTYLENAMEBYROLETEXT"/>
          <w:color w:val="FF0000"/>
        </w:rPr>
        <w:t xml:space="preserve"> continuing the engagement with Retail Strategies </w:t>
      </w:r>
      <w:r w:rsidR="004D4C19">
        <w:rPr>
          <w:rStyle w:val="MSGENFONTSTYLENAMETEMPLATEROLEMSGENFONTSTYLENAMEBYROLETEXT"/>
          <w:color w:val="FF0000"/>
        </w:rPr>
        <w:t>for</w:t>
      </w:r>
      <w:r>
        <w:rPr>
          <w:rStyle w:val="MSGENFONTSTYLENAMETEMPLATEROLEMSGENFONTSTYLENAMEBYROLETEXT"/>
          <w:color w:val="FF0000"/>
        </w:rPr>
        <w:t xml:space="preserve"> economic data and recruitm</w:t>
      </w:r>
      <w:r w:rsidR="004D4C19">
        <w:rPr>
          <w:rStyle w:val="MSGENFONTSTYLENAMETEMPLATEROLEMSGENFONTSTYLENAMEBYROLETEXT"/>
          <w:color w:val="FF0000"/>
        </w:rPr>
        <w:t>ent assistance</w:t>
      </w:r>
      <w:r>
        <w:rPr>
          <w:rStyle w:val="MSGENFONTSTYLENAMETEMPLATEROLEMSGENFONTSTYLENAMEBYROLETEXT"/>
          <w:color w:val="FF0000"/>
        </w:rPr>
        <w:t>.</w:t>
      </w:r>
    </w:p>
    <w:p w:rsidR="00610E40" w:rsidRPr="00610E40" w:rsidRDefault="00610E40"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Continued recognition that commercial activity is a quality of life issue that impacts industry location decisions and population retention and growth.</w:t>
      </w:r>
    </w:p>
    <w:p w:rsidR="00610E40" w:rsidRPr="00D467B6" w:rsidRDefault="004D4C19"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Continued</w:t>
      </w:r>
      <w:r w:rsidR="00610E40">
        <w:rPr>
          <w:rStyle w:val="MSGENFONTSTYLENAMETEMPLATEROLEMSGENFONTSTYLENAMEBYROLETEXT"/>
          <w:color w:val="FF0000"/>
        </w:rPr>
        <w:t xml:space="preserve"> support for industrial growt</w:t>
      </w:r>
      <w:r w:rsidR="00D467B6">
        <w:rPr>
          <w:rStyle w:val="MSGENFONTSTYLENAMETEMPLATEROLEMSGENFONTSTYLENAMEBYROLETEXT"/>
          <w:color w:val="FF0000"/>
        </w:rPr>
        <w:t>h to the Bulloch County Development</w:t>
      </w:r>
      <w:r w:rsidR="00610E40">
        <w:rPr>
          <w:rStyle w:val="MSGENFONTSTYLENAMETEMPLATEROLEMSGENFONTSTYLENAMEBYROLETEXT"/>
          <w:color w:val="FF0000"/>
        </w:rPr>
        <w:t xml:space="preserve"> </w:t>
      </w:r>
      <w:r w:rsidR="00D467B6">
        <w:rPr>
          <w:rStyle w:val="MSGENFONTSTYLENAMETEMPLATEROLEMSGENFONTSTYLENAMEBYROLETEXT"/>
          <w:color w:val="FF0000"/>
        </w:rPr>
        <w:t>Authority through assistance, utility provision, etc.</w:t>
      </w:r>
    </w:p>
    <w:p w:rsidR="00D467B6" w:rsidRPr="00D467B6" w:rsidRDefault="00D467B6"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Continued engagement and support to all community partners engaged in developing the communi</w:t>
      </w:r>
      <w:r w:rsidR="004D4C19">
        <w:rPr>
          <w:rStyle w:val="MSGENFONTSTYLENAMETEMPLATEROLEMSGENFONTSTYLENAMEBYROLETEXT"/>
          <w:color w:val="FF0000"/>
        </w:rPr>
        <w:t>ty and qualifying its workforce</w:t>
      </w:r>
      <w:r>
        <w:rPr>
          <w:rStyle w:val="MSGENFONTSTYLENAMETEMPLATEROLEMSGENFONTSTYLENAMEBYROLETEXT"/>
          <w:color w:val="FF0000"/>
        </w:rPr>
        <w:t xml:space="preserve"> especially Bulloch County, Georgia Southern </w:t>
      </w:r>
      <w:r w:rsidR="00645EA6">
        <w:rPr>
          <w:rStyle w:val="MSGENFONTSTYLENAMETEMPLATEROLEMSGENFONTSTYLENAMEBYROLETEXT"/>
          <w:color w:val="FF0000"/>
        </w:rPr>
        <w:t>University,</w:t>
      </w:r>
      <w:r>
        <w:rPr>
          <w:rStyle w:val="MSGENFONTSTYLENAMETEMPLATEROLEMSGENFONTSTYLENAMEBYROLETEXT"/>
          <w:color w:val="FF0000"/>
        </w:rPr>
        <w:t xml:space="preserve"> East Georgia State College, Ogeechee Technical College, </w:t>
      </w:r>
      <w:r w:rsidR="000624C1">
        <w:rPr>
          <w:rStyle w:val="MSGENFONTSTYLENAMETEMPLATEROLEMSGENFONTSTYLENAMEBYROLETEXT"/>
          <w:color w:val="FF0000"/>
        </w:rPr>
        <w:t xml:space="preserve">the </w:t>
      </w:r>
      <w:r>
        <w:rPr>
          <w:rStyle w:val="MSGENFONTSTYLENAMETEMPLATEROLEMSGENFONTSTYLENAMEBYROLETEXT"/>
          <w:color w:val="FF0000"/>
        </w:rPr>
        <w:t xml:space="preserve">Board of Education, </w:t>
      </w:r>
      <w:r w:rsidR="000624C1">
        <w:rPr>
          <w:rStyle w:val="MSGENFONTSTYLENAMETEMPLATEROLEMSGENFONTSTYLENAMEBYROLETEXT"/>
          <w:color w:val="FF0000"/>
        </w:rPr>
        <w:t xml:space="preserve">the </w:t>
      </w:r>
      <w:r>
        <w:rPr>
          <w:rStyle w:val="MSGENFONTSTYLENAMETEMPLATEROLEMSGENFONTSTYLENAMEBYROLETEXT"/>
          <w:color w:val="FF0000"/>
        </w:rPr>
        <w:t xml:space="preserve">Bulloch County Development </w:t>
      </w:r>
      <w:r w:rsidR="000624C1">
        <w:rPr>
          <w:rStyle w:val="MSGENFONTSTYLENAMETEMPLATEROLEMSGENFONTSTYLENAMEBYROLETEXT"/>
          <w:color w:val="FF0000"/>
        </w:rPr>
        <w:t>Authority, and the</w:t>
      </w:r>
      <w:r>
        <w:rPr>
          <w:rStyle w:val="MSGENFONTSTYLENAMETEMPLATEROLEMSGENFONTSTYLENAMEBYROLETEXT"/>
          <w:color w:val="FF0000"/>
        </w:rPr>
        <w:t xml:space="preserve"> Downtown Statesboro Development Authority.</w:t>
      </w:r>
    </w:p>
    <w:p w:rsidR="00D467B6" w:rsidRPr="00D467B6" w:rsidRDefault="00D467B6"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Continued streamlined and project management</w:t>
      </w:r>
      <w:r w:rsidR="00BA1271">
        <w:rPr>
          <w:rStyle w:val="MSGENFONTSTYLENAMETEMPLATEROLEMSGENFONTSTYLENAMEBYROLETEXT"/>
          <w:color w:val="FF0000"/>
        </w:rPr>
        <w:t xml:space="preserve"> services for economic development</w:t>
      </w:r>
      <w:r w:rsidR="004D4C19">
        <w:rPr>
          <w:rStyle w:val="MSGENFONTSTYLENAMETEMPLATEROLEMSGENFONTSTYLENAMEBYROLETEXT"/>
          <w:color w:val="FF0000"/>
        </w:rPr>
        <w:t xml:space="preserve"> projects</w:t>
      </w:r>
      <w:r>
        <w:rPr>
          <w:rStyle w:val="MSGENFONTSTYLENAMETEMPLATEROLEMSGENFONTSTYLENAMEBYROLETEXT"/>
          <w:color w:val="FF0000"/>
        </w:rPr>
        <w:t>.</w:t>
      </w:r>
    </w:p>
    <w:p w:rsidR="00D467B6" w:rsidRPr="00441FF1" w:rsidRDefault="00441FF1"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Continued development of</w:t>
      </w:r>
      <w:r w:rsidR="000624C1">
        <w:rPr>
          <w:rStyle w:val="MSGENFONTSTYLENAMETEMPLATEROLEMSGENFONTSTYLENAMEBYROLETEXT"/>
          <w:color w:val="FF0000"/>
        </w:rPr>
        <w:t xml:space="preserve"> and wise maintenance of</w:t>
      </w:r>
      <w:r>
        <w:rPr>
          <w:rStyle w:val="MSGENFONTSTYLENAMETEMPLATEROLEMSGENFONTSTYLENAMEBYROLETEXT"/>
          <w:color w:val="FF0000"/>
        </w:rPr>
        <w:t xml:space="preserve"> existing infrastructure and capacity building.</w:t>
      </w:r>
    </w:p>
    <w:p w:rsidR="00441FF1" w:rsidRPr="00441FF1" w:rsidRDefault="00441FF1"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Continued development of infrastructure necessary for private investments.</w:t>
      </w:r>
    </w:p>
    <w:p w:rsidR="00BA1271" w:rsidRPr="00BA1271" w:rsidRDefault="000624C1"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 xml:space="preserve">Provisions of the necessary </w:t>
      </w:r>
      <w:r w:rsidR="00441FF1">
        <w:rPr>
          <w:rStyle w:val="MSGENFONTSTYLENAMETEMPLATEROLEMSGENFONTSTYLENAMEBYROLETEXT"/>
          <w:color w:val="FF0000"/>
        </w:rPr>
        <w:t xml:space="preserve">regulatory and </w:t>
      </w:r>
      <w:r w:rsidR="00BA1271">
        <w:rPr>
          <w:rStyle w:val="MSGENFONTSTYLENAMETEMPLATEROLEMSGENFONTSTYLENAMEBYROLETEXT"/>
          <w:color w:val="FF0000"/>
        </w:rPr>
        <w:t>tax environment that encourages economic development.</w:t>
      </w:r>
    </w:p>
    <w:p w:rsidR="00BA1271" w:rsidRPr="00BA1271" w:rsidRDefault="00BA1271"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Support Ogeechee Technical College</w:t>
      </w:r>
      <w:r w:rsidR="000624C1">
        <w:rPr>
          <w:rStyle w:val="MSGENFONTSTYLENAMETEMPLATEROLEMSGENFONTSTYLENAMEBYROLETEXT"/>
          <w:color w:val="FF0000"/>
        </w:rPr>
        <w:t>’s</w:t>
      </w:r>
      <w:r>
        <w:rPr>
          <w:rStyle w:val="MSGENFONTSTYLENAMETEMPLATEROLEMSGENFONTSTYLENAMEBYROLETEXT"/>
          <w:color w:val="FF0000"/>
        </w:rPr>
        <w:t xml:space="preserve"> Work Ready Program.</w:t>
      </w:r>
    </w:p>
    <w:p w:rsidR="00BA1271" w:rsidRPr="00BA1271" w:rsidRDefault="00BA1271"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 xml:space="preserve">Support </w:t>
      </w:r>
      <w:r w:rsidR="000624C1">
        <w:rPr>
          <w:rStyle w:val="MSGENFONTSTYLENAMETEMPLATEROLEMSGENFONTSTYLENAMEBYROLETEXT"/>
          <w:color w:val="FF0000"/>
        </w:rPr>
        <w:t xml:space="preserve">the </w:t>
      </w:r>
      <w:r>
        <w:rPr>
          <w:rStyle w:val="MSGENFONTSTYLENAMETEMPLATEROLEMSGENFONTSTYLENAMEBYROLETEXT"/>
          <w:color w:val="FF0000"/>
        </w:rPr>
        <w:t>Board of Education</w:t>
      </w:r>
      <w:r w:rsidR="000624C1">
        <w:rPr>
          <w:rStyle w:val="MSGENFONTSTYLENAMETEMPLATEROLEMSGENFONTSTYLENAMEBYROLETEXT"/>
          <w:color w:val="FF0000"/>
        </w:rPr>
        <w:t>’s</w:t>
      </w:r>
      <w:r>
        <w:rPr>
          <w:rStyle w:val="MSGENFONTSTYLENAMETEMPLATEROLEMSGENFONTSTYLENAMEBYROLETEXT"/>
          <w:color w:val="FF0000"/>
        </w:rPr>
        <w:t xml:space="preserve"> College and Career Readiness Strategic Plan</w:t>
      </w:r>
      <w:r w:rsidR="000624C1">
        <w:rPr>
          <w:rStyle w:val="MSGENFONTSTYLENAMETEMPLATEROLEMSGENFONTSTYLENAMEBYROLETEXT"/>
          <w:color w:val="FF0000"/>
        </w:rPr>
        <w:t xml:space="preserve"> implementation</w:t>
      </w:r>
      <w:r>
        <w:rPr>
          <w:rStyle w:val="MSGENFONTSTYLENAMETEMPLATEROLEMSGENFONTSTYLENAMEBYROLETEXT"/>
          <w:color w:val="FF0000"/>
        </w:rPr>
        <w:t>.</w:t>
      </w:r>
    </w:p>
    <w:p w:rsidR="00BA1271" w:rsidRPr="00BA1271" w:rsidRDefault="00BA1271"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Support continued development of East Georgia State College</w:t>
      </w:r>
      <w:r w:rsidR="000624C1">
        <w:rPr>
          <w:rStyle w:val="MSGENFONTSTYLENAMETEMPLATEROLEMSGENFONTSTYLENAMEBYROLETEXT"/>
          <w:color w:val="FF0000"/>
        </w:rPr>
        <w:t>’s</w:t>
      </w:r>
      <w:r>
        <w:rPr>
          <w:rStyle w:val="MSGENFONTSTYLENAMETEMPLATEROLEMSGENFONTSTYLENAMEBYROLETEXT"/>
          <w:color w:val="FF0000"/>
        </w:rPr>
        <w:t xml:space="preserve"> Statesboro campus.</w:t>
      </w:r>
    </w:p>
    <w:p w:rsidR="00BA1271" w:rsidRPr="00BA1271" w:rsidRDefault="004D4C19"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 xml:space="preserve">Enhance use of </w:t>
      </w:r>
      <w:r w:rsidR="000624C1">
        <w:rPr>
          <w:rStyle w:val="MSGENFONTSTYLENAMETEMPLATEROLEMSGENFONTSTYLENAMEBYROLETEXT"/>
          <w:color w:val="FF0000"/>
        </w:rPr>
        <w:t xml:space="preserve">the </w:t>
      </w:r>
      <w:r>
        <w:rPr>
          <w:rStyle w:val="MSGENFONTSTYLENAMETEMPLATEROLEMSGENFONTSTYLENAMEBYROLETEXT"/>
          <w:color w:val="FF0000"/>
        </w:rPr>
        <w:t>Statesboro/Bulloch County Land Bank Authority</w:t>
      </w:r>
      <w:r w:rsidR="00BA1271">
        <w:rPr>
          <w:rStyle w:val="MSGENFONTSTYLENAMETEMPLATEROLEMSGENFONTSTYLENAMEBYROLETEXT"/>
          <w:color w:val="FF0000"/>
        </w:rPr>
        <w:t>.</w:t>
      </w:r>
    </w:p>
    <w:p w:rsidR="00BA1271" w:rsidRPr="00BA1271" w:rsidRDefault="00BA1271"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t>Seriou</w:t>
      </w:r>
      <w:r w:rsidR="004D4C19">
        <w:rPr>
          <w:rStyle w:val="MSGENFONTSTYLENAMETEMPLATEROLEMSGENFONTSTYLENAMEBYROLETEXT"/>
          <w:color w:val="FF0000"/>
        </w:rPr>
        <w:t>sly explore creation of a</w:t>
      </w:r>
      <w:r>
        <w:rPr>
          <w:rStyle w:val="MSGENFONTSTYLENAMETEMPLATEROLEMSGENFONTSTYLENAMEBYROLETEXT"/>
          <w:color w:val="FF0000"/>
        </w:rPr>
        <w:t xml:space="preserve"> Statesboro Development Authority.</w:t>
      </w:r>
    </w:p>
    <w:p w:rsidR="00441FF1" w:rsidRDefault="00BA1271" w:rsidP="00491286">
      <w:pPr>
        <w:pStyle w:val="MSGENFONTSTYLENAMETEMPLATEROLEMSGENFONTSTYLENAMEBYROLETEXT0"/>
        <w:numPr>
          <w:ilvl w:val="0"/>
          <w:numId w:val="8"/>
        </w:numPr>
        <w:shd w:val="clear" w:color="auto" w:fill="auto"/>
        <w:tabs>
          <w:tab w:val="left" w:pos="355"/>
        </w:tabs>
        <w:spacing w:before="0" w:after="0" w:line="336" w:lineRule="exact"/>
        <w:ind w:left="360" w:hanging="360"/>
        <w:rPr>
          <w:rStyle w:val="MSGENFONTSTYLENAMETEMPLATEROLEMSGENFONTSTYLENAMEBYROLETEXT"/>
        </w:rPr>
      </w:pPr>
      <w:r>
        <w:rPr>
          <w:rStyle w:val="MSGENFONTSTYLENAMETEMPLATEROLEMSGENFONTSTYLENAMEBYROLETEXT"/>
          <w:color w:val="FF0000"/>
        </w:rPr>
        <w:lastRenderedPageBreak/>
        <w:t>Incorporate PreK-12 opportunities into the Fablab/Innovation Center.</w:t>
      </w:r>
      <w:r w:rsidR="00441FF1">
        <w:rPr>
          <w:rStyle w:val="MSGENFONTSTYLENAMETEMPLATEROLEMSGENFONTSTYLENAMEBYROLETEXT"/>
          <w:color w:val="FF0000"/>
        </w:rPr>
        <w:t xml:space="preserve"> </w:t>
      </w:r>
    </w:p>
    <w:p w:rsidR="00086497" w:rsidRDefault="00086497" w:rsidP="00086497">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rPr>
      </w:pPr>
    </w:p>
    <w:p w:rsidR="00086497" w:rsidRDefault="007A685F" w:rsidP="00086497">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b/>
          <w:color w:val="FF0000"/>
        </w:rPr>
      </w:pPr>
      <w:r w:rsidRPr="007A685F">
        <w:rPr>
          <w:rStyle w:val="MSGENFONTSTYLENAMETEMPLATEROLEMSGENFONTSTYLENAMEBYROLETEXT"/>
          <w:b/>
          <w:color w:val="FF0000"/>
        </w:rPr>
        <w:t>2014</w:t>
      </w:r>
      <w:r w:rsidR="00F814B1">
        <w:rPr>
          <w:rStyle w:val="MSGENFONTSTYLENAMETEMPLATEROLEMSGENFONTSTYLENAMEBYROLETEXT"/>
          <w:b/>
          <w:color w:val="FF0000"/>
        </w:rPr>
        <w:t xml:space="preserve"> Goal: Quality of L</w:t>
      </w:r>
      <w:r w:rsidRPr="007A685F">
        <w:rPr>
          <w:rStyle w:val="MSGENFONTSTYLENAMETEMPLATEROLEMSGENFONTSTYLENAMEBYROLETEXT"/>
          <w:b/>
          <w:color w:val="FF0000"/>
        </w:rPr>
        <w:t>ife</w:t>
      </w:r>
    </w:p>
    <w:p w:rsidR="007A685F" w:rsidRDefault="007A685F" w:rsidP="00086497">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b/>
          <w:color w:val="FF0000"/>
        </w:rPr>
      </w:pPr>
    </w:p>
    <w:p w:rsidR="007A685F" w:rsidRDefault="007A685F" w:rsidP="00086497">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color w:val="FF0000"/>
        </w:rPr>
      </w:pPr>
      <w:r>
        <w:rPr>
          <w:rStyle w:val="MSGENFONTSTYLENAMETEMPLATEROLEMSGENFONTSTYLENAMEBYROLETEXT"/>
          <w:color w:val="FF0000"/>
        </w:rPr>
        <w:t>Recognize that quality of life i</w:t>
      </w:r>
      <w:r w:rsidR="000624C1">
        <w:rPr>
          <w:rStyle w:val="MSGENFONTSTYLENAMETEMPLATEROLEMSGENFONTSTYLENAMEBYROLETEXT"/>
          <w:color w:val="FF0000"/>
        </w:rPr>
        <w:t>s an issue of singular importance</w:t>
      </w:r>
      <w:r>
        <w:rPr>
          <w:rStyle w:val="MSGENFONTSTYLENAMETEMPLATEROLEMSGENFONTSTYLENAMEBYROLETEXT"/>
          <w:color w:val="FF0000"/>
        </w:rPr>
        <w:t xml:space="preserve"> to the long term success of our City and </w:t>
      </w:r>
      <w:r w:rsidR="00BE7C1B">
        <w:rPr>
          <w:rStyle w:val="MSGENFONTSTYLENAMETEMPLATEROLEMSGENFONTSTYLENAMEBYROLETEXT"/>
          <w:color w:val="FF0000"/>
        </w:rPr>
        <w:t>its</w:t>
      </w:r>
      <w:r>
        <w:rPr>
          <w:rStyle w:val="MSGENFONTSTYLENAMETEMPLATEROLEMSGENFONTSTYLENAMEBYROLETEXT"/>
          <w:color w:val="FF0000"/>
        </w:rPr>
        <w:t xml:space="preserve"> citizens.</w:t>
      </w:r>
      <w:r w:rsidR="00BE7C1B">
        <w:rPr>
          <w:rStyle w:val="MSGENFONTSTYLENAMETEMPLATEROLEMSGENFONTSTYLENAMEBYROLETEXT"/>
          <w:color w:val="FF0000"/>
        </w:rPr>
        <w:t xml:space="preserve">  We also recognize that quality of life has no single agreed upon definition, but is the organic whole of the atmosphere and offerings of our community and is critical to retaining engaged citizenry and attracting economic opportunities</w:t>
      </w:r>
      <w:r w:rsidR="004D4C19">
        <w:rPr>
          <w:rStyle w:val="MSGENFONTSTYLENAMETEMPLATEROLEMSGENFONTSTYLENAMEBYROLETEXT"/>
          <w:color w:val="FF0000"/>
        </w:rPr>
        <w:t>.  We hold</w:t>
      </w:r>
      <w:r w:rsidR="00BE7C1B">
        <w:rPr>
          <w:rStyle w:val="MSGENFONTSTYLENAMETEMPLATEROLEMSGENFONTSTYLENAMEBYROLETEXT"/>
          <w:color w:val="FF0000"/>
        </w:rPr>
        <w:t xml:space="preserve"> that for most people quality of life includes:</w:t>
      </w:r>
    </w:p>
    <w:p w:rsidR="00BE7C1B" w:rsidRDefault="001A5E02" w:rsidP="005278F2">
      <w:pPr>
        <w:pStyle w:val="MSGENFONTSTYLENAMETEMPLATEROLEMSGENFONTSTYLENAMEBYROLETEXT0"/>
        <w:numPr>
          <w:ilvl w:val="0"/>
          <w:numId w:val="29"/>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A safe community</w:t>
      </w:r>
      <w:r w:rsidR="000624C1">
        <w:rPr>
          <w:rStyle w:val="MSGENFONTSTYLENAMETEMPLATEROLEMSGENFONTSTYLENAMEBYROLETEXT"/>
          <w:color w:val="FF0000"/>
        </w:rPr>
        <w:t xml:space="preserve"> that </w:t>
      </w:r>
      <w:r w:rsidR="005B4A3B">
        <w:rPr>
          <w:rStyle w:val="MSGENFONTSTYLENAMETEMPLATEROLEMSGENFONTSTYLENAMEBYROLETEXT"/>
          <w:color w:val="FF0000"/>
        </w:rPr>
        <w:t>generates</w:t>
      </w:r>
      <w:r w:rsidR="004D4C19">
        <w:rPr>
          <w:rStyle w:val="MSGENFONTSTYLENAMETEMPLATEROLEMSGENFONTSTYLENAMEBYROLETEXT"/>
          <w:color w:val="FF0000"/>
        </w:rPr>
        <w:t xml:space="preserve"> a “feeling” or perception of being safe;</w:t>
      </w:r>
    </w:p>
    <w:p w:rsidR="001A5E02" w:rsidRDefault="004D4C19" w:rsidP="005278F2">
      <w:pPr>
        <w:pStyle w:val="MSGENFONTSTYLENAMETEMPLATEROLEMSGENFONTSTYLENAMEBYROLETEXT0"/>
        <w:numPr>
          <w:ilvl w:val="0"/>
          <w:numId w:val="29"/>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An educated community;</w:t>
      </w:r>
    </w:p>
    <w:p w:rsidR="001A5E02" w:rsidRDefault="004D4C19" w:rsidP="005278F2">
      <w:pPr>
        <w:pStyle w:val="MSGENFONTSTYLENAMETEMPLATEROLEMSGENFONTSTYLENAMEBYROLETEXT0"/>
        <w:numPr>
          <w:ilvl w:val="0"/>
          <w:numId w:val="29"/>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Effective community leadership;</w:t>
      </w:r>
    </w:p>
    <w:p w:rsidR="001A5E02" w:rsidRDefault="001A5E02" w:rsidP="005278F2">
      <w:pPr>
        <w:pStyle w:val="MSGENFONTSTYLENAMETEMPLATEROLEMSGENFONTSTYLENAMEBYROLETEXT0"/>
        <w:numPr>
          <w:ilvl w:val="0"/>
          <w:numId w:val="29"/>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Attractive job opportun</w:t>
      </w:r>
      <w:r w:rsidR="004D4C19">
        <w:rPr>
          <w:rStyle w:val="MSGENFONTSTYLENAMETEMPLATEROLEMSGENFONTSTYLENAMEBYROLETEXT"/>
          <w:color w:val="FF0000"/>
        </w:rPr>
        <w:t>ities and compensation packages;</w:t>
      </w:r>
    </w:p>
    <w:p w:rsidR="001A5E02" w:rsidRDefault="001A5E02" w:rsidP="005278F2">
      <w:pPr>
        <w:pStyle w:val="MSGENFONTSTYLENAMETEMPLATEROLEMSGENFONTSTYLENAMEBYROLETEXT0"/>
        <w:numPr>
          <w:ilvl w:val="0"/>
          <w:numId w:val="29"/>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Affordable cost of living</w:t>
      </w:r>
      <w:r w:rsidR="004D4C19">
        <w:rPr>
          <w:rStyle w:val="MSGENFONTSTYLENAMETEMPLATEROLEMSGENFONTSTYLENAMEBYROLETEXT"/>
          <w:color w:val="FF0000"/>
        </w:rPr>
        <w:t>;</w:t>
      </w:r>
    </w:p>
    <w:p w:rsidR="001A5E02" w:rsidRDefault="001A5E02" w:rsidP="005278F2">
      <w:pPr>
        <w:pStyle w:val="MSGENFONTSTYLENAMETEMPLATEROLEMSGENFONTSTYLENAMEBYROLETEXT0"/>
        <w:numPr>
          <w:ilvl w:val="0"/>
          <w:numId w:val="29"/>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Greenspace, parks, recreation, and walk</w:t>
      </w:r>
      <w:r w:rsidR="004D4C19">
        <w:rPr>
          <w:rStyle w:val="MSGENFONTSTYLENAMETEMPLATEROLEMSGENFONTSTYLENAMEBYROLETEXT"/>
          <w:color w:val="FF0000"/>
        </w:rPr>
        <w:t>ing trails;</w:t>
      </w:r>
    </w:p>
    <w:p w:rsidR="001A5E02" w:rsidRDefault="001A5E02" w:rsidP="005278F2">
      <w:pPr>
        <w:pStyle w:val="MSGENFONTSTYLENAMETEMPLATEROLEMSGENFONTSTYLENAMEBYROLETEXT0"/>
        <w:numPr>
          <w:ilvl w:val="0"/>
          <w:numId w:val="29"/>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Organized recreati</w:t>
      </w:r>
      <w:r w:rsidR="004D4C19">
        <w:rPr>
          <w:rStyle w:val="MSGENFONTSTYLENAMETEMPLATEROLEMSGENFONTSTYLENAMEBYROLETEXT"/>
          <w:color w:val="FF0000"/>
        </w:rPr>
        <w:t>onal programming and facilities;</w:t>
      </w:r>
    </w:p>
    <w:p w:rsidR="001A5E02" w:rsidRDefault="001A5E02" w:rsidP="005278F2">
      <w:pPr>
        <w:pStyle w:val="MSGENFONTSTYLENAMETEMPLATEROLEMSGENFONTSTYLENAMEBYROLETEXT0"/>
        <w:numPr>
          <w:ilvl w:val="0"/>
          <w:numId w:val="29"/>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Attractive popular s</w:t>
      </w:r>
      <w:r w:rsidR="004D4C19">
        <w:rPr>
          <w:rStyle w:val="MSGENFONTSTYLENAMETEMPLATEROLEMSGENFONTSTYLENAMEBYROLETEXT"/>
          <w:color w:val="FF0000"/>
        </w:rPr>
        <w:t>hopping and dining destinations;</w:t>
      </w:r>
    </w:p>
    <w:p w:rsidR="001A5E02" w:rsidRDefault="001A5E02" w:rsidP="005278F2">
      <w:pPr>
        <w:pStyle w:val="MSGENFONTSTYLENAMETEMPLATEROLEMSGENFONTSTYLENAMEBYROLETEXT0"/>
        <w:numPr>
          <w:ilvl w:val="0"/>
          <w:numId w:val="29"/>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A well-kept community with adequate mainten</w:t>
      </w:r>
      <w:r w:rsidR="004D4C19">
        <w:rPr>
          <w:rStyle w:val="MSGENFONTSTYLENAMETEMPLATEROLEMSGENFONTSTYLENAMEBYROLETEXT"/>
          <w:color w:val="FF0000"/>
        </w:rPr>
        <w:t>ance, landscaping, and lighting;</w:t>
      </w:r>
    </w:p>
    <w:p w:rsidR="001A5E02" w:rsidRDefault="001A5E02" w:rsidP="005278F2">
      <w:pPr>
        <w:pStyle w:val="MSGENFONTSTYLENAMETEMPLATEROLEMSGENFONTSTYLENAMEBYROLETEXT0"/>
        <w:numPr>
          <w:ilvl w:val="0"/>
          <w:numId w:val="29"/>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Cu</w:t>
      </w:r>
      <w:r w:rsidR="004D4C19">
        <w:rPr>
          <w:rStyle w:val="MSGENFONTSTYLENAMETEMPLATEROLEMSGENFONTSTYLENAMEBYROLETEXT"/>
          <w:color w:val="FF0000"/>
        </w:rPr>
        <w:t>ltural activities and offerings;</w:t>
      </w:r>
    </w:p>
    <w:p w:rsidR="004D4C19" w:rsidRDefault="004D4C19" w:rsidP="001A5E02">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color w:val="FF0000"/>
        </w:rPr>
      </w:pPr>
      <w:r>
        <w:rPr>
          <w:rStyle w:val="MSGENFONTSTYLENAMETEMPLATEROLEMSGENFONTSTYLENAMEBYROLETEXT"/>
          <w:color w:val="FF0000"/>
        </w:rPr>
        <w:t>Therefore, our goal is</w:t>
      </w:r>
      <w:r w:rsidR="001A5E02">
        <w:rPr>
          <w:rStyle w:val="MSGENFONTSTYLENAMETEMPLATEROLEMSGENFONTSTYLENAMEBYROLETEXT"/>
          <w:color w:val="FF0000"/>
        </w:rPr>
        <w:t xml:space="preserve"> to be a small town with a large </w:t>
      </w:r>
      <w:r w:rsidR="005B4A3B">
        <w:rPr>
          <w:rStyle w:val="MSGENFONTSTYLENAMETEMPLATEROLEMSGENFONTSTYLENAMEBYROLETEXT"/>
          <w:color w:val="FF0000"/>
        </w:rPr>
        <w:t xml:space="preserve">town </w:t>
      </w:r>
      <w:r w:rsidR="001A5E02">
        <w:rPr>
          <w:rStyle w:val="MSGENFONTSTYLENAMETEMPLATEROLEMSGENFONTSTYLENAMEBYROLETEXT"/>
          <w:color w:val="FF0000"/>
        </w:rPr>
        <w:t xml:space="preserve">quality of life. </w:t>
      </w:r>
    </w:p>
    <w:p w:rsidR="00A4692E" w:rsidRDefault="001A5E02" w:rsidP="001A5E02">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color w:val="FF0000"/>
        </w:rPr>
      </w:pPr>
      <w:r>
        <w:rPr>
          <w:rStyle w:val="MSGENFONTSTYLENAMETEMPLATEROLEMSGENFONTSTYLENAMEBYROLETEXT"/>
          <w:color w:val="FF0000"/>
        </w:rPr>
        <w:t xml:space="preserve"> </w:t>
      </w:r>
    </w:p>
    <w:p w:rsidR="001A5E02" w:rsidRDefault="001A5E02" w:rsidP="001A5E02">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color w:val="FF0000"/>
        </w:rPr>
      </w:pPr>
      <w:r>
        <w:rPr>
          <w:rStyle w:val="MSGENFONTSTYLENAMETEMPLATEROLEMSGENFONTSTYLENAMEBYROLETEXT"/>
          <w:color w:val="FF0000"/>
        </w:rPr>
        <w:t>Speci</w:t>
      </w:r>
      <w:r w:rsidR="004D4C19">
        <w:rPr>
          <w:rStyle w:val="MSGENFONTSTYLENAMETEMPLATEROLEMSGENFONTSTYLENAMEBYROLETEXT"/>
          <w:color w:val="FF0000"/>
        </w:rPr>
        <w:t>fic 2014 recommendations include</w:t>
      </w:r>
      <w:r>
        <w:rPr>
          <w:rStyle w:val="MSGENFONTSTYLENAMETEMPLATEROLEMSGENFONTSTYLENAMEBYROLETEXT"/>
          <w:color w:val="FF0000"/>
        </w:rPr>
        <w:t>:</w:t>
      </w:r>
    </w:p>
    <w:p w:rsidR="001A5E02" w:rsidRDefault="001A5E02" w:rsidP="005278F2">
      <w:pPr>
        <w:pStyle w:val="MSGENFONTSTYLENAMETEMPLATEROLEMSGENFONTSTYLENAMEBYROLETEXT0"/>
        <w:numPr>
          <w:ilvl w:val="0"/>
          <w:numId w:val="30"/>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Conti</w:t>
      </w:r>
      <w:r w:rsidR="00A4692E">
        <w:rPr>
          <w:rStyle w:val="MSGENFONTSTYLENAMETEMPLATEROLEMSGENFONTSTYLENAMEBYROLETEXT"/>
          <w:color w:val="FF0000"/>
        </w:rPr>
        <w:t>nued support for Public Safety S</w:t>
      </w:r>
      <w:r>
        <w:rPr>
          <w:rStyle w:val="MSGENFONTSTYLENAMETEMPLATEROLEMSGENFONTSTYLENAMEBYROLETEXT"/>
          <w:color w:val="FF0000"/>
        </w:rPr>
        <w:t>ervices</w:t>
      </w:r>
      <w:r w:rsidR="00A4692E">
        <w:rPr>
          <w:rStyle w:val="MSGENFONTSTYLENAMETEMPLATEROLEMSGENFONTSTYLENAMEBYROLETEXT"/>
          <w:color w:val="FF0000"/>
        </w:rPr>
        <w:t xml:space="preserve"> that will create and maintain a safe community.</w:t>
      </w:r>
    </w:p>
    <w:p w:rsidR="00A4692E" w:rsidRDefault="00A4692E" w:rsidP="005278F2">
      <w:pPr>
        <w:pStyle w:val="MSGENFONTSTYLENAMETEMPLATEROLEMSGENFONTSTYLENAMEBYROLETEXT0"/>
        <w:numPr>
          <w:ilvl w:val="0"/>
          <w:numId w:val="30"/>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Employment of a Public Information Officer to assist in educating and engaging the citizenry.</w:t>
      </w:r>
    </w:p>
    <w:p w:rsidR="00A4692E" w:rsidRDefault="00A4692E" w:rsidP="005278F2">
      <w:pPr>
        <w:pStyle w:val="MSGENFONTSTYLENAMETEMPLATEROLEMSGENFONTSTYLENAMEBYROLETEXT0"/>
        <w:numPr>
          <w:ilvl w:val="0"/>
          <w:numId w:val="30"/>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 xml:space="preserve">Continued support of community leadership programs such as Leadership Bulloch, </w:t>
      </w:r>
      <w:r w:rsidR="004D4C19">
        <w:rPr>
          <w:rStyle w:val="MSGENFONTSTYLENAMETEMPLATEROLEMSGENFONTSTYLENAMEBYROLETEXT"/>
          <w:color w:val="FF0000"/>
        </w:rPr>
        <w:t xml:space="preserve">the </w:t>
      </w:r>
      <w:r>
        <w:rPr>
          <w:rStyle w:val="MSGENFONTSTYLENAMETEMPLATEROLEMSGENFONTSTYLENAMEBYROLETEXT"/>
          <w:color w:val="FF0000"/>
        </w:rPr>
        <w:t>Citizens Police Academy</w:t>
      </w:r>
      <w:r w:rsidR="005B4A3B">
        <w:rPr>
          <w:rStyle w:val="MSGENFONTSTYLENAMETEMPLATEROLEMSGENFONTSTYLENAMEBYROLETEXT"/>
          <w:color w:val="FF0000"/>
        </w:rPr>
        <w:t>, and others.</w:t>
      </w:r>
    </w:p>
    <w:p w:rsidR="00A4692E" w:rsidRDefault="00A4692E" w:rsidP="005278F2">
      <w:pPr>
        <w:pStyle w:val="MSGENFONTSTYLENAMETEMPLATEROLEMSGENFONTSTYLENAMEBYROLETEXT0"/>
        <w:numPr>
          <w:ilvl w:val="0"/>
          <w:numId w:val="30"/>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 xml:space="preserve">Continued maximization of economic development opportunities inside the City of Statesboro and in partnership and support of our community </w:t>
      </w:r>
      <w:r w:rsidR="00846282">
        <w:rPr>
          <w:rStyle w:val="MSGENFONTSTYLENAMETEMPLATEROLEMSGENFONTSTYLENAMEBYROLETEXT"/>
          <w:color w:val="FF0000"/>
        </w:rPr>
        <w:t>partners</w:t>
      </w:r>
      <w:r>
        <w:rPr>
          <w:rStyle w:val="MSGENFONTSTYLENAMETEMPLATEROLEMSGENFONTSTYLENAMEBYROLETEXT"/>
          <w:color w:val="FF0000"/>
        </w:rPr>
        <w:t>.</w:t>
      </w:r>
    </w:p>
    <w:p w:rsidR="00A4692E" w:rsidRDefault="00A4692E" w:rsidP="005278F2">
      <w:pPr>
        <w:pStyle w:val="MSGENFONTSTYLENAMETEMPLATEROLEMSGENFONTSTYLENAMEBYROLETEXT0"/>
        <w:numPr>
          <w:ilvl w:val="0"/>
          <w:numId w:val="30"/>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 xml:space="preserve">The provision and maintenance of quality passive parks, greenspace, trails, and </w:t>
      </w:r>
      <w:r w:rsidR="004D4C19">
        <w:rPr>
          <w:rStyle w:val="MSGENFONTSTYLENAMETEMPLATEROLEMSGENFONTSTYLENAMEBYROLETEXT"/>
          <w:color w:val="FF0000"/>
        </w:rPr>
        <w:t xml:space="preserve">the </w:t>
      </w:r>
      <w:r>
        <w:rPr>
          <w:rStyle w:val="MSGENFONTSTYLENAMETEMPLATEROLEMSGENFONTSTYLENAMEBYROLETEXT"/>
          <w:color w:val="FF0000"/>
        </w:rPr>
        <w:t>like.</w:t>
      </w:r>
    </w:p>
    <w:p w:rsidR="00A4692E" w:rsidRDefault="00A4692E" w:rsidP="005278F2">
      <w:pPr>
        <w:pStyle w:val="MSGENFONTSTYLENAMETEMPLATEROLEMSGENFONTSTYLENAMEBYROLETEXT0"/>
        <w:numPr>
          <w:ilvl w:val="0"/>
          <w:numId w:val="30"/>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Community design that provides attractive destinations.</w:t>
      </w:r>
    </w:p>
    <w:p w:rsidR="00A4692E" w:rsidRDefault="00A4692E" w:rsidP="005278F2">
      <w:pPr>
        <w:pStyle w:val="MSGENFONTSTYLENAMETEMPLATEROLEMSGENFONTSTYLENAMEBYROLETEXT0"/>
        <w:numPr>
          <w:ilvl w:val="0"/>
          <w:numId w:val="30"/>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 xml:space="preserve">Assist the </w:t>
      </w:r>
      <w:r w:rsidR="004D4C19">
        <w:rPr>
          <w:rStyle w:val="MSGENFONTSTYLENAMETEMPLATEROLEMSGENFONTSTYLENAMEBYROLETEXT"/>
          <w:color w:val="FF0000"/>
        </w:rPr>
        <w:t xml:space="preserve">Bulloch County </w:t>
      </w:r>
      <w:r>
        <w:rPr>
          <w:rStyle w:val="MSGENFONTSTYLENAMETEMPLATEROLEMSGENFONTSTYLENAMEBYROLETEXT"/>
          <w:color w:val="FF0000"/>
        </w:rPr>
        <w:t xml:space="preserve">Development Authority and others to bring </w:t>
      </w:r>
      <w:r w:rsidR="005B4A3B">
        <w:rPr>
          <w:rStyle w:val="MSGENFONTSTYLENAMETEMPLATEROLEMSGENFONTSTYLENAMEBYROLETEXT"/>
          <w:color w:val="FF0000"/>
        </w:rPr>
        <w:t xml:space="preserve">and retain </w:t>
      </w:r>
      <w:r>
        <w:rPr>
          <w:rStyle w:val="MSGENFONTSTYLENAMETEMPLATEROLEMSGENFONTSTYLENAMEBYROLETEXT"/>
          <w:color w:val="FF0000"/>
        </w:rPr>
        <w:t>important employers</w:t>
      </w:r>
      <w:r w:rsidR="005B4A3B">
        <w:rPr>
          <w:rStyle w:val="MSGENFONTSTYLENAMETEMPLATEROLEMSGENFONTSTYLENAMEBYROLETEXT"/>
          <w:color w:val="FF0000"/>
        </w:rPr>
        <w:t xml:space="preserve"> for</w:t>
      </w:r>
      <w:r w:rsidR="004D4C19">
        <w:rPr>
          <w:rStyle w:val="MSGENFONTSTYLENAMETEMPLATEROLEMSGENFONTSTYLENAMEBYROLETEXT"/>
          <w:color w:val="FF0000"/>
        </w:rPr>
        <w:t xml:space="preserve"> our community</w:t>
      </w:r>
      <w:r>
        <w:rPr>
          <w:rStyle w:val="MSGENFONTSTYLENAMETEMPLATEROLEMSGENFONTSTYLENAMEBYROLETEXT"/>
          <w:color w:val="FF0000"/>
        </w:rPr>
        <w:t>.</w:t>
      </w:r>
    </w:p>
    <w:p w:rsidR="00AC7737" w:rsidRDefault="00AC7737" w:rsidP="005278F2">
      <w:pPr>
        <w:pStyle w:val="MSGENFONTSTYLENAMETEMPLATEROLEMSGENFONTSTYLENAMEBYROLETEXT0"/>
        <w:numPr>
          <w:ilvl w:val="0"/>
          <w:numId w:val="30"/>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 xml:space="preserve">Recruitment of </w:t>
      </w:r>
      <w:r w:rsidR="004D4C19">
        <w:rPr>
          <w:rStyle w:val="MSGENFONTSTYLENAMETEMPLATEROLEMSGENFONTSTYLENAMEBYROLETEXT"/>
          <w:color w:val="FF0000"/>
        </w:rPr>
        <w:t xml:space="preserve">regional </w:t>
      </w:r>
      <w:r>
        <w:rPr>
          <w:rStyle w:val="MSGENFONTSTYLENAMETEMPLATEROLEMSGENFONTSTYLENAMEBYROLETEXT"/>
          <w:color w:val="FF0000"/>
        </w:rPr>
        <w:t xml:space="preserve">commercial retail </w:t>
      </w:r>
      <w:r w:rsidR="005B4A3B">
        <w:rPr>
          <w:rStyle w:val="MSGENFONTSTYLENAMETEMPLATEROLEMSGENFONTSTYLENAMEBYROLETEXT"/>
          <w:color w:val="FF0000"/>
        </w:rPr>
        <w:t>and resturants</w:t>
      </w:r>
      <w:r w:rsidR="00753722">
        <w:rPr>
          <w:rStyle w:val="MSGENFONTSTYLENAMETEMPLATEROLEMSGENFONTSTYLENAMEBYROLETEXT"/>
          <w:color w:val="FF0000"/>
        </w:rPr>
        <w:t xml:space="preserve"> to our City</w:t>
      </w:r>
      <w:r>
        <w:rPr>
          <w:rStyle w:val="MSGENFONTSTYLENAMETEMPLATEROLEMSGENFONTSTYLENAMEBYROLETEXT"/>
          <w:color w:val="FF0000"/>
        </w:rPr>
        <w:t>.</w:t>
      </w:r>
    </w:p>
    <w:p w:rsidR="00AC7737" w:rsidRDefault="00AC7737" w:rsidP="00AC7737">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color w:val="FF0000"/>
        </w:rPr>
      </w:pPr>
    </w:p>
    <w:p w:rsidR="00AC7737" w:rsidRDefault="00753722" w:rsidP="00AC7737">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b/>
          <w:color w:val="FF0000"/>
        </w:rPr>
      </w:pPr>
      <w:r>
        <w:rPr>
          <w:rStyle w:val="MSGENFONTSTYLENAMETEMPLATEROLEMSGENFONTSTYLENAMEBYROLETEXT"/>
          <w:b/>
          <w:color w:val="FF0000"/>
        </w:rPr>
        <w:t>2014: Protect and Conserve Natural Resources and Existing I</w:t>
      </w:r>
      <w:r w:rsidR="00AC7737" w:rsidRPr="00AC7737">
        <w:rPr>
          <w:rStyle w:val="MSGENFONTSTYLENAMETEMPLATEROLEMSGENFONTSTYLENAMEBYROLETEXT"/>
          <w:b/>
          <w:color w:val="FF0000"/>
        </w:rPr>
        <w:t>nfrastructure</w:t>
      </w:r>
    </w:p>
    <w:p w:rsidR="00753722" w:rsidRPr="00753722" w:rsidRDefault="00753722" w:rsidP="00AC7737">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color w:val="FF0000"/>
        </w:rPr>
      </w:pPr>
      <w:r>
        <w:rPr>
          <w:rStyle w:val="MSGENFONTSTYLENAMETEMPLATEROLEMSGENFONTSTYLENAMEBYROLETEXT"/>
          <w:color w:val="FF0000"/>
        </w:rPr>
        <w:t>We recognize that the continued protection of our natural resources and previously made investments in infrastructure build the necessary strong foundation for tomorrow’s sustainable, quality of life, and economic successes.</w:t>
      </w:r>
    </w:p>
    <w:p w:rsidR="002D6617" w:rsidRDefault="002D6617" w:rsidP="00AC7737">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color w:val="FF0000"/>
        </w:rPr>
      </w:pPr>
    </w:p>
    <w:p w:rsidR="00AC7737" w:rsidRDefault="00117334" w:rsidP="00AC7737">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color w:val="FF0000"/>
        </w:rPr>
      </w:pPr>
      <w:r>
        <w:rPr>
          <w:rStyle w:val="MSGENFONTSTYLENAMETEMPLATEROLEMSGENFONTSTYLENAMEBYROLETEXT"/>
          <w:color w:val="FF0000"/>
        </w:rPr>
        <w:lastRenderedPageBreak/>
        <w:t>Specific recommendation will be:</w:t>
      </w:r>
    </w:p>
    <w:p w:rsidR="00A4692E" w:rsidRDefault="00117334"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 xml:space="preserve">Explore </w:t>
      </w:r>
      <w:r w:rsidR="005B4A3B">
        <w:rPr>
          <w:rStyle w:val="MSGENFONTSTYLENAMETEMPLATEROLEMSGENFONTSTYLENAMEBYROLETEXT"/>
          <w:color w:val="FF0000"/>
        </w:rPr>
        <w:t xml:space="preserve">implementing a </w:t>
      </w:r>
      <w:r>
        <w:rPr>
          <w:rStyle w:val="MSGENFONTSTYLENAMETEMPLATEROLEMSGENFONTSTYLENAMEBYROLETEXT"/>
          <w:color w:val="FF0000"/>
        </w:rPr>
        <w:t>composting program.</w:t>
      </w:r>
    </w:p>
    <w:p w:rsidR="00117334" w:rsidRDefault="00117334"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 xml:space="preserve">Explore </w:t>
      </w:r>
      <w:r w:rsidR="005B4A3B">
        <w:rPr>
          <w:rStyle w:val="MSGENFONTSTYLENAMETEMPLATEROLEMSGENFONTSTYLENAMEBYROLETEXT"/>
          <w:color w:val="FF0000"/>
        </w:rPr>
        <w:t xml:space="preserve">implementation of </w:t>
      </w:r>
      <w:r>
        <w:rPr>
          <w:rStyle w:val="MSGENFONTSTYLENAMETEMPLATEROLEMSGENFONTSTYLENAMEBYROLETEXT"/>
          <w:color w:val="FF0000"/>
        </w:rPr>
        <w:t>single stream recycling.</w:t>
      </w:r>
    </w:p>
    <w:p w:rsidR="00117334" w:rsidRDefault="00117334"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Expand reuse water system.</w:t>
      </w:r>
    </w:p>
    <w:p w:rsidR="00117334" w:rsidRDefault="005B4A3B"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Maximize utilization of</w:t>
      </w:r>
      <w:r w:rsidR="00117334">
        <w:rPr>
          <w:rStyle w:val="MSGENFONTSTYLENAMETEMPLATEROLEMSGENFONTSTYLENAMEBYROLETEXT"/>
          <w:color w:val="FF0000"/>
        </w:rPr>
        <w:t xml:space="preserve"> natural gas in fleet and other </w:t>
      </w:r>
      <w:r w:rsidR="00753722">
        <w:rPr>
          <w:rStyle w:val="MSGENFONTSTYLENAMETEMPLATEROLEMSGENFONTSTYLENAMEBYROLETEXT"/>
          <w:color w:val="FF0000"/>
        </w:rPr>
        <w:t xml:space="preserve">city </w:t>
      </w:r>
      <w:r w:rsidR="00117334">
        <w:rPr>
          <w:rStyle w:val="MSGENFONTSTYLENAMETEMPLATEROLEMSGENFONTSTYLENAMEBYROLETEXT"/>
          <w:color w:val="FF0000"/>
        </w:rPr>
        <w:t>operations for cost savings and environmental stewardship.</w:t>
      </w:r>
    </w:p>
    <w:p w:rsidR="00117334" w:rsidRDefault="00117334"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 xml:space="preserve">Adopt storm water utility to protect against flooding and </w:t>
      </w:r>
      <w:r w:rsidR="00753722">
        <w:rPr>
          <w:rStyle w:val="MSGENFONTSTYLENAMETEMPLATEROLEMSGENFONTSTYLENAMEBYROLETEXT"/>
          <w:color w:val="FF0000"/>
        </w:rPr>
        <w:t xml:space="preserve">property </w:t>
      </w:r>
      <w:r>
        <w:rPr>
          <w:rStyle w:val="MSGENFONTSTYLENAMETEMPLATEROLEMSGENFONTSTYLENAMEBYROLETEXT"/>
          <w:color w:val="FF0000"/>
        </w:rPr>
        <w:t>damage.</w:t>
      </w:r>
    </w:p>
    <w:p w:rsidR="00117334" w:rsidRDefault="000505BD"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Maintain excellent standards and capacities in water delivery and waste water services.</w:t>
      </w:r>
    </w:p>
    <w:p w:rsidR="000505BD" w:rsidRDefault="000505BD"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 xml:space="preserve">Continued application of </w:t>
      </w:r>
      <w:r w:rsidR="005B4A3B">
        <w:rPr>
          <w:rStyle w:val="MSGENFONTSTYLENAMETEMPLATEROLEMSGENFONTSTYLENAMEBYROLETEXT"/>
          <w:color w:val="FF0000"/>
        </w:rPr>
        <w:t xml:space="preserve">the </w:t>
      </w:r>
      <w:r>
        <w:rPr>
          <w:rStyle w:val="MSGENFONTSTYLENAMETEMPLATEROLEMSGENFONTSTYLENAMEBYROLETEXT"/>
          <w:color w:val="FF0000"/>
        </w:rPr>
        <w:t>Statesboro Tree Ordinance for canopy provision and protection.</w:t>
      </w:r>
    </w:p>
    <w:p w:rsidR="000505BD" w:rsidRDefault="000505BD"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Continued active support of Keep Bulloch Beautiful, The Statesboro Tree Broad</w:t>
      </w:r>
      <w:r w:rsidR="00753722">
        <w:rPr>
          <w:rStyle w:val="MSGENFONTSTYLENAMETEMPLATEROLEMSGENFONTSTYLENAMEBYROLETEXT"/>
          <w:color w:val="FF0000"/>
        </w:rPr>
        <w:t xml:space="preserve">, </w:t>
      </w:r>
      <w:r>
        <w:rPr>
          <w:rStyle w:val="MSGENFONTSTYLENAMETEMPLATEROLEMSGENFONTSTYLENAMEBYROLETEXT"/>
          <w:color w:val="FF0000"/>
        </w:rPr>
        <w:t>The Beautification Commission and the local garden clubs to enhance, beautify, and conserve Statesboro’s natural resources.</w:t>
      </w:r>
    </w:p>
    <w:p w:rsidR="000505BD" w:rsidRDefault="000505BD"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Properly maintain investments in exist</w:t>
      </w:r>
      <w:r w:rsidR="005B4A3B">
        <w:rPr>
          <w:rStyle w:val="MSGENFONTSTYLENAMETEMPLATEROLEMSGENFONTSTYLENAMEBYROLETEXT"/>
          <w:color w:val="FF0000"/>
        </w:rPr>
        <w:t>ing infrastructure and maintain the systems</w:t>
      </w:r>
      <w:r>
        <w:rPr>
          <w:rStyle w:val="MSGENFONTSTYLENAMETEMPLATEROLEMSGENFONTSTYLENAMEBYROLETEXT"/>
          <w:color w:val="FF0000"/>
        </w:rPr>
        <w:t xml:space="preserve"> at wise capacities and conditions.</w:t>
      </w:r>
    </w:p>
    <w:p w:rsidR="000505BD" w:rsidRDefault="000505BD"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Enforce land clearing and soil conservation and erosion control regulations.</w:t>
      </w:r>
    </w:p>
    <w:p w:rsidR="000505BD" w:rsidRDefault="00563321"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Seriously explore other uses of and conservation methods of natural resources.</w:t>
      </w:r>
    </w:p>
    <w:p w:rsidR="00753722" w:rsidRDefault="00563321"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sidRPr="00753722">
        <w:rPr>
          <w:rStyle w:val="MSGENFONTSTYLENAMETEMPLATEROLEMSGENFONTSTYLENAMEBYROLETEXT"/>
          <w:color w:val="FF0000"/>
        </w:rPr>
        <w:t xml:space="preserve">Maximization of technologies and mobile applications in City of Statesboro operations </w:t>
      </w:r>
    </w:p>
    <w:p w:rsidR="00563321" w:rsidRPr="00753722" w:rsidRDefault="00563321" w:rsidP="0075372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sidRPr="00753722">
        <w:rPr>
          <w:rStyle w:val="MSGENFONTSTYLENAMETEMPLATEROLEMSGENFONTSTYLENAMEBYROLETEXT"/>
          <w:color w:val="FF0000"/>
        </w:rPr>
        <w:t>Provide natural gas fueling station for City of Statesboro fleet; other gove</w:t>
      </w:r>
      <w:r w:rsidR="00753722">
        <w:rPr>
          <w:rStyle w:val="MSGENFONTSTYLENAMETEMPLATEROLEMSGENFONTSTYLENAMEBYROLETEXT"/>
          <w:color w:val="FF0000"/>
        </w:rPr>
        <w:t>rnment fleets; and the public. (</w:t>
      </w:r>
      <w:r w:rsidRPr="00753722">
        <w:rPr>
          <w:rStyle w:val="MSGENFONTSTYLENAMETEMPLATEROLEMSGENFONTSTYLENAMEBYROLETEXT"/>
          <w:color w:val="FF0000"/>
        </w:rPr>
        <w:t>This also would meet the financial goal of providing innovative nontax revenue streams</w:t>
      </w:r>
      <w:r w:rsidR="005B4A3B">
        <w:rPr>
          <w:rStyle w:val="MSGENFONTSTYLENAMETEMPLATEROLEMSGENFONTSTYLENAMEBYROLETEXT"/>
          <w:color w:val="FF0000"/>
        </w:rPr>
        <w:t>.</w:t>
      </w:r>
      <w:r w:rsidR="00753722">
        <w:rPr>
          <w:rStyle w:val="MSGENFONTSTYLENAMETEMPLATEROLEMSGENFONTSTYLENAMEBYROLETEXT"/>
          <w:color w:val="FF0000"/>
        </w:rPr>
        <w:t>)</w:t>
      </w:r>
    </w:p>
    <w:p w:rsidR="00563321" w:rsidRDefault="00563321"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Encourage and assist in the revitalization of existing areas and infill development.</w:t>
      </w:r>
    </w:p>
    <w:p w:rsidR="00753722" w:rsidRDefault="00753722"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 xml:space="preserve">Serious exploration of conduct system within </w:t>
      </w:r>
      <w:r w:rsidR="005B4A3B">
        <w:rPr>
          <w:rStyle w:val="MSGENFONTSTYLENAMETEMPLATEROLEMSGENFONTSTYLENAMEBYROLETEXT"/>
          <w:color w:val="FF0000"/>
        </w:rPr>
        <w:t xml:space="preserve">the public </w:t>
      </w:r>
      <w:r>
        <w:rPr>
          <w:rStyle w:val="MSGENFONTSTYLENAMETEMPLATEROLEMSGENFONTSTYLENAMEBYROLETEXT"/>
          <w:color w:val="FF0000"/>
        </w:rPr>
        <w:t>right of way</w:t>
      </w:r>
      <w:r w:rsidR="00206DF7">
        <w:rPr>
          <w:rStyle w:val="MSGENFONTSTYLENAMETEMPLATEROLEMSGENFONTSTYLENAMEBYROLETEXT"/>
          <w:color w:val="FF0000"/>
        </w:rPr>
        <w:t>.</w:t>
      </w:r>
    </w:p>
    <w:p w:rsidR="00206DF7" w:rsidRDefault="00206DF7"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 xml:space="preserve">Implementation of a proper Right of Way Management Program including adoption of </w:t>
      </w:r>
      <w:r w:rsidR="005B4A3B">
        <w:rPr>
          <w:rStyle w:val="MSGENFONTSTYLENAMETEMPLATEROLEMSGENFONTSTYLENAMEBYROLETEXT"/>
          <w:color w:val="FF0000"/>
        </w:rPr>
        <w:t xml:space="preserve">a </w:t>
      </w:r>
      <w:r>
        <w:rPr>
          <w:rStyle w:val="MSGENFONTSTYLENAMETEMPLATEROLEMSGENFONTSTYLENAMEBYROLETEXT"/>
          <w:color w:val="FF0000"/>
        </w:rPr>
        <w:t>dig once policy and proper permitting procedures.</w:t>
      </w:r>
    </w:p>
    <w:p w:rsidR="00206DF7" w:rsidRDefault="00BF1CD3"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Implement Fle</w:t>
      </w:r>
      <w:r w:rsidR="00206DF7">
        <w:rPr>
          <w:rStyle w:val="MSGENFONTSTYLENAMETEMPLATEROLEMSGENFONTSTYLENAMEBYROLETEXT"/>
          <w:color w:val="FF0000"/>
        </w:rPr>
        <w:t>x Net System.</w:t>
      </w:r>
    </w:p>
    <w:p w:rsidR="00206DF7" w:rsidRDefault="00206DF7" w:rsidP="005278F2">
      <w:pPr>
        <w:pStyle w:val="MSGENFONTSTYLENAMETEMPLATEROLEMSGENFONTSTYLENAMEBYROLETEXT0"/>
        <w:numPr>
          <w:ilvl w:val="0"/>
          <w:numId w:val="31"/>
        </w:numPr>
        <w:shd w:val="clear" w:color="auto" w:fill="auto"/>
        <w:tabs>
          <w:tab w:val="left" w:pos="355"/>
        </w:tabs>
        <w:spacing w:before="0" w:after="0" w:line="336" w:lineRule="exact"/>
        <w:rPr>
          <w:rStyle w:val="MSGENFONTSTYLENAMETEMPLATEROLEMSGENFONTSTYLENAMEBYROLETEXT"/>
          <w:color w:val="FF0000"/>
        </w:rPr>
      </w:pPr>
      <w:r>
        <w:rPr>
          <w:rStyle w:val="MSGENFONTSTYLENAMETEMPLATEROLEMSGENFONTSTYLENAMEBYROLETEXT"/>
          <w:color w:val="FF0000"/>
        </w:rPr>
        <w:t>Im</w:t>
      </w:r>
      <w:r w:rsidR="005B4A3B">
        <w:rPr>
          <w:rStyle w:val="MSGENFONTSTYLENAMETEMPLATEROLEMSGENFONTSTYLENAMEBYROLETEXT"/>
          <w:color w:val="FF0000"/>
        </w:rPr>
        <w:t>plement proper mapping</w:t>
      </w:r>
      <w:r>
        <w:rPr>
          <w:rStyle w:val="MSGENFONTSTYLENAMETEMPLATEROLEMSGENFONTSTYLENAMEBYROLETEXT"/>
          <w:color w:val="FF0000"/>
        </w:rPr>
        <w:t xml:space="preserve"> and GIS coordinate system for all City of Statesboro utilities, right of ways, easements, etc.</w:t>
      </w:r>
    </w:p>
    <w:p w:rsidR="001A5E02" w:rsidRPr="007A685F" w:rsidRDefault="001A5E02" w:rsidP="001A5E02">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color w:val="FF0000"/>
        </w:rPr>
      </w:pPr>
    </w:p>
    <w:p w:rsidR="00086497" w:rsidRDefault="00086497" w:rsidP="00086497">
      <w:pPr>
        <w:pStyle w:val="MSGENFONTSTYLENAMETEMPLATEROLEMSGENFONTSTYLENAMEBYROLETEXT0"/>
        <w:shd w:val="clear" w:color="auto" w:fill="auto"/>
        <w:tabs>
          <w:tab w:val="left" w:pos="355"/>
        </w:tabs>
        <w:spacing w:before="0" w:after="0" w:line="336" w:lineRule="exact"/>
        <w:ind w:firstLine="0"/>
        <w:rPr>
          <w:rStyle w:val="MSGENFONTSTYLENAMETEMPLATEROLEMSGENFONTSTYLENAMEBYROLETEXT"/>
        </w:rPr>
      </w:pPr>
    </w:p>
    <w:p w:rsidR="00086497" w:rsidRDefault="00086497">
      <w:pPr>
        <w:pStyle w:val="MSGENFONTSTYLENAMETEMPLATEROLEMSGENFONTSTYLENAMEBYROLETEXT0"/>
        <w:numPr>
          <w:ilvl w:val="0"/>
          <w:numId w:val="8"/>
        </w:numPr>
        <w:shd w:val="clear" w:color="auto" w:fill="auto"/>
        <w:tabs>
          <w:tab w:val="left" w:pos="355"/>
        </w:tabs>
        <w:spacing w:before="0" w:after="0" w:line="336" w:lineRule="exact"/>
        <w:ind w:firstLine="0"/>
        <w:sectPr w:rsidR="00086497">
          <w:pgSz w:w="11909" w:h="16834"/>
          <w:pgMar w:top="2077" w:right="1109" w:bottom="1819" w:left="1109" w:header="0" w:footer="3" w:gutter="298"/>
          <w:cols w:space="720"/>
          <w:noEndnote/>
          <w:rtlGutter/>
          <w:docGrid w:linePitch="360"/>
        </w:sectPr>
      </w:pPr>
    </w:p>
    <w:p w:rsidR="00E04179" w:rsidRDefault="00E47079">
      <w:pPr>
        <w:pStyle w:val="MSGENFONTSTYLENAMETEMPLATEROLELEVELNUMBERMSGENFONTSTYLENAMEBYROLEHEADING520"/>
        <w:keepNext/>
        <w:keepLines/>
        <w:shd w:val="clear" w:color="auto" w:fill="auto"/>
        <w:spacing w:before="0" w:line="220" w:lineRule="exact"/>
        <w:ind w:left="120"/>
        <w:jc w:val="both"/>
      </w:pPr>
      <w:bookmarkStart w:id="33" w:name="bookmark55"/>
      <w:r>
        <w:rPr>
          <w:rStyle w:val="MSGENFONTSTYLENAMETEMPLATEROLELEVELNUMBERMSGENFONTSTYLENAMEBYROLEHEADING527"/>
        </w:rPr>
        <w:lastRenderedPageBreak/>
        <w:t>Short Term Work Program</w:t>
      </w:r>
      <w:bookmarkEnd w:id="33"/>
    </w:p>
    <w:p w:rsidR="00E04179" w:rsidRDefault="00E47079">
      <w:pPr>
        <w:pStyle w:val="MSGENFONTSTYLENAMETEMPLATEROLENUMBERMSGENFONTSTYLENAMEBYROLETEXT90"/>
        <w:shd w:val="clear" w:color="auto" w:fill="auto"/>
        <w:spacing w:before="0" w:after="300"/>
        <w:ind w:left="120" w:right="7020"/>
      </w:pPr>
      <w:r>
        <w:rPr>
          <w:rStyle w:val="MSGENFONTSTYLENAMETEMPLATEROLENUMBERMSGENFONTSTYLENAMEBYROLETEXT91"/>
        </w:rPr>
        <w:t>Report of Accomplishments</w:t>
      </w:r>
      <w:r>
        <w:rPr>
          <w:rStyle w:val="MSGENFONTSTYLENAMETEMPLATEROLENUMBERMSGENFONTSTYLENAMEBYROLETEXT91"/>
        </w:rPr>
        <w:br/>
      </w:r>
      <w:r w:rsidR="00380445">
        <w:t>2008-2013</w:t>
      </w:r>
    </w:p>
    <w:p w:rsidR="00380445" w:rsidRDefault="00380445" w:rsidP="00380445">
      <w:pPr>
        <w:pStyle w:val="NormalWeb"/>
        <w:spacing w:before="0" w:beforeAutospacing="0" w:after="0" w:afterAutospacing="0"/>
      </w:pPr>
      <w:r>
        <w:rPr>
          <w:rFonts w:asciiTheme="minorHAnsi" w:eastAsiaTheme="minorEastAsia" w:hAnsi="Calibri" w:cstheme="minorBidi"/>
          <w:color w:val="000000" w:themeColor="text1"/>
          <w:sz w:val="22"/>
          <w:szCs w:val="22"/>
        </w:rPr>
        <w:t>This section provides a report on the implementation status of the</w:t>
      </w:r>
      <w:r w:rsidR="009F592F">
        <w:rPr>
          <w:rFonts w:asciiTheme="minorHAnsi" w:eastAsiaTheme="minorEastAsia" w:hAnsi="Calibri" w:cstheme="minorBidi"/>
          <w:color w:val="000000" w:themeColor="text1"/>
          <w:sz w:val="22"/>
          <w:szCs w:val="22"/>
        </w:rPr>
        <w:t xml:space="preserve"> individual activities which were</w:t>
      </w:r>
      <w:r>
        <w:rPr>
          <w:rFonts w:asciiTheme="minorHAnsi" w:eastAsiaTheme="minorEastAsia" w:hAnsi="Calibri" w:cstheme="minorBidi"/>
          <w:color w:val="000000" w:themeColor="text1"/>
          <w:sz w:val="22"/>
          <w:szCs w:val="22"/>
        </w:rPr>
        <w:t xml:space="preserve"> listed in the State approved Short Term Work Program for the period of 2009 – 2014.</w:t>
      </w:r>
    </w:p>
    <w:p w:rsidR="00380445" w:rsidRDefault="00380445">
      <w:pPr>
        <w:pStyle w:val="MSGENFONTSTYLENAMETEMPLATEROLENUMBERMSGENFONTSTYLENAMEBYROLETEXT90"/>
        <w:shd w:val="clear" w:color="auto" w:fill="auto"/>
        <w:spacing w:before="0" w:after="300"/>
        <w:ind w:left="120" w:right="7020"/>
      </w:pPr>
    </w:p>
    <w:tbl>
      <w:tblPr>
        <w:tblW w:w="10220" w:type="dxa"/>
        <w:tblInd w:w="93" w:type="dxa"/>
        <w:tblLook w:val="04A0" w:firstRow="1" w:lastRow="0" w:firstColumn="1" w:lastColumn="0" w:noHBand="0" w:noVBand="1"/>
      </w:tblPr>
      <w:tblGrid>
        <w:gridCol w:w="5080"/>
        <w:gridCol w:w="1100"/>
        <w:gridCol w:w="4040"/>
      </w:tblGrid>
      <w:tr w:rsidR="00380445" w:rsidRPr="00380445" w:rsidTr="00380445">
        <w:trPr>
          <w:trHeight w:val="315"/>
        </w:trPr>
        <w:tc>
          <w:tcPr>
            <w:tcW w:w="5080" w:type="dxa"/>
            <w:tcBorders>
              <w:top w:val="single" w:sz="4" w:space="0" w:color="auto"/>
              <w:left w:val="single" w:sz="4" w:space="0" w:color="auto"/>
              <w:bottom w:val="single" w:sz="4" w:space="0" w:color="auto"/>
              <w:right w:val="nil"/>
            </w:tcBorders>
            <w:shd w:val="clear" w:color="000000" w:fill="FFFF00"/>
            <w:vAlign w:val="center"/>
            <w:hideMark/>
          </w:tcPr>
          <w:p w:rsidR="00380445" w:rsidRPr="00380445" w:rsidRDefault="00380445" w:rsidP="00380445">
            <w:pPr>
              <w:widowControl/>
              <w:jc w:val="center"/>
              <w:rPr>
                <w:b/>
                <w:bCs/>
                <w:sz w:val="18"/>
                <w:szCs w:val="18"/>
              </w:rPr>
            </w:pPr>
            <w:r w:rsidRPr="00380445">
              <w:rPr>
                <w:b/>
                <w:bCs/>
                <w:sz w:val="18"/>
                <w:szCs w:val="18"/>
              </w:rPr>
              <w:t>Project/Activity</w:t>
            </w:r>
          </w:p>
        </w:tc>
        <w:tc>
          <w:tcPr>
            <w:tcW w:w="1100" w:type="dxa"/>
            <w:tcBorders>
              <w:top w:val="single" w:sz="4" w:space="0" w:color="auto"/>
              <w:left w:val="nil"/>
              <w:bottom w:val="single" w:sz="4" w:space="0" w:color="auto"/>
              <w:right w:val="nil"/>
            </w:tcBorders>
            <w:shd w:val="clear" w:color="000000" w:fill="FFFF00"/>
            <w:vAlign w:val="center"/>
            <w:hideMark/>
          </w:tcPr>
          <w:p w:rsidR="00380445" w:rsidRPr="00380445" w:rsidRDefault="00380445" w:rsidP="00380445">
            <w:pPr>
              <w:widowControl/>
              <w:jc w:val="center"/>
              <w:rPr>
                <w:b/>
                <w:bCs/>
                <w:sz w:val="18"/>
                <w:szCs w:val="18"/>
              </w:rPr>
            </w:pPr>
            <w:r w:rsidRPr="00380445">
              <w:rPr>
                <w:b/>
                <w:bCs/>
                <w:sz w:val="18"/>
                <w:szCs w:val="18"/>
              </w:rPr>
              <w:t>Status</w:t>
            </w:r>
          </w:p>
        </w:tc>
        <w:tc>
          <w:tcPr>
            <w:tcW w:w="4040" w:type="dxa"/>
            <w:tcBorders>
              <w:top w:val="single" w:sz="4" w:space="0" w:color="auto"/>
              <w:left w:val="nil"/>
              <w:bottom w:val="single" w:sz="4" w:space="0" w:color="auto"/>
              <w:right w:val="single" w:sz="4" w:space="0" w:color="auto"/>
            </w:tcBorders>
            <w:shd w:val="clear" w:color="000000" w:fill="FFFF00"/>
            <w:vAlign w:val="center"/>
            <w:hideMark/>
          </w:tcPr>
          <w:p w:rsidR="00380445" w:rsidRPr="00380445" w:rsidRDefault="00380445" w:rsidP="00380445">
            <w:pPr>
              <w:widowControl/>
              <w:jc w:val="center"/>
              <w:rPr>
                <w:b/>
                <w:bCs/>
                <w:sz w:val="18"/>
                <w:szCs w:val="18"/>
              </w:rPr>
            </w:pPr>
            <w:r w:rsidRPr="00380445">
              <w:rPr>
                <w:b/>
                <w:bCs/>
                <w:sz w:val="18"/>
                <w:szCs w:val="18"/>
              </w:rPr>
              <w:t>Comments</w:t>
            </w:r>
          </w:p>
        </w:tc>
      </w:tr>
      <w:tr w:rsidR="00380445" w:rsidRPr="00380445" w:rsidTr="0014400A">
        <w:trPr>
          <w:trHeight w:val="557"/>
        </w:trPr>
        <w:tc>
          <w:tcPr>
            <w:tcW w:w="10220" w:type="dxa"/>
            <w:gridSpan w:val="3"/>
            <w:tcBorders>
              <w:top w:val="nil"/>
              <w:left w:val="nil"/>
              <w:bottom w:val="nil"/>
              <w:right w:val="nil"/>
            </w:tcBorders>
            <w:shd w:val="clear" w:color="000000" w:fill="8DB4E2"/>
            <w:noWrap/>
            <w:vAlign w:val="center"/>
            <w:hideMark/>
          </w:tcPr>
          <w:p w:rsidR="00380445" w:rsidRPr="00380445" w:rsidRDefault="00380445" w:rsidP="00380445">
            <w:pPr>
              <w:widowControl/>
              <w:jc w:val="center"/>
              <w:rPr>
                <w:b/>
                <w:bCs/>
                <w:sz w:val="18"/>
                <w:szCs w:val="18"/>
              </w:rPr>
            </w:pPr>
            <w:r w:rsidRPr="00380445">
              <w:rPr>
                <w:b/>
                <w:bCs/>
                <w:sz w:val="18"/>
                <w:szCs w:val="18"/>
              </w:rPr>
              <w:t>Planning Element (i.e. Economic Development)</w:t>
            </w:r>
          </w:p>
        </w:tc>
      </w:tr>
      <w:tr w:rsidR="00380445" w:rsidRPr="00380445" w:rsidTr="0014400A">
        <w:trPr>
          <w:trHeight w:val="620"/>
        </w:trPr>
        <w:tc>
          <w:tcPr>
            <w:tcW w:w="5080" w:type="dxa"/>
            <w:tcBorders>
              <w:top w:val="single" w:sz="4" w:space="0" w:color="auto"/>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Implement franchise audit to ensure revenues are efficiently collected.</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80445" w:rsidRPr="00380445" w:rsidRDefault="009F592F" w:rsidP="00380445">
            <w:pPr>
              <w:widowControl/>
              <w:jc w:val="center"/>
              <w:rPr>
                <w:rFonts w:ascii="Calibri" w:hAnsi="Calibri"/>
                <w:sz w:val="18"/>
                <w:szCs w:val="18"/>
              </w:rPr>
            </w:pPr>
            <w:r>
              <w:rPr>
                <w:rFonts w:ascii="Calibri" w:hAnsi="Calibri"/>
                <w:sz w:val="18"/>
                <w:szCs w:val="18"/>
              </w:rPr>
              <w:t>Underway</w:t>
            </w:r>
          </w:p>
        </w:tc>
        <w:tc>
          <w:tcPr>
            <w:tcW w:w="4040" w:type="dxa"/>
            <w:tcBorders>
              <w:top w:val="single" w:sz="4" w:space="0" w:color="auto"/>
              <w:left w:val="nil"/>
              <w:bottom w:val="single" w:sz="4" w:space="0" w:color="auto"/>
              <w:right w:val="single" w:sz="4" w:space="0" w:color="auto"/>
            </w:tcBorders>
            <w:shd w:val="clear" w:color="auto" w:fill="auto"/>
            <w:noWrap/>
            <w:vAlign w:val="bottom"/>
            <w:hideMark/>
          </w:tcPr>
          <w:p w:rsidR="00380445" w:rsidRDefault="009F592F" w:rsidP="009906BD">
            <w:pPr>
              <w:widowControl/>
              <w:rPr>
                <w:rFonts w:ascii="Calibri" w:hAnsi="Calibri"/>
                <w:sz w:val="18"/>
                <w:szCs w:val="18"/>
              </w:rPr>
            </w:pPr>
            <w:r>
              <w:rPr>
                <w:rFonts w:ascii="Calibri" w:hAnsi="Calibri"/>
                <w:sz w:val="18"/>
                <w:szCs w:val="18"/>
              </w:rPr>
              <w:t>Initiated</w:t>
            </w:r>
            <w:r w:rsidR="00380445">
              <w:rPr>
                <w:rFonts w:ascii="Calibri" w:hAnsi="Calibri"/>
                <w:sz w:val="18"/>
                <w:szCs w:val="18"/>
              </w:rPr>
              <w:t xml:space="preserve"> in 2014.  Projected completion 2016.</w:t>
            </w:r>
          </w:p>
          <w:p w:rsidR="009906BD" w:rsidRPr="00380445" w:rsidRDefault="009906BD" w:rsidP="009906BD">
            <w:pPr>
              <w:widowControl/>
              <w:jc w:val="center"/>
              <w:rPr>
                <w:rFonts w:ascii="Calibri" w:hAnsi="Calibri"/>
                <w:sz w:val="18"/>
                <w:szCs w:val="18"/>
              </w:rPr>
            </w:pPr>
          </w:p>
        </w:tc>
      </w:tr>
      <w:tr w:rsidR="00380445" w:rsidRPr="00380445" w:rsidTr="0014400A">
        <w:trPr>
          <w:trHeight w:val="62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Create an economic development position at the city or incorporate responsibilities into an existing position.</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9906BD" w:rsidP="00380445">
            <w:pPr>
              <w:widowControl/>
              <w:jc w:val="center"/>
              <w:rPr>
                <w:rFonts w:ascii="Calibri" w:hAnsi="Calibri"/>
                <w:sz w:val="18"/>
                <w:szCs w:val="18"/>
              </w:rPr>
            </w:pPr>
            <w:r>
              <w:rPr>
                <w:rFonts w:ascii="Calibri" w:hAnsi="Calibri"/>
                <w:sz w:val="18"/>
                <w:szCs w:val="18"/>
              </w:rPr>
              <w:t>Complete</w:t>
            </w:r>
            <w:r w:rsidR="00380445" w:rsidRPr="00380445">
              <w:rPr>
                <w:rFonts w:ascii="Calibri" w:hAnsi="Calibri"/>
                <w:sz w:val="18"/>
                <w:szCs w:val="18"/>
              </w:rPr>
              <w:t> </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Pr="00380445" w:rsidRDefault="009906BD" w:rsidP="00380445">
            <w:pPr>
              <w:widowControl/>
              <w:rPr>
                <w:rFonts w:ascii="Calibri" w:hAnsi="Calibri"/>
                <w:sz w:val="18"/>
                <w:szCs w:val="18"/>
              </w:rPr>
            </w:pPr>
            <w:r>
              <w:rPr>
                <w:rFonts w:ascii="Calibri" w:hAnsi="Calibri"/>
                <w:sz w:val="18"/>
                <w:szCs w:val="18"/>
              </w:rPr>
              <w:t>Incorporated into existing position of Director of Planning and Development.</w:t>
            </w:r>
          </w:p>
        </w:tc>
      </w:tr>
      <w:tr w:rsidR="00380445" w:rsidRPr="00380445" w:rsidTr="00380445">
        <w:trPr>
          <w:trHeight w:val="72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Continue DSDA activities to promote downtown businesses.</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E-zone classes, four (4) Facebook accounts, Pinterest , Blog, Events and newsletter</w:t>
            </w:r>
            <w:r w:rsidR="009906BD">
              <w:rPr>
                <w:rFonts w:ascii="Calibri" w:hAnsi="Calibri"/>
                <w:sz w:val="18"/>
                <w:szCs w:val="18"/>
              </w:rPr>
              <w:t>.</w:t>
            </w:r>
          </w:p>
          <w:p w:rsidR="009906BD" w:rsidRPr="00380445" w:rsidRDefault="009906BD" w:rsidP="00380445">
            <w:pPr>
              <w:widowControl/>
              <w:rPr>
                <w:rFonts w:ascii="Calibri" w:hAnsi="Calibri"/>
                <w:sz w:val="18"/>
                <w:szCs w:val="18"/>
              </w:rPr>
            </w:pPr>
          </w:p>
        </w:tc>
      </w:tr>
      <w:tr w:rsidR="00380445" w:rsidRPr="00380445" w:rsidTr="00D006C8">
        <w:trPr>
          <w:trHeight w:val="782"/>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 xml:space="preserve"> Recruit major employers as well as small niche market businesses, and encourage residential living opportunities downtown</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 </w:t>
            </w:r>
            <w:r w:rsidR="009906BD">
              <w:rPr>
                <w:rFonts w:ascii="Calibri" w:hAnsi="Calibri"/>
                <w:sz w:val="18"/>
                <w:szCs w:val="18"/>
              </w:rPr>
              <w:t>Retail Strategy engagement, support to Bulloch County Development Authority and Downtown Statesboro Development Authority.</w:t>
            </w:r>
          </w:p>
        </w:tc>
      </w:tr>
      <w:tr w:rsidR="00380445" w:rsidRPr="00380445" w:rsidTr="00380445">
        <w:trPr>
          <w:trHeight w:val="67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 xml:space="preserve">Promote consolidation of general government facilities in the downtown area.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5B4A3B" w:rsidP="00380445">
            <w:pPr>
              <w:widowControl/>
              <w:jc w:val="center"/>
              <w:rPr>
                <w:rFonts w:ascii="Calibri" w:hAnsi="Calibri"/>
                <w:sz w:val="18"/>
                <w:szCs w:val="18"/>
              </w:rPr>
            </w:pPr>
            <w:r>
              <w:rPr>
                <w:rFonts w:ascii="Calibri" w:hAnsi="Calibri"/>
                <w:sz w:val="18"/>
                <w:szCs w:val="18"/>
              </w:rPr>
              <w:t>Underway Completed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9906BD" w:rsidP="00380445">
            <w:pPr>
              <w:widowControl/>
              <w:rPr>
                <w:rFonts w:ascii="Calibri" w:hAnsi="Calibri"/>
                <w:sz w:val="18"/>
                <w:szCs w:val="18"/>
              </w:rPr>
            </w:pPr>
            <w:r>
              <w:rPr>
                <w:rFonts w:ascii="Calibri" w:hAnsi="Calibri"/>
                <w:sz w:val="18"/>
                <w:szCs w:val="18"/>
              </w:rPr>
              <w:t>Water/Sewer and City Natural Gas offices built downtown.</w:t>
            </w:r>
            <w:r w:rsidR="005B4A3B">
              <w:rPr>
                <w:rFonts w:ascii="Calibri" w:hAnsi="Calibri"/>
                <w:sz w:val="18"/>
                <w:szCs w:val="18"/>
              </w:rPr>
              <w:t xml:space="preserve">  New ITT/GIS (city).</w:t>
            </w:r>
          </w:p>
          <w:p w:rsidR="009906BD" w:rsidRPr="00380445" w:rsidRDefault="009906BD" w:rsidP="00380445">
            <w:pPr>
              <w:widowControl/>
              <w:rPr>
                <w:rFonts w:ascii="Calibri" w:hAnsi="Calibri"/>
                <w:sz w:val="18"/>
                <w:szCs w:val="18"/>
              </w:rPr>
            </w:pPr>
          </w:p>
        </w:tc>
      </w:tr>
      <w:tr w:rsidR="00380445" w:rsidRPr="00380445" w:rsidTr="00380445">
        <w:trPr>
          <w:trHeight w:val="585"/>
        </w:trPr>
        <w:tc>
          <w:tcPr>
            <w:tcW w:w="5080" w:type="dxa"/>
            <w:tcBorders>
              <w:top w:val="nil"/>
              <w:left w:val="single" w:sz="4" w:space="0" w:color="auto"/>
              <w:bottom w:val="single" w:sz="4" w:space="0" w:color="auto"/>
              <w:right w:val="single" w:sz="4" w:space="0" w:color="auto"/>
            </w:tcBorders>
            <w:shd w:val="clear" w:color="auto" w:fill="auto"/>
            <w:noWrap/>
            <w:hideMark/>
          </w:tcPr>
          <w:p w:rsidR="00380445" w:rsidRPr="00380445" w:rsidRDefault="00380445" w:rsidP="00380445">
            <w:pPr>
              <w:widowControl/>
              <w:rPr>
                <w:sz w:val="18"/>
                <w:szCs w:val="18"/>
              </w:rPr>
            </w:pPr>
            <w:r w:rsidRPr="00380445">
              <w:rPr>
                <w:sz w:val="18"/>
                <w:szCs w:val="18"/>
              </w:rPr>
              <w:t>Develop incubator for business</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Underway</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9906BD">
              <w:rPr>
                <w:rFonts w:ascii="Calibri" w:hAnsi="Calibri"/>
                <w:sz w:val="18"/>
                <w:szCs w:val="18"/>
              </w:rPr>
              <w:t>GSU/COS Fablab and Business Innovation Center funding secured and design process underway.</w:t>
            </w:r>
          </w:p>
          <w:p w:rsidR="009906BD" w:rsidRPr="00380445" w:rsidRDefault="009906BD" w:rsidP="00380445">
            <w:pPr>
              <w:widowControl/>
              <w:rPr>
                <w:rFonts w:ascii="Calibri" w:hAnsi="Calibri"/>
                <w:sz w:val="18"/>
                <w:szCs w:val="18"/>
              </w:rPr>
            </w:pPr>
          </w:p>
        </w:tc>
      </w:tr>
      <w:tr w:rsidR="00380445" w:rsidRPr="00380445" w:rsidTr="0014400A">
        <w:trPr>
          <w:trHeight w:val="647"/>
        </w:trPr>
        <w:tc>
          <w:tcPr>
            <w:tcW w:w="10220" w:type="dxa"/>
            <w:gridSpan w:val="3"/>
            <w:tcBorders>
              <w:top w:val="nil"/>
              <w:left w:val="nil"/>
              <w:bottom w:val="nil"/>
              <w:right w:val="nil"/>
            </w:tcBorders>
            <w:shd w:val="clear" w:color="000000" w:fill="95B3D7"/>
            <w:noWrap/>
            <w:vAlign w:val="center"/>
            <w:hideMark/>
          </w:tcPr>
          <w:p w:rsidR="00380445" w:rsidRPr="00380445" w:rsidRDefault="00380445" w:rsidP="00380445">
            <w:pPr>
              <w:widowControl/>
              <w:jc w:val="center"/>
              <w:rPr>
                <w:b/>
                <w:bCs/>
                <w:sz w:val="18"/>
                <w:szCs w:val="18"/>
              </w:rPr>
            </w:pPr>
            <w:r w:rsidRPr="00380445">
              <w:rPr>
                <w:b/>
                <w:bCs/>
                <w:sz w:val="18"/>
                <w:szCs w:val="18"/>
              </w:rPr>
              <w:t>Historic &amp; Natural Resources</w:t>
            </w:r>
          </w:p>
        </w:tc>
      </w:tr>
      <w:tr w:rsidR="00380445" w:rsidRPr="00380445" w:rsidTr="00380445">
        <w:trPr>
          <w:trHeight w:val="960"/>
        </w:trPr>
        <w:tc>
          <w:tcPr>
            <w:tcW w:w="5080" w:type="dxa"/>
            <w:tcBorders>
              <w:top w:val="single" w:sz="4" w:space="0" w:color="auto"/>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Plant/replace trees specified by inventory.</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single" w:sz="4" w:space="0" w:color="auto"/>
              <w:left w:val="nil"/>
              <w:bottom w:val="single" w:sz="4" w:space="0" w:color="auto"/>
              <w:right w:val="single" w:sz="4" w:space="0" w:color="auto"/>
            </w:tcBorders>
            <w:shd w:val="clear" w:color="auto" w:fill="auto"/>
            <w:vAlign w:val="bottom"/>
            <w:hideMark/>
          </w:tcPr>
          <w:p w:rsidR="00380445" w:rsidRPr="00380445" w:rsidRDefault="00380445" w:rsidP="009906BD">
            <w:pPr>
              <w:widowControl/>
              <w:rPr>
                <w:rFonts w:ascii="Calibri" w:hAnsi="Calibri"/>
                <w:sz w:val="18"/>
                <w:szCs w:val="18"/>
              </w:rPr>
            </w:pPr>
            <w:r w:rsidRPr="00380445">
              <w:rPr>
                <w:rFonts w:ascii="Calibri" w:hAnsi="Calibri"/>
                <w:sz w:val="18"/>
                <w:szCs w:val="18"/>
              </w:rPr>
              <w:t xml:space="preserve">City is very proactive in the maintenance of existing trees and the planting of new trees within the city.  </w:t>
            </w:r>
            <w:r w:rsidR="009906BD">
              <w:rPr>
                <w:rFonts w:ascii="Calibri" w:hAnsi="Calibri"/>
                <w:sz w:val="18"/>
                <w:szCs w:val="18"/>
              </w:rPr>
              <w:t>The Tree Bank, Tree Board and Beautification Commission assist in this effort.</w:t>
            </w:r>
          </w:p>
        </w:tc>
      </w:tr>
      <w:tr w:rsidR="00380445" w:rsidRPr="00380445" w:rsidTr="00380445">
        <w:trPr>
          <w:trHeight w:val="144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Coordinate with the Statesboro-Bulloch County Parks and Recreation Department to identify suitable locations for neighborhood and pocket parks, and new multi-use trail corridors.</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City has constructed over 16.5 miles of sidewalks and trails within the city since 1992 and has over 2.5 miles planned for the next 5 years. Two (2) pocket parks and neighborhood parks are currently being rehabilitated with others being considered as funding allows.</w:t>
            </w:r>
          </w:p>
        </w:tc>
      </w:tr>
      <w:tr w:rsidR="00380445" w:rsidRPr="00380445" w:rsidTr="00380445">
        <w:trPr>
          <w:trHeight w:val="120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 xml:space="preserve">Establish pocket parks and urban parks throughout city.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Postponed</w:t>
            </w:r>
          </w:p>
        </w:tc>
        <w:tc>
          <w:tcPr>
            <w:tcW w:w="4040" w:type="dxa"/>
            <w:tcBorders>
              <w:top w:val="nil"/>
              <w:left w:val="nil"/>
              <w:bottom w:val="single" w:sz="4" w:space="0" w:color="auto"/>
              <w:right w:val="single" w:sz="4" w:space="0" w:color="auto"/>
            </w:tcBorders>
            <w:shd w:val="clear" w:color="auto" w:fill="auto"/>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Tight budgets in recent years have substantially delayed the creation of additional parks, however, existing parks are being maintained and rehabilitated when possible.</w:t>
            </w:r>
          </w:p>
        </w:tc>
      </w:tr>
      <w:tr w:rsidR="00380445" w:rsidRPr="00380445" w:rsidTr="00380445">
        <w:trPr>
          <w:trHeight w:val="72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 xml:space="preserve">Reestablish recreation board or other formal city involvement in park and recreation facilities planning. </w:t>
            </w:r>
          </w:p>
        </w:tc>
        <w:tc>
          <w:tcPr>
            <w:tcW w:w="110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jc w:val="center"/>
              <w:rPr>
                <w:rFonts w:ascii="Cambria" w:hAnsi="Cambria"/>
                <w:sz w:val="18"/>
                <w:szCs w:val="18"/>
              </w:rPr>
            </w:pPr>
            <w:r w:rsidRPr="00380445">
              <w:rPr>
                <w:rFonts w:ascii="Cambria" w:hAnsi="Cambria"/>
                <w:sz w:val="18"/>
                <w:szCs w:val="18"/>
              </w:rPr>
              <w:t>Postponed</w:t>
            </w:r>
          </w:p>
        </w:tc>
        <w:tc>
          <w:tcPr>
            <w:tcW w:w="404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Changes in City Council members and City Administration has re-prioritized this action.</w:t>
            </w:r>
          </w:p>
        </w:tc>
      </w:tr>
      <w:tr w:rsidR="00D006C8" w:rsidRPr="00380445" w:rsidTr="005B4A3B">
        <w:trPr>
          <w:trHeight w:val="315"/>
        </w:trPr>
        <w:tc>
          <w:tcPr>
            <w:tcW w:w="5080" w:type="dxa"/>
            <w:tcBorders>
              <w:top w:val="single" w:sz="4" w:space="0" w:color="auto"/>
              <w:left w:val="single" w:sz="4" w:space="0" w:color="auto"/>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lastRenderedPageBreak/>
              <w:t>Project/Activity</w:t>
            </w:r>
          </w:p>
        </w:tc>
        <w:tc>
          <w:tcPr>
            <w:tcW w:w="1100" w:type="dxa"/>
            <w:tcBorders>
              <w:top w:val="single" w:sz="4" w:space="0" w:color="auto"/>
              <w:left w:val="nil"/>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Status</w:t>
            </w:r>
          </w:p>
        </w:tc>
        <w:tc>
          <w:tcPr>
            <w:tcW w:w="4040" w:type="dxa"/>
            <w:tcBorders>
              <w:top w:val="single" w:sz="4" w:space="0" w:color="auto"/>
              <w:left w:val="nil"/>
              <w:bottom w:val="single" w:sz="4" w:space="0" w:color="auto"/>
              <w:right w:val="single" w:sz="4" w:space="0" w:color="auto"/>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Comments</w:t>
            </w:r>
          </w:p>
        </w:tc>
      </w:tr>
      <w:tr w:rsidR="00380445" w:rsidRPr="00380445" w:rsidTr="005734A0">
        <w:trPr>
          <w:trHeight w:val="926"/>
        </w:trPr>
        <w:tc>
          <w:tcPr>
            <w:tcW w:w="5080" w:type="dxa"/>
            <w:tcBorders>
              <w:top w:val="nil"/>
              <w:left w:val="single" w:sz="4" w:space="0" w:color="auto"/>
              <w:bottom w:val="single" w:sz="4" w:space="0" w:color="auto"/>
              <w:right w:val="single" w:sz="4" w:space="0" w:color="auto"/>
            </w:tcBorders>
            <w:shd w:val="clear" w:color="auto" w:fill="auto"/>
            <w:hideMark/>
          </w:tcPr>
          <w:p w:rsidR="005734A0" w:rsidRDefault="005734A0" w:rsidP="00380445">
            <w:pPr>
              <w:widowControl/>
              <w:rPr>
                <w:sz w:val="18"/>
                <w:szCs w:val="18"/>
              </w:rPr>
            </w:pPr>
          </w:p>
          <w:p w:rsidR="00380445" w:rsidRPr="00380445" w:rsidRDefault="00380445" w:rsidP="00380445">
            <w:pPr>
              <w:widowControl/>
              <w:rPr>
                <w:sz w:val="18"/>
                <w:szCs w:val="18"/>
              </w:rPr>
            </w:pPr>
            <w:r w:rsidRPr="00380445">
              <w:rPr>
                <w:sz w:val="18"/>
                <w:szCs w:val="18"/>
              </w:rPr>
              <w:t>Develop a comprehensive tree and landscaping ordinance to manage land clearing and promote maintenance of existing tree canopy.</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single" w:sz="4" w:space="0" w:color="auto"/>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Tree ordinance revised in 2012.  Now based on tree canopy instead of tree quality points.</w:t>
            </w:r>
          </w:p>
        </w:tc>
      </w:tr>
      <w:tr w:rsidR="00380445" w:rsidRPr="00380445" w:rsidTr="003244A8">
        <w:trPr>
          <w:trHeight w:val="1305"/>
        </w:trPr>
        <w:tc>
          <w:tcPr>
            <w:tcW w:w="5080" w:type="dxa"/>
            <w:tcBorders>
              <w:top w:val="single" w:sz="4" w:space="0" w:color="auto"/>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Amend ordinances to include requirements for open space and recreation facilities in developing areas including PUDs.</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Tree ordinance revised in 2012.  Now based on tree canopy instead of tree quality points.</w:t>
            </w:r>
            <w:r w:rsidR="005B4A3B">
              <w:rPr>
                <w:rFonts w:ascii="Calibri" w:hAnsi="Calibri"/>
                <w:sz w:val="18"/>
                <w:szCs w:val="18"/>
              </w:rPr>
              <w:t xml:space="preserve">  Changed parking requirement</w:t>
            </w:r>
            <w:r w:rsidR="005734A0">
              <w:rPr>
                <w:rFonts w:ascii="Calibri" w:hAnsi="Calibri"/>
                <w:sz w:val="18"/>
                <w:szCs w:val="18"/>
              </w:rPr>
              <w:t>s</w:t>
            </w:r>
            <w:r w:rsidR="005B4A3B">
              <w:rPr>
                <w:rFonts w:ascii="Calibri" w:hAnsi="Calibri"/>
                <w:sz w:val="18"/>
                <w:szCs w:val="18"/>
              </w:rPr>
              <w:t xml:space="preserve"> for less parking</w:t>
            </w:r>
            <w:r w:rsidR="005734A0">
              <w:rPr>
                <w:rFonts w:ascii="Calibri" w:hAnsi="Calibri"/>
                <w:sz w:val="18"/>
                <w:szCs w:val="18"/>
              </w:rPr>
              <w:t>,</w:t>
            </w:r>
            <w:r w:rsidR="005B4A3B">
              <w:rPr>
                <w:rFonts w:ascii="Calibri" w:hAnsi="Calibri"/>
                <w:sz w:val="18"/>
                <w:szCs w:val="18"/>
              </w:rPr>
              <w:t xml:space="preserve"> making more greenspace.</w:t>
            </w:r>
          </w:p>
        </w:tc>
      </w:tr>
      <w:tr w:rsidR="00380445" w:rsidRPr="00380445" w:rsidTr="003244A8">
        <w:trPr>
          <w:trHeight w:val="1097"/>
        </w:trPr>
        <w:tc>
          <w:tcPr>
            <w:tcW w:w="5080" w:type="dxa"/>
            <w:tcBorders>
              <w:top w:val="single" w:sz="4" w:space="0" w:color="auto"/>
              <w:left w:val="single" w:sz="4" w:space="0" w:color="auto"/>
              <w:bottom w:val="single" w:sz="4" w:space="0" w:color="auto"/>
              <w:right w:val="single" w:sz="4" w:space="0" w:color="auto"/>
            </w:tcBorders>
            <w:shd w:val="clear" w:color="auto" w:fill="auto"/>
            <w:hideMark/>
          </w:tcPr>
          <w:p w:rsidR="005734A0" w:rsidRDefault="005734A0" w:rsidP="00380445">
            <w:pPr>
              <w:widowControl/>
              <w:rPr>
                <w:sz w:val="18"/>
                <w:szCs w:val="18"/>
              </w:rPr>
            </w:pPr>
          </w:p>
          <w:p w:rsidR="00380445" w:rsidRPr="00380445" w:rsidRDefault="005734A0" w:rsidP="00380445">
            <w:pPr>
              <w:widowControl/>
              <w:rPr>
                <w:sz w:val="18"/>
                <w:szCs w:val="18"/>
              </w:rPr>
            </w:pPr>
            <w:r>
              <w:rPr>
                <w:sz w:val="18"/>
                <w:szCs w:val="18"/>
              </w:rPr>
              <w:t xml:space="preserve">Amend </w:t>
            </w:r>
            <w:r w:rsidR="00380445" w:rsidRPr="00380445">
              <w:rPr>
                <w:sz w:val="18"/>
                <w:szCs w:val="18"/>
              </w:rPr>
              <w:t>city floodplain ordinance to steer development away from flood prone areas and better abate development impacts.</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single" w:sz="4" w:space="0" w:color="auto"/>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Flood plain ordinance amended to meet or exceed State's mod</w:t>
            </w:r>
            <w:r w:rsidR="003244A8">
              <w:rPr>
                <w:rFonts w:ascii="Calibri" w:hAnsi="Calibri"/>
                <w:sz w:val="18"/>
                <w:szCs w:val="18"/>
              </w:rPr>
              <w:t xml:space="preserve">el ordinance.  One area of </w:t>
            </w:r>
            <w:r w:rsidR="009F592F">
              <w:rPr>
                <w:rFonts w:ascii="Calibri" w:hAnsi="Calibri"/>
                <w:sz w:val="18"/>
                <w:szCs w:val="18"/>
              </w:rPr>
              <w:t>accidence</w:t>
            </w:r>
            <w:r w:rsidRPr="00380445">
              <w:rPr>
                <w:rFonts w:ascii="Calibri" w:hAnsi="Calibri"/>
                <w:sz w:val="18"/>
                <w:szCs w:val="18"/>
              </w:rPr>
              <w:t xml:space="preserve"> is that FFE in flood zones must now be at least 1' above 100 yr flood elevation instead of at or above.</w:t>
            </w:r>
          </w:p>
          <w:p w:rsidR="003244A8" w:rsidRPr="00380445" w:rsidRDefault="003244A8" w:rsidP="00380445">
            <w:pPr>
              <w:widowControl/>
              <w:rPr>
                <w:rFonts w:ascii="Calibri" w:hAnsi="Calibri"/>
                <w:sz w:val="18"/>
                <w:szCs w:val="18"/>
              </w:rPr>
            </w:pPr>
          </w:p>
        </w:tc>
      </w:tr>
      <w:tr w:rsidR="00380445" w:rsidRPr="00380445" w:rsidTr="009906BD">
        <w:trPr>
          <w:trHeight w:val="75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 xml:space="preserve"> Prepare a historic resources survey plan to identify historic resources throughout the city worthy of protection and/or National Register nomination.</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Postponed</w:t>
            </w:r>
          </w:p>
        </w:tc>
        <w:tc>
          <w:tcPr>
            <w:tcW w:w="4040" w:type="dxa"/>
            <w:tcBorders>
              <w:top w:val="nil"/>
              <w:left w:val="nil"/>
              <w:bottom w:val="single" w:sz="4" w:space="0" w:color="auto"/>
              <w:right w:val="single" w:sz="4" w:space="0" w:color="auto"/>
            </w:tcBorders>
            <w:shd w:val="clear" w:color="auto" w:fill="auto"/>
            <w:noWrap/>
            <w:vAlign w:val="bottom"/>
            <w:hideMark/>
          </w:tcPr>
          <w:p w:rsidR="009906BD" w:rsidRDefault="00380445" w:rsidP="009F592F">
            <w:pPr>
              <w:widowControl/>
              <w:rPr>
                <w:rFonts w:ascii="Calibri" w:hAnsi="Calibri"/>
                <w:sz w:val="18"/>
                <w:szCs w:val="18"/>
              </w:rPr>
            </w:pPr>
            <w:r w:rsidRPr="00380445">
              <w:rPr>
                <w:rFonts w:ascii="Calibri" w:hAnsi="Calibri"/>
                <w:sz w:val="18"/>
                <w:szCs w:val="18"/>
              </w:rPr>
              <w:t> </w:t>
            </w:r>
            <w:r w:rsidR="009906BD">
              <w:rPr>
                <w:rFonts w:ascii="Calibri" w:hAnsi="Calibri"/>
                <w:sz w:val="18"/>
                <w:szCs w:val="18"/>
              </w:rPr>
              <w:t>Postponed due t</w:t>
            </w:r>
            <w:r w:rsidR="005734A0">
              <w:rPr>
                <w:rFonts w:ascii="Calibri" w:hAnsi="Calibri"/>
                <w:sz w:val="18"/>
                <w:szCs w:val="18"/>
              </w:rPr>
              <w:t>o lack of funding and staffing; inventory of 1980’s needed to be updated.</w:t>
            </w:r>
            <w:r w:rsidR="009906BD">
              <w:rPr>
                <w:rFonts w:ascii="Calibri" w:hAnsi="Calibri"/>
                <w:sz w:val="18"/>
                <w:szCs w:val="18"/>
              </w:rPr>
              <w:t xml:space="preserve"> </w:t>
            </w:r>
          </w:p>
          <w:p w:rsidR="009F592F" w:rsidRPr="00380445" w:rsidRDefault="009F592F" w:rsidP="009F592F">
            <w:pPr>
              <w:widowControl/>
              <w:rPr>
                <w:rFonts w:ascii="Calibri" w:hAnsi="Calibri"/>
                <w:sz w:val="18"/>
                <w:szCs w:val="18"/>
              </w:rPr>
            </w:pPr>
          </w:p>
        </w:tc>
      </w:tr>
      <w:tr w:rsidR="00380445" w:rsidRPr="00380445" w:rsidTr="00D006C8">
        <w:trPr>
          <w:trHeight w:val="782"/>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 xml:space="preserve">Establish a Statesboro Historic Preservation Commission.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noWrap/>
            <w:vAlign w:val="bottom"/>
            <w:hideMark/>
          </w:tcPr>
          <w:p w:rsidR="003244A8" w:rsidRDefault="003244A8" w:rsidP="00380445">
            <w:pPr>
              <w:widowControl/>
              <w:rPr>
                <w:rFonts w:ascii="Calibri" w:hAnsi="Calibri"/>
                <w:sz w:val="18"/>
                <w:szCs w:val="18"/>
              </w:rPr>
            </w:pPr>
            <w:r>
              <w:rPr>
                <w:rFonts w:ascii="Calibri" w:hAnsi="Calibri"/>
                <w:sz w:val="18"/>
                <w:szCs w:val="18"/>
              </w:rPr>
              <w:t>Statesboro Histori</w:t>
            </w:r>
            <w:r w:rsidR="009F592F">
              <w:rPr>
                <w:rFonts w:ascii="Calibri" w:hAnsi="Calibri"/>
                <w:sz w:val="18"/>
                <w:szCs w:val="18"/>
              </w:rPr>
              <w:t>cal Society serves this function</w:t>
            </w:r>
          </w:p>
          <w:p w:rsidR="00380445" w:rsidRPr="00380445" w:rsidRDefault="00380445" w:rsidP="00380445">
            <w:pPr>
              <w:widowControl/>
              <w:rPr>
                <w:rFonts w:ascii="Calibri" w:hAnsi="Calibri"/>
                <w:sz w:val="18"/>
                <w:szCs w:val="18"/>
              </w:rPr>
            </w:pPr>
            <w:r w:rsidRPr="00380445">
              <w:rPr>
                <w:rFonts w:ascii="Calibri" w:hAnsi="Calibri"/>
                <w:sz w:val="18"/>
                <w:szCs w:val="18"/>
              </w:rPr>
              <w:t> </w:t>
            </w:r>
          </w:p>
        </w:tc>
      </w:tr>
      <w:tr w:rsidR="00380445" w:rsidRPr="00380445" w:rsidTr="003244A8">
        <w:trPr>
          <w:trHeight w:val="62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 xml:space="preserve">Seek Certified Local Government status with the Georgia Historic Preservation Office.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Pr="00380445" w:rsidRDefault="003244A8" w:rsidP="00380445">
            <w:pPr>
              <w:widowControl/>
              <w:rPr>
                <w:rFonts w:ascii="Calibri" w:hAnsi="Calibri"/>
                <w:sz w:val="18"/>
                <w:szCs w:val="18"/>
              </w:rPr>
            </w:pPr>
            <w:r>
              <w:rPr>
                <w:rFonts w:ascii="Calibri" w:hAnsi="Calibri"/>
                <w:sz w:val="18"/>
                <w:szCs w:val="18"/>
              </w:rPr>
              <w:t>Postponed due to lack of funding, staffing and Administration.</w:t>
            </w:r>
          </w:p>
        </w:tc>
      </w:tr>
      <w:tr w:rsidR="00380445" w:rsidRPr="00380445" w:rsidTr="003244A8">
        <w:trPr>
          <w:trHeight w:val="62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sz w:val="18"/>
                <w:szCs w:val="18"/>
              </w:rPr>
            </w:pPr>
            <w:r w:rsidRPr="00380445">
              <w:rPr>
                <w:sz w:val="18"/>
                <w:szCs w:val="18"/>
              </w:rPr>
              <w:t>Prepare updates to existing National Register Districts or surveys for the nomination of new National Register properties</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 </w:t>
            </w:r>
            <w:r w:rsidR="003244A8">
              <w:rPr>
                <w:rFonts w:ascii="Calibri" w:hAnsi="Calibri"/>
                <w:sz w:val="18"/>
                <w:szCs w:val="18"/>
              </w:rPr>
              <w:t xml:space="preserve">Due to lack of funding and staffing.  Not a </w:t>
            </w:r>
            <w:r w:rsidR="005734A0">
              <w:rPr>
                <w:rFonts w:ascii="Calibri" w:hAnsi="Calibri"/>
                <w:sz w:val="18"/>
                <w:szCs w:val="18"/>
              </w:rPr>
              <w:t>priority of City Administration; expect to coordinate with the Historical Society to complete.</w:t>
            </w:r>
          </w:p>
        </w:tc>
      </w:tr>
      <w:tr w:rsidR="00380445" w:rsidRPr="00380445" w:rsidTr="0014400A">
        <w:trPr>
          <w:trHeight w:val="575"/>
        </w:trPr>
        <w:tc>
          <w:tcPr>
            <w:tcW w:w="10220" w:type="dxa"/>
            <w:gridSpan w:val="3"/>
            <w:tcBorders>
              <w:top w:val="nil"/>
              <w:left w:val="nil"/>
              <w:bottom w:val="nil"/>
              <w:right w:val="nil"/>
            </w:tcBorders>
            <w:shd w:val="clear" w:color="000000" w:fill="95B3D7"/>
            <w:noWrap/>
            <w:vAlign w:val="center"/>
            <w:hideMark/>
          </w:tcPr>
          <w:p w:rsidR="00380445" w:rsidRPr="00380445" w:rsidRDefault="003244A8" w:rsidP="00380445">
            <w:pPr>
              <w:widowControl/>
              <w:jc w:val="center"/>
              <w:rPr>
                <w:b/>
                <w:bCs/>
                <w:sz w:val="18"/>
                <w:szCs w:val="18"/>
              </w:rPr>
            </w:pPr>
            <w:r w:rsidRPr="00380445">
              <w:rPr>
                <w:b/>
                <w:bCs/>
                <w:sz w:val="18"/>
                <w:szCs w:val="18"/>
              </w:rPr>
              <w:t>Community</w:t>
            </w:r>
            <w:r w:rsidR="00380445" w:rsidRPr="00380445">
              <w:rPr>
                <w:b/>
                <w:bCs/>
                <w:sz w:val="18"/>
                <w:szCs w:val="18"/>
              </w:rPr>
              <w:t xml:space="preserve"> Facilities</w:t>
            </w:r>
          </w:p>
        </w:tc>
      </w:tr>
      <w:tr w:rsidR="00380445" w:rsidRPr="00380445" w:rsidTr="005734A0">
        <w:trPr>
          <w:trHeight w:val="629"/>
        </w:trPr>
        <w:tc>
          <w:tcPr>
            <w:tcW w:w="5080" w:type="dxa"/>
            <w:tcBorders>
              <w:top w:val="single" w:sz="4" w:space="0" w:color="auto"/>
              <w:left w:val="single" w:sz="4" w:space="0" w:color="auto"/>
              <w:bottom w:val="single" w:sz="4" w:space="0" w:color="auto"/>
              <w:right w:val="single" w:sz="4" w:space="0" w:color="auto"/>
            </w:tcBorders>
            <w:shd w:val="clear" w:color="auto" w:fill="auto"/>
            <w:hideMark/>
          </w:tcPr>
          <w:p w:rsidR="005734A0" w:rsidRDefault="005734A0" w:rsidP="00380445">
            <w:pPr>
              <w:widowControl/>
              <w:rPr>
                <w:rFonts w:ascii="Calibri" w:hAnsi="Calibri"/>
                <w:sz w:val="18"/>
                <w:szCs w:val="18"/>
              </w:rPr>
            </w:pPr>
          </w:p>
          <w:p w:rsidR="00380445" w:rsidRPr="00380445" w:rsidRDefault="00380445" w:rsidP="00380445">
            <w:pPr>
              <w:widowControl/>
              <w:rPr>
                <w:rFonts w:ascii="Calibri" w:hAnsi="Calibri"/>
                <w:sz w:val="18"/>
                <w:szCs w:val="18"/>
              </w:rPr>
            </w:pPr>
            <w:r w:rsidRPr="00380445">
              <w:rPr>
                <w:rFonts w:ascii="Calibri" w:hAnsi="Calibri"/>
                <w:sz w:val="18"/>
                <w:szCs w:val="18"/>
              </w:rPr>
              <w:t>Police Department CJIS Computer Network</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single" w:sz="4" w:space="0" w:color="auto"/>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3244A8">
              <w:rPr>
                <w:rFonts w:ascii="Calibri" w:hAnsi="Calibri"/>
                <w:sz w:val="18"/>
                <w:szCs w:val="18"/>
              </w:rPr>
              <w:t>Acquiring other software, expected FY 2016.</w:t>
            </w:r>
          </w:p>
          <w:p w:rsidR="003244A8" w:rsidRPr="00380445" w:rsidRDefault="003244A8" w:rsidP="00380445">
            <w:pPr>
              <w:widowControl/>
              <w:rPr>
                <w:rFonts w:ascii="Calibri" w:hAnsi="Calibri"/>
                <w:sz w:val="18"/>
                <w:szCs w:val="18"/>
              </w:rPr>
            </w:pPr>
          </w:p>
        </w:tc>
      </w:tr>
      <w:tr w:rsidR="00380445" w:rsidRPr="00380445" w:rsidTr="00380445">
        <w:trPr>
          <w:trHeight w:val="67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Hire additional Police Officers (14 additional, 4 per year), Records Clerk, and Evidence Custodian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Pr="00380445" w:rsidRDefault="005734A0" w:rsidP="00380445">
            <w:pPr>
              <w:widowControl/>
              <w:rPr>
                <w:rFonts w:ascii="Calibri" w:hAnsi="Calibri"/>
                <w:sz w:val="18"/>
                <w:szCs w:val="18"/>
              </w:rPr>
            </w:pPr>
            <w:r>
              <w:rPr>
                <w:rFonts w:ascii="Calibri" w:hAnsi="Calibri"/>
                <w:sz w:val="18"/>
                <w:szCs w:val="18"/>
              </w:rPr>
              <w:t>3 officers hired FY14, 4</w:t>
            </w:r>
            <w:r w:rsidR="00380445" w:rsidRPr="00380445">
              <w:rPr>
                <w:rFonts w:ascii="Calibri" w:hAnsi="Calibri"/>
                <w:sz w:val="18"/>
                <w:szCs w:val="18"/>
              </w:rPr>
              <w:t xml:space="preserve"> officers planned FY15</w:t>
            </w:r>
          </w:p>
        </w:tc>
      </w:tr>
      <w:tr w:rsidR="00380445" w:rsidRPr="00380445" w:rsidTr="00380445">
        <w:trPr>
          <w:trHeight w:val="64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Vehicles for PD Officers (Take Home)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FY10 completed fully</w:t>
            </w:r>
          </w:p>
        </w:tc>
      </w:tr>
      <w:tr w:rsidR="00380445" w:rsidRPr="00380445" w:rsidTr="005734A0">
        <w:trPr>
          <w:trHeight w:val="674"/>
        </w:trPr>
        <w:tc>
          <w:tcPr>
            <w:tcW w:w="5080" w:type="dxa"/>
            <w:tcBorders>
              <w:top w:val="nil"/>
              <w:left w:val="single" w:sz="4" w:space="0" w:color="auto"/>
              <w:bottom w:val="single" w:sz="4" w:space="0" w:color="auto"/>
              <w:right w:val="single" w:sz="4" w:space="0" w:color="auto"/>
            </w:tcBorders>
            <w:shd w:val="clear" w:color="auto" w:fill="auto"/>
            <w:hideMark/>
          </w:tcPr>
          <w:p w:rsidR="005734A0" w:rsidRDefault="00380445" w:rsidP="00380445">
            <w:pPr>
              <w:widowControl/>
              <w:rPr>
                <w:rFonts w:ascii="Calibri" w:hAnsi="Calibri"/>
                <w:sz w:val="18"/>
                <w:szCs w:val="18"/>
              </w:rPr>
            </w:pPr>
            <w:r w:rsidRPr="00380445">
              <w:rPr>
                <w:rFonts w:ascii="Calibri" w:hAnsi="Calibri"/>
                <w:sz w:val="18"/>
                <w:szCs w:val="18"/>
              </w:rPr>
              <w:t xml:space="preserve"> </w:t>
            </w:r>
          </w:p>
          <w:p w:rsidR="00380445" w:rsidRPr="00380445" w:rsidRDefault="00380445" w:rsidP="00380445">
            <w:pPr>
              <w:widowControl/>
              <w:rPr>
                <w:rFonts w:ascii="Calibri" w:hAnsi="Calibri"/>
                <w:sz w:val="18"/>
                <w:szCs w:val="18"/>
              </w:rPr>
            </w:pPr>
            <w:r w:rsidRPr="00380445">
              <w:rPr>
                <w:rFonts w:ascii="Calibri" w:hAnsi="Calibri"/>
                <w:sz w:val="18"/>
                <w:szCs w:val="18"/>
              </w:rPr>
              <w:t xml:space="preserve">Municipal Court Complex (incl. courtroom, offices, and gym)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Underway</w:t>
            </w:r>
          </w:p>
        </w:tc>
        <w:tc>
          <w:tcPr>
            <w:tcW w:w="4040" w:type="dxa"/>
            <w:tcBorders>
              <w:top w:val="nil"/>
              <w:left w:val="nil"/>
              <w:bottom w:val="single" w:sz="4" w:space="0" w:color="auto"/>
              <w:right w:val="single" w:sz="4" w:space="0" w:color="auto"/>
            </w:tcBorders>
            <w:shd w:val="clear" w:color="auto" w:fill="auto"/>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Gym complete, building renovations budgeted in FY 15 </w:t>
            </w:r>
          </w:p>
        </w:tc>
      </w:tr>
      <w:tr w:rsidR="00380445" w:rsidRPr="00380445" w:rsidTr="00380445">
        <w:trPr>
          <w:trHeight w:val="120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Relocate and improve Grady Street Fire Station and training </w:t>
            </w:r>
            <w:r w:rsidRPr="00380445">
              <w:rPr>
                <w:rFonts w:ascii="Calibri" w:hAnsi="Calibri"/>
                <w:sz w:val="18"/>
                <w:szCs w:val="18"/>
              </w:rPr>
              <w:br/>
              <w:t>facility</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Underway</w:t>
            </w:r>
          </w:p>
        </w:tc>
        <w:tc>
          <w:tcPr>
            <w:tcW w:w="4040" w:type="dxa"/>
            <w:tcBorders>
              <w:top w:val="nil"/>
              <w:left w:val="nil"/>
              <w:bottom w:val="single" w:sz="4" w:space="0" w:color="auto"/>
              <w:right w:val="single" w:sz="4" w:space="0" w:color="auto"/>
            </w:tcBorders>
            <w:shd w:val="clear" w:color="auto" w:fill="auto"/>
            <w:vAlign w:val="bottom"/>
            <w:hideMark/>
          </w:tcPr>
          <w:p w:rsidR="005734A0" w:rsidRDefault="005734A0" w:rsidP="009F592F">
            <w:pPr>
              <w:widowControl/>
              <w:rPr>
                <w:rFonts w:ascii="Calibri" w:hAnsi="Calibri"/>
                <w:sz w:val="18"/>
                <w:szCs w:val="18"/>
              </w:rPr>
            </w:pPr>
          </w:p>
          <w:p w:rsidR="00380445" w:rsidRDefault="005734A0" w:rsidP="009F592F">
            <w:pPr>
              <w:widowControl/>
              <w:rPr>
                <w:rFonts w:ascii="Calibri" w:hAnsi="Calibri"/>
                <w:sz w:val="18"/>
                <w:szCs w:val="18"/>
              </w:rPr>
            </w:pPr>
            <w:r>
              <w:rPr>
                <w:rFonts w:ascii="Calibri" w:hAnsi="Calibri"/>
                <w:sz w:val="18"/>
                <w:szCs w:val="18"/>
              </w:rPr>
              <w:t xml:space="preserve">The training facility will be completed in FY 14.  </w:t>
            </w:r>
            <w:r w:rsidR="00380445" w:rsidRPr="00380445">
              <w:rPr>
                <w:rFonts w:ascii="Calibri" w:hAnsi="Calibri"/>
                <w:sz w:val="18"/>
                <w:szCs w:val="18"/>
              </w:rPr>
              <w:t>The training tower has been dismantled and is scheduled to be re-erected within the FY 15 year.  Phase 1 of</w:t>
            </w:r>
            <w:r>
              <w:rPr>
                <w:rFonts w:ascii="Calibri" w:hAnsi="Calibri"/>
                <w:sz w:val="18"/>
                <w:szCs w:val="18"/>
              </w:rPr>
              <w:t xml:space="preserve"> the Station renovation is </w:t>
            </w:r>
            <w:r w:rsidR="00380445" w:rsidRPr="00380445">
              <w:rPr>
                <w:rFonts w:ascii="Calibri" w:hAnsi="Calibri"/>
                <w:sz w:val="18"/>
                <w:szCs w:val="18"/>
              </w:rPr>
              <w:t xml:space="preserve">complete and phase 2 </w:t>
            </w:r>
            <w:r w:rsidR="009F592F">
              <w:rPr>
                <w:rFonts w:ascii="Calibri" w:hAnsi="Calibri"/>
                <w:sz w:val="18"/>
                <w:szCs w:val="18"/>
              </w:rPr>
              <w:t>has begun.</w:t>
            </w:r>
          </w:p>
          <w:p w:rsidR="009F592F" w:rsidRPr="00380445" w:rsidRDefault="009F592F" w:rsidP="009F592F">
            <w:pPr>
              <w:widowControl/>
              <w:rPr>
                <w:rFonts w:ascii="Calibri" w:hAnsi="Calibri"/>
                <w:sz w:val="18"/>
                <w:szCs w:val="18"/>
              </w:rPr>
            </w:pPr>
          </w:p>
        </w:tc>
      </w:tr>
      <w:tr w:rsidR="00380445" w:rsidRPr="00380445" w:rsidTr="005734A0">
        <w:trPr>
          <w:trHeight w:val="1295"/>
        </w:trPr>
        <w:tc>
          <w:tcPr>
            <w:tcW w:w="5080" w:type="dxa"/>
            <w:tcBorders>
              <w:top w:val="nil"/>
              <w:left w:val="single" w:sz="4" w:space="0" w:color="auto"/>
              <w:bottom w:val="single" w:sz="4" w:space="0" w:color="auto"/>
              <w:right w:val="single" w:sz="4" w:space="0" w:color="auto"/>
            </w:tcBorders>
            <w:shd w:val="clear" w:color="auto" w:fill="auto"/>
            <w:noWrap/>
            <w:hideMark/>
          </w:tcPr>
          <w:p w:rsidR="005734A0" w:rsidRDefault="00380445" w:rsidP="00380445">
            <w:pPr>
              <w:widowControl/>
              <w:rPr>
                <w:rFonts w:ascii="Calibri" w:hAnsi="Calibri"/>
                <w:sz w:val="18"/>
                <w:szCs w:val="18"/>
              </w:rPr>
            </w:pPr>
            <w:r w:rsidRPr="00380445">
              <w:rPr>
                <w:rFonts w:ascii="Calibri" w:hAnsi="Calibri"/>
                <w:sz w:val="18"/>
                <w:szCs w:val="18"/>
              </w:rPr>
              <w:t xml:space="preserve"> </w:t>
            </w:r>
          </w:p>
          <w:p w:rsidR="00380445" w:rsidRPr="00380445" w:rsidRDefault="00380445" w:rsidP="00380445">
            <w:pPr>
              <w:widowControl/>
              <w:rPr>
                <w:rFonts w:ascii="Calibri" w:hAnsi="Calibri"/>
                <w:sz w:val="18"/>
                <w:szCs w:val="18"/>
              </w:rPr>
            </w:pPr>
            <w:r w:rsidRPr="00380445">
              <w:rPr>
                <w:rFonts w:ascii="Calibri" w:hAnsi="Calibri"/>
                <w:sz w:val="18"/>
                <w:szCs w:val="18"/>
              </w:rPr>
              <w:t xml:space="preserve">Construct Fire Stations (3 new)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5734A0" w:rsidP="00380445">
            <w:pPr>
              <w:widowControl/>
              <w:jc w:val="center"/>
              <w:rPr>
                <w:rFonts w:ascii="Calibri" w:hAnsi="Calibri"/>
                <w:sz w:val="18"/>
                <w:szCs w:val="18"/>
              </w:rPr>
            </w:pPr>
            <w:r>
              <w:rPr>
                <w:rFonts w:ascii="Calibri" w:hAnsi="Calibri"/>
                <w:sz w:val="18"/>
                <w:szCs w:val="18"/>
              </w:rPr>
              <w:t>Underway</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5734A0">
            <w:pPr>
              <w:widowControl/>
              <w:rPr>
                <w:rFonts w:ascii="Calibri" w:hAnsi="Calibri"/>
                <w:sz w:val="18"/>
                <w:szCs w:val="18"/>
              </w:rPr>
            </w:pPr>
            <w:r w:rsidRPr="00380445">
              <w:rPr>
                <w:rFonts w:ascii="Calibri" w:hAnsi="Calibri"/>
                <w:sz w:val="18"/>
                <w:szCs w:val="18"/>
              </w:rPr>
              <w:t xml:space="preserve">This project is pending meetings and discussions with Bulloch County as to the location of the next fire station.  </w:t>
            </w:r>
            <w:r w:rsidR="005734A0">
              <w:rPr>
                <w:rFonts w:ascii="Calibri" w:hAnsi="Calibri"/>
                <w:sz w:val="18"/>
                <w:szCs w:val="18"/>
              </w:rPr>
              <w:t>There will be 1 addition in FY 15 and 1 addition in FY 16.</w:t>
            </w:r>
          </w:p>
          <w:p w:rsidR="005734A0" w:rsidRPr="00380445" w:rsidRDefault="005734A0" w:rsidP="005734A0">
            <w:pPr>
              <w:widowControl/>
              <w:rPr>
                <w:rFonts w:ascii="Calibri" w:hAnsi="Calibri"/>
                <w:sz w:val="18"/>
                <w:szCs w:val="18"/>
              </w:rPr>
            </w:pPr>
          </w:p>
        </w:tc>
      </w:tr>
      <w:tr w:rsidR="00D006C8" w:rsidRPr="00380445" w:rsidTr="00EB3632">
        <w:trPr>
          <w:trHeight w:val="315"/>
        </w:trPr>
        <w:tc>
          <w:tcPr>
            <w:tcW w:w="5080" w:type="dxa"/>
            <w:tcBorders>
              <w:top w:val="single" w:sz="4" w:space="0" w:color="auto"/>
              <w:left w:val="single" w:sz="4" w:space="0" w:color="auto"/>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lastRenderedPageBreak/>
              <w:t>Project/Activity</w:t>
            </w:r>
          </w:p>
        </w:tc>
        <w:tc>
          <w:tcPr>
            <w:tcW w:w="1100" w:type="dxa"/>
            <w:tcBorders>
              <w:top w:val="single" w:sz="4" w:space="0" w:color="auto"/>
              <w:left w:val="nil"/>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Status</w:t>
            </w:r>
          </w:p>
        </w:tc>
        <w:tc>
          <w:tcPr>
            <w:tcW w:w="4040" w:type="dxa"/>
            <w:tcBorders>
              <w:top w:val="single" w:sz="4" w:space="0" w:color="auto"/>
              <w:left w:val="nil"/>
              <w:bottom w:val="single" w:sz="4" w:space="0" w:color="auto"/>
              <w:right w:val="single" w:sz="4" w:space="0" w:color="auto"/>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Comments</w:t>
            </w:r>
          </w:p>
        </w:tc>
      </w:tr>
      <w:tr w:rsidR="00380445" w:rsidRPr="00380445" w:rsidTr="003244A8">
        <w:trPr>
          <w:trHeight w:val="125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Fire Department staff (50 additional)</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244A8" w:rsidP="003244A8">
            <w:pPr>
              <w:widowControl/>
              <w:rPr>
                <w:rFonts w:ascii="Calibri" w:hAnsi="Calibri"/>
                <w:sz w:val="18"/>
                <w:szCs w:val="18"/>
              </w:rPr>
            </w:pPr>
            <w:r>
              <w:rPr>
                <w:rFonts w:ascii="Calibri" w:hAnsi="Calibri"/>
                <w:sz w:val="18"/>
                <w:szCs w:val="18"/>
              </w:rPr>
              <w:t xml:space="preserve">City Council </w:t>
            </w:r>
            <w:r w:rsidR="00380445" w:rsidRPr="00380445">
              <w:rPr>
                <w:rFonts w:ascii="Calibri" w:hAnsi="Calibri"/>
                <w:sz w:val="18"/>
                <w:szCs w:val="18"/>
              </w:rPr>
              <w:t xml:space="preserve"> approved the hiring of three additional firefighters.  This will bring the total FD Staffing to 50.5.  No additional personnel are planned un</w:t>
            </w:r>
            <w:r w:rsidR="005734A0">
              <w:rPr>
                <w:rFonts w:ascii="Calibri" w:hAnsi="Calibri"/>
                <w:sz w:val="18"/>
                <w:szCs w:val="18"/>
              </w:rPr>
              <w:t>til construction of Station 3. (6 to 9)</w:t>
            </w:r>
          </w:p>
          <w:p w:rsidR="003244A8" w:rsidRPr="00380445" w:rsidRDefault="003244A8" w:rsidP="003244A8">
            <w:pPr>
              <w:widowControl/>
              <w:rPr>
                <w:rFonts w:ascii="Calibri" w:hAnsi="Calibri"/>
                <w:sz w:val="18"/>
                <w:szCs w:val="18"/>
              </w:rPr>
            </w:pPr>
          </w:p>
        </w:tc>
      </w:tr>
      <w:tr w:rsidR="00380445" w:rsidRPr="00380445" w:rsidTr="0014400A">
        <w:trPr>
          <w:trHeight w:val="62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Purchase additional Fire Engines (2)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 </w:t>
            </w:r>
          </w:p>
        </w:tc>
      </w:tr>
      <w:tr w:rsidR="00380445" w:rsidRPr="00380445" w:rsidTr="0014400A">
        <w:trPr>
          <w:trHeight w:val="548"/>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Purchase replacement and additional Ladder Truck</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 </w:t>
            </w:r>
            <w:r w:rsidR="005734A0">
              <w:rPr>
                <w:rFonts w:ascii="Calibri" w:hAnsi="Calibri"/>
                <w:sz w:val="18"/>
                <w:szCs w:val="18"/>
              </w:rPr>
              <w:t>Platform truck</w:t>
            </w:r>
            <w:r w:rsidR="008528D8">
              <w:rPr>
                <w:rFonts w:ascii="Calibri" w:hAnsi="Calibri"/>
                <w:sz w:val="18"/>
                <w:szCs w:val="18"/>
              </w:rPr>
              <w:t xml:space="preserve"> purchased.</w:t>
            </w:r>
          </w:p>
        </w:tc>
      </w:tr>
      <w:tr w:rsidR="00380445" w:rsidRPr="00380445" w:rsidTr="0014400A">
        <w:trPr>
          <w:trHeight w:val="602"/>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Purchase fire dept equipment and staff vehicles</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 </w:t>
            </w:r>
          </w:p>
        </w:tc>
      </w:tr>
      <w:tr w:rsidR="00380445" w:rsidRPr="00380445" w:rsidTr="009E33AF">
        <w:trPr>
          <w:trHeight w:val="602"/>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Extend gas service to various locations</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Underway</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 </w:t>
            </w:r>
            <w:r w:rsidR="009E33AF">
              <w:rPr>
                <w:rFonts w:ascii="Calibri" w:hAnsi="Calibri"/>
                <w:sz w:val="18"/>
                <w:szCs w:val="18"/>
              </w:rPr>
              <w:t>Gas expansions currently to Joe Hodges Hill and I16 Industrial Park.  Additional expansions planned for FY 2015 &amp; 2016.</w:t>
            </w:r>
          </w:p>
        </w:tc>
      </w:tr>
      <w:tr w:rsidR="00380445" w:rsidRPr="00380445" w:rsidTr="00D006C8">
        <w:trPr>
          <w:trHeight w:val="71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Change gas meters to touch read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8528D8" w:rsidP="00380445">
            <w:pPr>
              <w:widowControl/>
              <w:jc w:val="center"/>
              <w:rPr>
                <w:rFonts w:ascii="Calibri" w:hAnsi="Calibri"/>
                <w:sz w:val="18"/>
                <w:szCs w:val="18"/>
              </w:rPr>
            </w:pPr>
            <w:r>
              <w:rPr>
                <w:rFonts w:ascii="Calibri" w:hAnsi="Calibri"/>
                <w:sz w:val="18"/>
                <w:szCs w:val="18"/>
              </w:rPr>
              <w:t>Modified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9E33AF">
              <w:rPr>
                <w:rFonts w:ascii="Calibri" w:hAnsi="Calibri"/>
                <w:sz w:val="18"/>
                <w:szCs w:val="18"/>
              </w:rPr>
              <w:t>Eliminated due to la</w:t>
            </w:r>
            <w:r w:rsidR="008528D8">
              <w:rPr>
                <w:rFonts w:ascii="Calibri" w:hAnsi="Calibri"/>
                <w:sz w:val="18"/>
                <w:szCs w:val="18"/>
              </w:rPr>
              <w:t>ck of interest in customer base.  Moving to Radio Read, Flex Net system underway.</w:t>
            </w:r>
          </w:p>
          <w:p w:rsidR="009E33AF" w:rsidRPr="00380445" w:rsidRDefault="009E33AF" w:rsidP="00380445">
            <w:pPr>
              <w:widowControl/>
              <w:rPr>
                <w:rFonts w:ascii="Calibri" w:hAnsi="Calibri"/>
                <w:sz w:val="18"/>
                <w:szCs w:val="18"/>
              </w:rPr>
            </w:pPr>
          </w:p>
        </w:tc>
      </w:tr>
      <w:tr w:rsidR="00380445" w:rsidRPr="00380445" w:rsidTr="009E33AF">
        <w:trPr>
          <w:trHeight w:val="53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Gas Main Brooklet Expansion project</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9E33AF" w:rsidP="00380445">
            <w:pPr>
              <w:widowControl/>
              <w:jc w:val="center"/>
              <w:rPr>
                <w:rFonts w:ascii="Calibri" w:hAnsi="Calibri"/>
                <w:sz w:val="18"/>
                <w:szCs w:val="18"/>
              </w:rPr>
            </w:pPr>
            <w:r>
              <w:rPr>
                <w:rFonts w:ascii="Calibri" w:hAnsi="Calibri"/>
                <w:sz w:val="18"/>
                <w:szCs w:val="18"/>
              </w:rPr>
              <w:t>Postponed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9E33AF">
              <w:rPr>
                <w:rFonts w:ascii="Calibri" w:hAnsi="Calibri"/>
                <w:sz w:val="18"/>
                <w:szCs w:val="18"/>
              </w:rPr>
              <w:t>Funding expected FY 2015 &amp; 2016.</w:t>
            </w:r>
          </w:p>
          <w:p w:rsidR="009E33AF" w:rsidRPr="00380445" w:rsidRDefault="009E33AF" w:rsidP="00380445">
            <w:pPr>
              <w:widowControl/>
              <w:rPr>
                <w:rFonts w:ascii="Calibri" w:hAnsi="Calibri"/>
                <w:sz w:val="18"/>
                <w:szCs w:val="18"/>
              </w:rPr>
            </w:pPr>
          </w:p>
        </w:tc>
      </w:tr>
      <w:tr w:rsidR="00380445" w:rsidRPr="00380445" w:rsidTr="0014400A">
        <w:trPr>
          <w:trHeight w:val="638"/>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Hwy 301 North river crossing replacement</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8528D8" w:rsidP="00380445">
            <w:pPr>
              <w:widowControl/>
              <w:jc w:val="center"/>
              <w:rPr>
                <w:rFonts w:ascii="Calibri" w:hAnsi="Calibri"/>
                <w:sz w:val="18"/>
                <w:szCs w:val="18"/>
              </w:rPr>
            </w:pPr>
            <w:r>
              <w:rPr>
                <w:rFonts w:ascii="Calibri" w:hAnsi="Calibri"/>
                <w:sz w:val="18"/>
                <w:szCs w:val="18"/>
              </w:rPr>
              <w:t>Postponed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p>
          <w:p w:rsidR="008528D8" w:rsidRDefault="008528D8" w:rsidP="00380445">
            <w:pPr>
              <w:widowControl/>
              <w:rPr>
                <w:rFonts w:ascii="Calibri" w:hAnsi="Calibri"/>
                <w:sz w:val="18"/>
                <w:szCs w:val="18"/>
              </w:rPr>
            </w:pPr>
            <w:r>
              <w:rPr>
                <w:rFonts w:ascii="Calibri" w:hAnsi="Calibri"/>
                <w:sz w:val="18"/>
                <w:szCs w:val="18"/>
              </w:rPr>
              <w:t>FY 2015</w:t>
            </w:r>
          </w:p>
          <w:p w:rsidR="008528D8" w:rsidRPr="00380445" w:rsidRDefault="008528D8" w:rsidP="00380445">
            <w:pPr>
              <w:widowControl/>
              <w:rPr>
                <w:rFonts w:ascii="Calibri" w:hAnsi="Calibri"/>
                <w:sz w:val="18"/>
                <w:szCs w:val="18"/>
              </w:rPr>
            </w:pPr>
          </w:p>
        </w:tc>
      </w:tr>
      <w:tr w:rsidR="00380445" w:rsidRPr="00380445" w:rsidTr="00380445">
        <w:trPr>
          <w:trHeight w:val="72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Maintenance/upgrade of city signs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Equipment to analyze and inventory signage has been purchased.  Complete signage inventory &amp; condition check underway</w:t>
            </w:r>
            <w:r w:rsidR="008528D8">
              <w:rPr>
                <w:rFonts w:ascii="Calibri" w:hAnsi="Calibri"/>
                <w:sz w:val="18"/>
                <w:szCs w:val="18"/>
              </w:rPr>
              <w:t xml:space="preserve"> to meet new requirements</w:t>
            </w:r>
            <w:r w:rsidRPr="00380445">
              <w:rPr>
                <w:rFonts w:ascii="Calibri" w:hAnsi="Calibri"/>
                <w:sz w:val="18"/>
                <w:szCs w:val="18"/>
              </w:rPr>
              <w:t>.</w:t>
            </w:r>
          </w:p>
        </w:tc>
      </w:tr>
      <w:tr w:rsidR="00380445" w:rsidRPr="00380445" w:rsidTr="009E33AF">
        <w:trPr>
          <w:trHeight w:val="1133"/>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Purchase equipment for DPW</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Recent purchase includes shoulder spreader, asphalt heater, pot hole patcher, heavy duty crew leader vehicles, CNG garbage trucks and yard trash trucks.</w:t>
            </w:r>
          </w:p>
          <w:p w:rsidR="009E33AF" w:rsidRPr="00380445" w:rsidRDefault="009E33AF" w:rsidP="00380445">
            <w:pPr>
              <w:widowControl/>
              <w:rPr>
                <w:rFonts w:ascii="Calibri" w:hAnsi="Calibri"/>
                <w:sz w:val="18"/>
                <w:szCs w:val="18"/>
              </w:rPr>
            </w:pPr>
          </w:p>
        </w:tc>
      </w:tr>
      <w:tr w:rsidR="00380445" w:rsidRPr="00380445" w:rsidTr="0014400A">
        <w:trPr>
          <w:trHeight w:val="638"/>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 Inert LF Expansion</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vAlign w:val="bottom"/>
            <w:hideMark/>
          </w:tcPr>
          <w:p w:rsidR="00380445" w:rsidRPr="00380445" w:rsidRDefault="008528D8" w:rsidP="008528D8">
            <w:pPr>
              <w:widowControl/>
              <w:rPr>
                <w:rFonts w:ascii="Calibri" w:hAnsi="Calibri"/>
                <w:sz w:val="18"/>
                <w:szCs w:val="18"/>
              </w:rPr>
            </w:pPr>
            <w:r>
              <w:rPr>
                <w:rFonts w:ascii="Calibri" w:hAnsi="Calibri"/>
                <w:sz w:val="18"/>
                <w:szCs w:val="18"/>
              </w:rPr>
              <w:t>Purchased a compaction to expand the existing inert landfill</w:t>
            </w:r>
            <w:r w:rsidR="00380445" w:rsidRPr="00380445">
              <w:rPr>
                <w:rFonts w:ascii="Calibri" w:hAnsi="Calibri"/>
                <w:sz w:val="18"/>
                <w:szCs w:val="18"/>
              </w:rPr>
              <w:t xml:space="preserve"> on site and </w:t>
            </w:r>
            <w:r>
              <w:rPr>
                <w:rFonts w:ascii="Calibri" w:hAnsi="Calibri"/>
                <w:sz w:val="18"/>
                <w:szCs w:val="18"/>
              </w:rPr>
              <w:t xml:space="preserve">is </w:t>
            </w:r>
            <w:r w:rsidR="00380445" w:rsidRPr="00380445">
              <w:rPr>
                <w:rFonts w:ascii="Calibri" w:hAnsi="Calibri"/>
                <w:sz w:val="18"/>
                <w:szCs w:val="18"/>
              </w:rPr>
              <w:t>est</w:t>
            </w:r>
            <w:r>
              <w:rPr>
                <w:rFonts w:ascii="Calibri" w:hAnsi="Calibri"/>
                <w:sz w:val="18"/>
                <w:szCs w:val="18"/>
              </w:rPr>
              <w:t>imated to last another 15 years.</w:t>
            </w:r>
          </w:p>
        </w:tc>
      </w:tr>
      <w:tr w:rsidR="00380445" w:rsidRPr="00380445" w:rsidTr="00380445">
        <w:trPr>
          <w:trHeight w:val="96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Transfer Station Expansion</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Postponed</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Reduced garbage intake (competition, bad economy, increased recycling) has delayed the need to expand the TS for an estimated 5 years.</w:t>
            </w:r>
          </w:p>
          <w:p w:rsidR="009E33AF" w:rsidRPr="00380445" w:rsidRDefault="009E33AF" w:rsidP="00380445">
            <w:pPr>
              <w:widowControl/>
              <w:rPr>
                <w:rFonts w:ascii="Calibri" w:hAnsi="Calibri"/>
                <w:sz w:val="18"/>
                <w:szCs w:val="18"/>
              </w:rPr>
            </w:pPr>
          </w:p>
        </w:tc>
      </w:tr>
      <w:tr w:rsidR="00380445" w:rsidRPr="00380445" w:rsidTr="009E33AF">
        <w:trPr>
          <w:trHeight w:val="593"/>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City Warehouse/Purchasing Building</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Postponed</w:t>
            </w:r>
          </w:p>
        </w:tc>
        <w:tc>
          <w:tcPr>
            <w:tcW w:w="4040" w:type="dxa"/>
            <w:tcBorders>
              <w:top w:val="nil"/>
              <w:left w:val="nil"/>
              <w:bottom w:val="single" w:sz="4" w:space="0" w:color="auto"/>
              <w:right w:val="single" w:sz="4" w:space="0" w:color="auto"/>
            </w:tcBorders>
            <w:shd w:val="clear" w:color="auto" w:fill="auto"/>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Administrative changes have delayed the construction of this type facility.</w:t>
            </w:r>
          </w:p>
        </w:tc>
      </w:tr>
      <w:tr w:rsidR="00380445" w:rsidRPr="00380445" w:rsidTr="00D006C8">
        <w:trPr>
          <w:trHeight w:val="692"/>
        </w:trPr>
        <w:tc>
          <w:tcPr>
            <w:tcW w:w="5080" w:type="dxa"/>
            <w:tcBorders>
              <w:top w:val="single" w:sz="4" w:space="0" w:color="auto"/>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Parking Lot PW (old sign room) </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single" w:sz="4" w:space="0" w:color="auto"/>
              <w:left w:val="nil"/>
              <w:bottom w:val="single" w:sz="4" w:space="0" w:color="auto"/>
              <w:right w:val="single" w:sz="4" w:space="0" w:color="auto"/>
            </w:tcBorders>
            <w:shd w:val="clear" w:color="auto" w:fill="auto"/>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Old sign room demolished in 2013 and replaced with parking area.</w:t>
            </w:r>
          </w:p>
        </w:tc>
      </w:tr>
      <w:tr w:rsidR="00380445" w:rsidRPr="00380445" w:rsidTr="00394A57">
        <w:trPr>
          <w:trHeight w:val="62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Locate suitable area for farmer's market</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No place for permanent farmer's market has been identified.</w:t>
            </w:r>
            <w:r w:rsidR="008528D8">
              <w:rPr>
                <w:rFonts w:ascii="Calibri" w:hAnsi="Calibri"/>
                <w:sz w:val="18"/>
                <w:szCs w:val="18"/>
              </w:rPr>
              <w:t xml:space="preserve">  Several sites are being considered.</w:t>
            </w:r>
          </w:p>
        </w:tc>
      </w:tr>
      <w:tr w:rsidR="00380445" w:rsidRPr="00380445" w:rsidTr="00394A57">
        <w:trPr>
          <w:trHeight w:val="980"/>
        </w:trPr>
        <w:tc>
          <w:tcPr>
            <w:tcW w:w="5080" w:type="dxa"/>
            <w:tcBorders>
              <w:top w:val="single" w:sz="4" w:space="0" w:color="auto"/>
              <w:left w:val="single" w:sz="4" w:space="0" w:color="auto"/>
              <w:bottom w:val="single" w:sz="4" w:space="0" w:color="auto"/>
              <w:right w:val="single" w:sz="4" w:space="0" w:color="auto"/>
            </w:tcBorders>
            <w:shd w:val="clear" w:color="auto" w:fill="auto"/>
            <w:noWrap/>
            <w:hideMark/>
          </w:tcPr>
          <w:p w:rsidR="00380445" w:rsidRPr="00380445" w:rsidRDefault="00380445" w:rsidP="00380445">
            <w:pPr>
              <w:widowControl/>
              <w:rPr>
                <w:rFonts w:ascii="Calibri" w:hAnsi="Calibri"/>
                <w:sz w:val="18"/>
                <w:szCs w:val="18"/>
              </w:rPr>
            </w:pPr>
            <w:r w:rsidRPr="00380445">
              <w:rPr>
                <w:rFonts w:ascii="Calibri" w:hAnsi="Calibri"/>
                <w:sz w:val="18"/>
                <w:szCs w:val="18"/>
              </w:rPr>
              <w:t>Water and Sewer Rehab Projects</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80445" w:rsidRPr="00380445" w:rsidRDefault="00394A57" w:rsidP="00380445">
            <w:pPr>
              <w:widowControl/>
              <w:rPr>
                <w:rFonts w:ascii="Calibri" w:hAnsi="Calibri"/>
                <w:sz w:val="18"/>
                <w:szCs w:val="18"/>
              </w:rPr>
            </w:pPr>
            <w:r w:rsidRPr="00380445">
              <w:rPr>
                <w:rFonts w:ascii="Calibri" w:hAnsi="Calibri"/>
                <w:sz w:val="18"/>
                <w:szCs w:val="18"/>
              </w:rPr>
              <w:t>Completed:</w:t>
            </w:r>
            <w:r w:rsidR="00380445" w:rsidRPr="00380445">
              <w:rPr>
                <w:rFonts w:ascii="Calibri" w:hAnsi="Calibri"/>
                <w:sz w:val="18"/>
                <w:szCs w:val="18"/>
              </w:rPr>
              <w:t xml:space="preserve"> Lakeview/Whitesville and several other projects. We have also completed several emergency up-grades to the water and sewer system. </w:t>
            </w:r>
          </w:p>
        </w:tc>
      </w:tr>
      <w:tr w:rsidR="00D006C8" w:rsidRPr="00380445" w:rsidTr="00394A57">
        <w:trPr>
          <w:trHeight w:val="315"/>
        </w:trPr>
        <w:tc>
          <w:tcPr>
            <w:tcW w:w="5080" w:type="dxa"/>
            <w:tcBorders>
              <w:top w:val="single" w:sz="4" w:space="0" w:color="auto"/>
              <w:left w:val="single" w:sz="4" w:space="0" w:color="auto"/>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lastRenderedPageBreak/>
              <w:t>Project/Activity</w:t>
            </w:r>
          </w:p>
        </w:tc>
        <w:tc>
          <w:tcPr>
            <w:tcW w:w="1100" w:type="dxa"/>
            <w:tcBorders>
              <w:top w:val="single" w:sz="4" w:space="0" w:color="auto"/>
              <w:left w:val="nil"/>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Status</w:t>
            </w:r>
          </w:p>
        </w:tc>
        <w:tc>
          <w:tcPr>
            <w:tcW w:w="4040" w:type="dxa"/>
            <w:tcBorders>
              <w:top w:val="single" w:sz="4" w:space="0" w:color="auto"/>
              <w:left w:val="nil"/>
              <w:bottom w:val="single" w:sz="4" w:space="0" w:color="auto"/>
              <w:right w:val="single" w:sz="4" w:space="0" w:color="auto"/>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Comments</w:t>
            </w:r>
          </w:p>
        </w:tc>
      </w:tr>
      <w:tr w:rsidR="00380445" w:rsidRPr="00380445" w:rsidTr="00380445">
        <w:trPr>
          <w:trHeight w:val="1920"/>
        </w:trPr>
        <w:tc>
          <w:tcPr>
            <w:tcW w:w="5080" w:type="dxa"/>
            <w:tcBorders>
              <w:top w:val="single" w:sz="4" w:space="0" w:color="auto"/>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Extension of Water and Sewer to Unserved Areas (WWD-32) </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single" w:sz="4" w:space="0" w:color="auto"/>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 The Department has extended water and sewer to several new undeveloped areas for development. The City has also added several new Residential Subdivisions within the City over the last several years. We are currently extending water and sewer to the Cawana Road area which will allow in excess of 700 acres to develop.</w:t>
            </w:r>
          </w:p>
          <w:p w:rsidR="009E33AF" w:rsidRPr="00380445" w:rsidRDefault="009E33AF" w:rsidP="00380445">
            <w:pPr>
              <w:widowControl/>
              <w:rPr>
                <w:rFonts w:ascii="Calibri" w:hAnsi="Calibri"/>
                <w:sz w:val="18"/>
                <w:szCs w:val="18"/>
              </w:rPr>
            </w:pPr>
          </w:p>
        </w:tc>
      </w:tr>
      <w:tr w:rsidR="00380445" w:rsidRPr="00380445" w:rsidTr="009E33AF">
        <w:trPr>
          <w:trHeight w:val="773"/>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Merrywood SD Sewer Extension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This project was determine</w:t>
            </w:r>
            <w:r w:rsidR="00C326C8">
              <w:rPr>
                <w:rFonts w:ascii="Calibri" w:hAnsi="Calibri"/>
                <w:sz w:val="18"/>
                <w:szCs w:val="18"/>
              </w:rPr>
              <w:t>d to be cost prohibitive.</w:t>
            </w:r>
          </w:p>
          <w:p w:rsidR="009E33AF" w:rsidRPr="00380445" w:rsidRDefault="009E33AF" w:rsidP="00380445">
            <w:pPr>
              <w:widowControl/>
              <w:rPr>
                <w:rFonts w:ascii="Calibri" w:hAnsi="Calibri"/>
                <w:sz w:val="18"/>
                <w:szCs w:val="18"/>
              </w:rPr>
            </w:pPr>
          </w:p>
        </w:tc>
      </w:tr>
      <w:tr w:rsidR="00380445" w:rsidRPr="00380445" w:rsidTr="009E33AF">
        <w:trPr>
          <w:trHeight w:val="782"/>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Loop 12" Water Main from Well #9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 xml:space="preserve">This project was completed in 2010 and also included the addition of a new 2,000gpm well. </w:t>
            </w:r>
          </w:p>
          <w:p w:rsidR="009E33AF" w:rsidRPr="00380445" w:rsidRDefault="009E33AF" w:rsidP="00380445">
            <w:pPr>
              <w:widowControl/>
              <w:rPr>
                <w:rFonts w:ascii="Calibri" w:hAnsi="Calibri"/>
                <w:sz w:val="18"/>
                <w:szCs w:val="18"/>
              </w:rPr>
            </w:pPr>
          </w:p>
        </w:tc>
      </w:tr>
      <w:tr w:rsidR="00380445" w:rsidRPr="00380445" w:rsidTr="00380445">
        <w:trPr>
          <w:trHeight w:val="120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Phase II Backflow Prevention Program</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8528D8" w:rsidP="00380445">
            <w:pPr>
              <w:widowControl/>
              <w:jc w:val="center"/>
              <w:rPr>
                <w:rFonts w:ascii="Calibri" w:hAnsi="Calibri"/>
                <w:sz w:val="18"/>
                <w:szCs w:val="18"/>
              </w:rPr>
            </w:pPr>
            <w:r>
              <w:rPr>
                <w:rFonts w:ascii="Calibri" w:hAnsi="Calibri"/>
                <w:sz w:val="18"/>
                <w:szCs w:val="18"/>
              </w:rPr>
              <w:t>Modified</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The Department is currently up-grading all water meters to Flex-Net, an automated meter reading system. With this project, we will be installing back flow devises at every meter location.</w:t>
            </w:r>
          </w:p>
          <w:p w:rsidR="009E33AF" w:rsidRPr="00380445" w:rsidRDefault="009E33AF" w:rsidP="00380445">
            <w:pPr>
              <w:widowControl/>
              <w:rPr>
                <w:rFonts w:ascii="Calibri" w:hAnsi="Calibri"/>
                <w:sz w:val="18"/>
                <w:szCs w:val="18"/>
              </w:rPr>
            </w:pPr>
          </w:p>
        </w:tc>
      </w:tr>
      <w:tr w:rsidR="00380445" w:rsidRPr="00380445" w:rsidTr="00380445">
        <w:trPr>
          <w:trHeight w:val="72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Hwy 301 North Water Tank</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Postponed</w:t>
            </w:r>
          </w:p>
        </w:tc>
        <w:tc>
          <w:tcPr>
            <w:tcW w:w="404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Project is contingent on the funding being provided by the Development Authority of Bulloch County.</w:t>
            </w:r>
          </w:p>
        </w:tc>
      </w:tr>
      <w:tr w:rsidR="00380445" w:rsidRPr="00380445" w:rsidTr="00D006C8">
        <w:trPr>
          <w:trHeight w:val="782"/>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Hwy 301 North Widening Relocation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Postponed</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Postponed due to funding limitations. TSPLOST did not pass in our district.</w:t>
            </w:r>
          </w:p>
          <w:p w:rsidR="009E33AF" w:rsidRPr="00380445" w:rsidRDefault="009E33AF" w:rsidP="00380445">
            <w:pPr>
              <w:widowControl/>
              <w:rPr>
                <w:rFonts w:ascii="Calibri" w:hAnsi="Calibri"/>
                <w:sz w:val="18"/>
                <w:szCs w:val="18"/>
              </w:rPr>
            </w:pPr>
          </w:p>
        </w:tc>
      </w:tr>
      <w:tr w:rsidR="00380445" w:rsidRPr="00380445" w:rsidTr="009E33AF">
        <w:trPr>
          <w:trHeight w:val="98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Retrofit Pump Stations with Generators</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We have installed several generators at the pump station sites and will continue this project until all pump stations have emergency power generators.</w:t>
            </w:r>
          </w:p>
          <w:p w:rsidR="009E33AF" w:rsidRPr="00380445" w:rsidRDefault="009E33AF" w:rsidP="00380445">
            <w:pPr>
              <w:widowControl/>
              <w:rPr>
                <w:rFonts w:ascii="Calibri" w:hAnsi="Calibri"/>
                <w:sz w:val="18"/>
                <w:szCs w:val="18"/>
              </w:rPr>
            </w:pPr>
          </w:p>
        </w:tc>
      </w:tr>
      <w:tr w:rsidR="00380445" w:rsidRPr="00380445" w:rsidTr="009E33AF">
        <w:trPr>
          <w:trHeight w:val="1088"/>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Change out to Touch-Read Meters</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Again, we are currently up-grading all water meters to Flex-Net, an automated meter reading system. Therefore we will not be in need of funding for Touch Read meters.</w:t>
            </w:r>
          </w:p>
          <w:p w:rsidR="009E33AF" w:rsidRPr="00380445" w:rsidRDefault="009E33AF" w:rsidP="00380445">
            <w:pPr>
              <w:widowControl/>
              <w:rPr>
                <w:rFonts w:ascii="Calibri" w:hAnsi="Calibri"/>
                <w:sz w:val="18"/>
                <w:szCs w:val="18"/>
              </w:rPr>
            </w:pPr>
          </w:p>
        </w:tc>
      </w:tr>
      <w:tr w:rsidR="00380445" w:rsidRPr="00380445" w:rsidTr="00D006C8">
        <w:trPr>
          <w:trHeight w:val="872"/>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Replace vehicles and equipment for Water/Wastewater Dept</w:t>
            </w:r>
          </w:p>
        </w:tc>
        <w:tc>
          <w:tcPr>
            <w:tcW w:w="110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 &amp; Ongoing</w:t>
            </w:r>
          </w:p>
        </w:tc>
        <w:tc>
          <w:tcPr>
            <w:tcW w:w="404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We have replaced all vehicles and equipment originally submitted in the Comprehensive Plan.</w:t>
            </w:r>
          </w:p>
        </w:tc>
      </w:tr>
      <w:tr w:rsidR="00380445" w:rsidRPr="00380445" w:rsidTr="00380445">
        <w:trPr>
          <w:trHeight w:val="1200"/>
        </w:trPr>
        <w:tc>
          <w:tcPr>
            <w:tcW w:w="5080" w:type="dxa"/>
            <w:tcBorders>
              <w:top w:val="nil"/>
              <w:left w:val="single" w:sz="4" w:space="0" w:color="auto"/>
              <w:bottom w:val="single" w:sz="4" w:space="0" w:color="auto"/>
              <w:right w:val="single" w:sz="4" w:space="0" w:color="auto"/>
            </w:tcBorders>
            <w:shd w:val="clear" w:color="auto" w:fill="auto"/>
            <w:noWrap/>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Two new Equipment Shelters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 We completed construction of a new shelter at the Wastewater Treatment Plant in 2012 and also completed the construction of a new shelter at the Water/Sewer and Gas facility in 2013</w:t>
            </w:r>
            <w:r w:rsidR="008528D8">
              <w:rPr>
                <w:rFonts w:ascii="Calibri" w:hAnsi="Calibri"/>
                <w:sz w:val="18"/>
                <w:szCs w:val="18"/>
              </w:rPr>
              <w:t xml:space="preserve"> and at Hill Street and Public Works.</w:t>
            </w:r>
          </w:p>
          <w:p w:rsidR="009E33AF" w:rsidRPr="00380445" w:rsidRDefault="009E33AF" w:rsidP="00380445">
            <w:pPr>
              <w:widowControl/>
              <w:rPr>
                <w:rFonts w:ascii="Calibri" w:hAnsi="Calibri"/>
                <w:sz w:val="18"/>
                <w:szCs w:val="18"/>
              </w:rPr>
            </w:pPr>
          </w:p>
        </w:tc>
      </w:tr>
      <w:tr w:rsidR="00380445" w:rsidRPr="00380445" w:rsidTr="009E33AF">
        <w:trPr>
          <w:trHeight w:val="98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Renovate Water/Wastewater Dept Training Room to Offices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The Department purchased an existing office building next to City Hall in 2010 and located the Water/Sewer and Gas Management offices at that location.</w:t>
            </w:r>
          </w:p>
        </w:tc>
      </w:tr>
      <w:tr w:rsidR="00380445" w:rsidRPr="00380445" w:rsidTr="0014400A">
        <w:trPr>
          <w:trHeight w:val="647"/>
        </w:trPr>
        <w:tc>
          <w:tcPr>
            <w:tcW w:w="5080" w:type="dxa"/>
            <w:tcBorders>
              <w:top w:val="nil"/>
              <w:left w:val="single" w:sz="4" w:space="0" w:color="auto"/>
              <w:bottom w:val="single" w:sz="4" w:space="0" w:color="auto"/>
              <w:right w:val="single" w:sz="4" w:space="0" w:color="auto"/>
            </w:tcBorders>
            <w:shd w:val="clear" w:color="auto" w:fill="auto"/>
            <w:noWrap/>
            <w:hideMark/>
          </w:tcPr>
          <w:p w:rsidR="00380445" w:rsidRPr="00380445" w:rsidRDefault="00380445" w:rsidP="00380445">
            <w:pPr>
              <w:widowControl/>
              <w:rPr>
                <w:rFonts w:ascii="Calibri" w:hAnsi="Calibri"/>
                <w:sz w:val="18"/>
                <w:szCs w:val="18"/>
              </w:rPr>
            </w:pPr>
            <w:r w:rsidRPr="00380445">
              <w:rPr>
                <w:rFonts w:ascii="Calibri" w:hAnsi="Calibri"/>
                <w:sz w:val="18"/>
                <w:szCs w:val="18"/>
              </w:rPr>
              <w:t>Upgrade 2 LS to Multi-Trode</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We completed the up-grade to all pump stations in FY2014. </w:t>
            </w:r>
          </w:p>
        </w:tc>
      </w:tr>
      <w:tr w:rsidR="00D006C8" w:rsidRPr="00380445" w:rsidTr="00EB3632">
        <w:trPr>
          <w:trHeight w:val="315"/>
        </w:trPr>
        <w:tc>
          <w:tcPr>
            <w:tcW w:w="5080" w:type="dxa"/>
            <w:tcBorders>
              <w:top w:val="single" w:sz="4" w:space="0" w:color="auto"/>
              <w:left w:val="single" w:sz="4" w:space="0" w:color="auto"/>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lastRenderedPageBreak/>
              <w:t>Project/Activity</w:t>
            </w:r>
          </w:p>
        </w:tc>
        <w:tc>
          <w:tcPr>
            <w:tcW w:w="1100" w:type="dxa"/>
            <w:tcBorders>
              <w:top w:val="single" w:sz="4" w:space="0" w:color="auto"/>
              <w:left w:val="nil"/>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Status</w:t>
            </w:r>
          </w:p>
        </w:tc>
        <w:tc>
          <w:tcPr>
            <w:tcW w:w="4040" w:type="dxa"/>
            <w:tcBorders>
              <w:top w:val="single" w:sz="4" w:space="0" w:color="auto"/>
              <w:left w:val="nil"/>
              <w:bottom w:val="single" w:sz="4" w:space="0" w:color="auto"/>
              <w:right w:val="single" w:sz="4" w:space="0" w:color="auto"/>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Comments</w:t>
            </w:r>
          </w:p>
        </w:tc>
      </w:tr>
      <w:tr w:rsidR="00380445" w:rsidRPr="00380445" w:rsidTr="00380445">
        <w:trPr>
          <w:trHeight w:val="1680"/>
        </w:trPr>
        <w:tc>
          <w:tcPr>
            <w:tcW w:w="5080" w:type="dxa"/>
            <w:tcBorders>
              <w:top w:val="nil"/>
              <w:left w:val="single" w:sz="4" w:space="0" w:color="auto"/>
              <w:bottom w:val="single" w:sz="4" w:space="0" w:color="auto"/>
              <w:right w:val="single" w:sz="4" w:space="0" w:color="auto"/>
            </w:tcBorders>
            <w:shd w:val="clear" w:color="auto" w:fill="auto"/>
            <w:noWrap/>
            <w:hideMark/>
          </w:tcPr>
          <w:p w:rsidR="00380445" w:rsidRPr="00380445" w:rsidRDefault="00380445" w:rsidP="00380445">
            <w:pPr>
              <w:widowControl/>
              <w:rPr>
                <w:rFonts w:ascii="Calibri" w:hAnsi="Calibri"/>
                <w:sz w:val="18"/>
                <w:szCs w:val="18"/>
              </w:rPr>
            </w:pPr>
            <w:r w:rsidRPr="00380445">
              <w:rPr>
                <w:rFonts w:ascii="Calibri" w:hAnsi="Calibri"/>
                <w:sz w:val="18"/>
                <w:szCs w:val="18"/>
              </w:rPr>
              <w:t>Install Reclaim Water System</w:t>
            </w:r>
          </w:p>
        </w:tc>
        <w:tc>
          <w:tcPr>
            <w:tcW w:w="110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Phase I Complete</w:t>
            </w:r>
          </w:p>
        </w:tc>
        <w:tc>
          <w:tcPr>
            <w:tcW w:w="404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We have completed the construction of a Reclaimed Water System in FY2011 and are currently providing reclaimed water to Georgia Southern University. We also have future plans to extend this system to provide reclaimed water to several Apartment Complexes adjacent to GSU.</w:t>
            </w:r>
          </w:p>
        </w:tc>
      </w:tr>
      <w:tr w:rsidR="00380445" w:rsidRPr="00380445" w:rsidTr="00380445">
        <w:trPr>
          <w:trHeight w:val="157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Water Sewer to I-16 &amp; 301 South Interchange</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Underway</w:t>
            </w:r>
          </w:p>
        </w:tc>
        <w:tc>
          <w:tcPr>
            <w:tcW w:w="404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 We are currently installing water and sewer infrastructure to all four quadrants of Hwy. 301 and I/16. This project should be completed in 2015. It will also include the construction of a millio</w:t>
            </w:r>
            <w:r w:rsidR="008528D8">
              <w:rPr>
                <w:rFonts w:ascii="Calibri" w:hAnsi="Calibri"/>
                <w:sz w:val="18"/>
                <w:szCs w:val="18"/>
              </w:rPr>
              <w:t>n gallon elevated water tank,</w:t>
            </w:r>
            <w:r w:rsidRPr="00380445">
              <w:rPr>
                <w:rFonts w:ascii="Calibri" w:hAnsi="Calibri"/>
                <w:sz w:val="18"/>
                <w:szCs w:val="18"/>
              </w:rPr>
              <w:t xml:space="preserve"> three sewage pump stations</w:t>
            </w:r>
            <w:r w:rsidR="008528D8">
              <w:rPr>
                <w:rFonts w:ascii="Calibri" w:hAnsi="Calibri"/>
                <w:sz w:val="18"/>
                <w:szCs w:val="18"/>
              </w:rPr>
              <w:t>, and one new well</w:t>
            </w:r>
            <w:r w:rsidRPr="00380445">
              <w:rPr>
                <w:rFonts w:ascii="Calibri" w:hAnsi="Calibri"/>
                <w:sz w:val="18"/>
                <w:szCs w:val="18"/>
              </w:rPr>
              <w:t>.</w:t>
            </w:r>
          </w:p>
        </w:tc>
      </w:tr>
      <w:tr w:rsidR="00380445" w:rsidRPr="00380445" w:rsidTr="00D006C8">
        <w:trPr>
          <w:trHeight w:val="71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Well #2 Control Cabinet Upgrade</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This project was completed in FY2012</w:t>
            </w:r>
          </w:p>
        </w:tc>
      </w:tr>
      <w:tr w:rsidR="00380445" w:rsidRPr="00380445" w:rsidTr="00394A57">
        <w:trPr>
          <w:trHeight w:val="89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Airport improvements to runway, aircraft apron,</w:t>
            </w:r>
            <w:r w:rsidR="009F592F">
              <w:rPr>
                <w:rFonts w:ascii="Calibri" w:hAnsi="Calibri"/>
                <w:sz w:val="18"/>
                <w:szCs w:val="18"/>
              </w:rPr>
              <w:t xml:space="preserve"> </w:t>
            </w:r>
            <w:r w:rsidRPr="00380445">
              <w:rPr>
                <w:rFonts w:ascii="Calibri" w:hAnsi="Calibri"/>
                <w:sz w:val="18"/>
                <w:szCs w:val="18"/>
              </w:rPr>
              <w:t>infrastructure</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AWOS upgraded, runway protection zone cleared, runway apron strengthened and restriped, and secondary runway (5-23) rejuvenated.</w:t>
            </w:r>
          </w:p>
        </w:tc>
      </w:tr>
      <w:tr w:rsidR="00380445" w:rsidRPr="00380445" w:rsidTr="00394A57">
        <w:trPr>
          <w:trHeight w:val="800"/>
        </w:trPr>
        <w:tc>
          <w:tcPr>
            <w:tcW w:w="5080" w:type="dxa"/>
            <w:tcBorders>
              <w:top w:val="single" w:sz="4" w:space="0" w:color="auto"/>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Negotiate and purchase several parcels on W Main Street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 </w:t>
            </w:r>
            <w:r w:rsidR="008528D8">
              <w:rPr>
                <w:rFonts w:ascii="Calibri" w:hAnsi="Calibri"/>
                <w:sz w:val="18"/>
                <w:szCs w:val="18"/>
              </w:rPr>
              <w:t>Complete</w:t>
            </w:r>
          </w:p>
        </w:tc>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33AF" w:rsidRDefault="00C326C8" w:rsidP="00380445">
            <w:pPr>
              <w:widowControl/>
              <w:rPr>
                <w:rFonts w:ascii="Calibri" w:hAnsi="Calibri"/>
                <w:sz w:val="18"/>
                <w:szCs w:val="18"/>
              </w:rPr>
            </w:pPr>
            <w:r>
              <w:rPr>
                <w:rFonts w:ascii="Calibri" w:hAnsi="Calibri"/>
                <w:sz w:val="18"/>
                <w:szCs w:val="18"/>
              </w:rPr>
              <w:t>DSDA and Arts Council.  City is managing the renovations.</w:t>
            </w:r>
          </w:p>
          <w:p w:rsidR="009E33AF" w:rsidRPr="00380445" w:rsidRDefault="009E33AF" w:rsidP="00380445">
            <w:pPr>
              <w:widowControl/>
              <w:rPr>
                <w:rFonts w:ascii="Calibri" w:hAnsi="Calibri"/>
                <w:sz w:val="18"/>
                <w:szCs w:val="18"/>
              </w:rPr>
            </w:pPr>
          </w:p>
        </w:tc>
      </w:tr>
      <w:tr w:rsidR="00380445" w:rsidRPr="00380445" w:rsidTr="00394A57">
        <w:trPr>
          <w:trHeight w:val="837"/>
        </w:trPr>
        <w:tc>
          <w:tcPr>
            <w:tcW w:w="10220" w:type="dxa"/>
            <w:gridSpan w:val="3"/>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380445" w:rsidRPr="00380445" w:rsidRDefault="00380445" w:rsidP="00380445">
            <w:pPr>
              <w:widowControl/>
              <w:jc w:val="center"/>
              <w:rPr>
                <w:b/>
                <w:bCs/>
                <w:sz w:val="18"/>
                <w:szCs w:val="18"/>
              </w:rPr>
            </w:pPr>
            <w:r w:rsidRPr="00380445">
              <w:rPr>
                <w:b/>
                <w:bCs/>
                <w:sz w:val="18"/>
                <w:szCs w:val="18"/>
              </w:rPr>
              <w:t>Transportation</w:t>
            </w:r>
          </w:p>
        </w:tc>
      </w:tr>
      <w:tr w:rsidR="00380445" w:rsidRPr="00380445" w:rsidTr="009E33AF">
        <w:trPr>
          <w:trHeight w:val="1088"/>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Expand and improve transportation system for all modes of travel consistent with the Capital Improvements Program.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Geometrics of several intersection improved, traffic signals retimed, sidewalks added or extended, traffic signals added, signage &amp; striping improved and turn lanes added.</w:t>
            </w:r>
          </w:p>
        </w:tc>
      </w:tr>
      <w:tr w:rsidR="00380445" w:rsidRPr="00380445" w:rsidTr="00D006C8">
        <w:trPr>
          <w:trHeight w:val="111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Coordinate with the Georgia Department of Transportation on intersection improvement projects. </w:t>
            </w:r>
          </w:p>
        </w:tc>
        <w:tc>
          <w:tcPr>
            <w:tcW w:w="110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 &amp; Ongoing</w:t>
            </w:r>
          </w:p>
        </w:tc>
        <w:tc>
          <w:tcPr>
            <w:tcW w:w="404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Several intersections improved including:  Hwy 80 E @ Cawana Rd./Beasley Rd, 301 S @ Rucker Ln./Old Register Rd, 301 S @ Bypass and Bypass @ Brampton Ave./Stambuk Ln.</w:t>
            </w:r>
          </w:p>
        </w:tc>
      </w:tr>
      <w:tr w:rsidR="00380445" w:rsidRPr="00380445" w:rsidTr="00D006C8">
        <w:trPr>
          <w:trHeight w:val="107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Complete Phases I and II of the downtown streetscape project</w:t>
            </w:r>
          </w:p>
        </w:tc>
        <w:tc>
          <w:tcPr>
            <w:tcW w:w="110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Phase I Complete, Phase II Postponed</w:t>
            </w:r>
          </w:p>
        </w:tc>
        <w:tc>
          <w:tcPr>
            <w:tcW w:w="404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rPr>
                <w:rFonts w:ascii="Calibri" w:hAnsi="Calibri"/>
                <w:sz w:val="18"/>
                <w:szCs w:val="18"/>
              </w:rPr>
            </w:pPr>
            <w:r w:rsidRPr="00380445">
              <w:rPr>
                <w:rFonts w:ascii="Calibri" w:hAnsi="Calibri"/>
                <w:sz w:val="18"/>
                <w:szCs w:val="18"/>
              </w:rPr>
              <w:t>Phase I (E. Main)Streetscape Completed 2010.  Phase II (W.Main) Streetscape delayed until FY 2017 due to lack of funding.</w:t>
            </w:r>
            <w:r w:rsidR="00C326C8">
              <w:rPr>
                <w:rFonts w:ascii="Calibri" w:hAnsi="Calibri"/>
                <w:sz w:val="18"/>
                <w:szCs w:val="18"/>
              </w:rPr>
              <w:t xml:space="preserve">  Currently finished intersection improvements at W. Main @ College St.</w:t>
            </w:r>
          </w:p>
        </w:tc>
      </w:tr>
      <w:tr w:rsidR="00380445" w:rsidRPr="00380445" w:rsidTr="00380445">
        <w:trPr>
          <w:trHeight w:val="129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Identify and implement additional streetscape projects in the Urban Core and Gateways character areas. </w:t>
            </w:r>
          </w:p>
        </w:tc>
        <w:tc>
          <w:tcPr>
            <w:tcW w:w="1100" w:type="dxa"/>
            <w:tcBorders>
              <w:top w:val="nil"/>
              <w:left w:val="nil"/>
              <w:bottom w:val="single" w:sz="4" w:space="0" w:color="auto"/>
              <w:right w:val="single" w:sz="4" w:space="0" w:color="auto"/>
            </w:tcBorders>
            <w:shd w:val="clear" w:color="auto" w:fill="auto"/>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 &amp; Ongoing</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 xml:space="preserve">W. Main @ College St. intersection improved 2013 geometrically and </w:t>
            </w:r>
            <w:r w:rsidR="00547921" w:rsidRPr="00380445">
              <w:rPr>
                <w:rFonts w:ascii="Calibri" w:hAnsi="Calibri"/>
                <w:sz w:val="18"/>
                <w:szCs w:val="18"/>
              </w:rPr>
              <w:t>ecstatically</w:t>
            </w:r>
            <w:r w:rsidRPr="00380445">
              <w:rPr>
                <w:rFonts w:ascii="Calibri" w:hAnsi="Calibri"/>
                <w:sz w:val="18"/>
                <w:szCs w:val="18"/>
              </w:rPr>
              <w:t xml:space="preserve"> with decorative crosswalks and signal poles.  Landscaping or signage added S. Main/Tillman St. and Savannah Ave./Northside Dr.</w:t>
            </w:r>
          </w:p>
          <w:p w:rsidR="009E33AF" w:rsidRPr="00380445" w:rsidRDefault="009E33AF" w:rsidP="00380445">
            <w:pPr>
              <w:widowControl/>
              <w:rPr>
                <w:rFonts w:ascii="Calibri" w:hAnsi="Calibri"/>
                <w:sz w:val="18"/>
                <w:szCs w:val="18"/>
              </w:rPr>
            </w:pPr>
          </w:p>
        </w:tc>
      </w:tr>
      <w:tr w:rsidR="00380445" w:rsidRPr="00380445" w:rsidTr="009E33AF">
        <w:trPr>
          <w:trHeight w:val="917"/>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Participate in a master plan to guide the formation of a network for on- and off-street bicycle/pedestrian travel.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Transportation Comp Plan completed in 2009/2010.  This plan along with City's 6 year CIP used to guide bike/ped. network decisions.</w:t>
            </w:r>
          </w:p>
          <w:p w:rsidR="009E33AF" w:rsidRPr="00380445" w:rsidRDefault="009E33AF" w:rsidP="00380445">
            <w:pPr>
              <w:widowControl/>
              <w:rPr>
                <w:rFonts w:ascii="Calibri" w:hAnsi="Calibri"/>
                <w:sz w:val="18"/>
                <w:szCs w:val="18"/>
              </w:rPr>
            </w:pPr>
          </w:p>
        </w:tc>
      </w:tr>
      <w:tr w:rsidR="00D006C8" w:rsidRPr="00380445" w:rsidTr="00EB3632">
        <w:trPr>
          <w:trHeight w:val="315"/>
        </w:trPr>
        <w:tc>
          <w:tcPr>
            <w:tcW w:w="5080" w:type="dxa"/>
            <w:tcBorders>
              <w:top w:val="single" w:sz="4" w:space="0" w:color="auto"/>
              <w:left w:val="single" w:sz="4" w:space="0" w:color="auto"/>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lastRenderedPageBreak/>
              <w:t>Project/Activity</w:t>
            </w:r>
          </w:p>
        </w:tc>
        <w:tc>
          <w:tcPr>
            <w:tcW w:w="1100" w:type="dxa"/>
            <w:tcBorders>
              <w:top w:val="single" w:sz="4" w:space="0" w:color="auto"/>
              <w:left w:val="nil"/>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Status</w:t>
            </w:r>
          </w:p>
        </w:tc>
        <w:tc>
          <w:tcPr>
            <w:tcW w:w="4040" w:type="dxa"/>
            <w:tcBorders>
              <w:top w:val="single" w:sz="4" w:space="0" w:color="auto"/>
              <w:left w:val="nil"/>
              <w:bottom w:val="single" w:sz="4" w:space="0" w:color="auto"/>
              <w:right w:val="single" w:sz="4" w:space="0" w:color="auto"/>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Comments</w:t>
            </w:r>
          </w:p>
        </w:tc>
      </w:tr>
      <w:tr w:rsidR="00380445" w:rsidRPr="00380445" w:rsidTr="00380445">
        <w:trPr>
          <w:trHeight w:val="168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Work with DSDA, GSU, Bulloch County BOE, neighborhood associations and other organizations to identify roadways where traffic calming measures may be warranted.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 xml:space="preserve">Currently 3 streets within the city have been identified as needing traffic calming measures implemented. Pedestrian </w:t>
            </w:r>
            <w:r w:rsidR="00BF1CD3" w:rsidRPr="00380445">
              <w:rPr>
                <w:rFonts w:ascii="Calibri" w:hAnsi="Calibri"/>
                <w:sz w:val="18"/>
                <w:szCs w:val="18"/>
              </w:rPr>
              <w:t>crossings with islands were</w:t>
            </w:r>
            <w:r w:rsidRPr="00380445">
              <w:rPr>
                <w:rFonts w:ascii="Calibri" w:hAnsi="Calibri"/>
                <w:sz w:val="18"/>
                <w:szCs w:val="18"/>
              </w:rPr>
              <w:t xml:space="preserve"> installed on Lanier Dr in FY 2013.  Bulbout islands are planned for Savannah Ave. in FY 2015 and a pedestrian crossing being studied for S. Main St.</w:t>
            </w:r>
          </w:p>
          <w:p w:rsidR="009E33AF" w:rsidRPr="00380445" w:rsidRDefault="009E33AF" w:rsidP="00380445">
            <w:pPr>
              <w:widowControl/>
              <w:rPr>
                <w:rFonts w:ascii="Calibri" w:hAnsi="Calibri"/>
                <w:sz w:val="18"/>
                <w:szCs w:val="18"/>
              </w:rPr>
            </w:pPr>
          </w:p>
        </w:tc>
      </w:tr>
      <w:tr w:rsidR="00380445" w:rsidRPr="00380445" w:rsidTr="009E33AF">
        <w:trPr>
          <w:trHeight w:val="107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Amend the CIP to install traffic calming measures into retrofitted roads where appropriate</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Traffic calming measures are now considered during all roadway improvement designs.  In FY 2013 two speed humps were installed during improvements to Church St.</w:t>
            </w:r>
          </w:p>
          <w:p w:rsidR="009E33AF" w:rsidRPr="00380445" w:rsidRDefault="009E33AF" w:rsidP="00380445">
            <w:pPr>
              <w:widowControl/>
              <w:rPr>
                <w:rFonts w:ascii="Calibri" w:hAnsi="Calibri"/>
                <w:sz w:val="18"/>
                <w:szCs w:val="18"/>
              </w:rPr>
            </w:pPr>
          </w:p>
        </w:tc>
      </w:tr>
      <w:tr w:rsidR="00380445" w:rsidRPr="00380445" w:rsidTr="00380445">
        <w:trPr>
          <w:trHeight w:val="96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 Incorporate new land development tools into a Unified Land Development Ordinance to provide for on and off-street bicycle and pedestrian facilities as part of new development.</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noWrap/>
            <w:vAlign w:val="center"/>
            <w:hideMark/>
          </w:tcPr>
          <w:p w:rsidR="00380445" w:rsidRPr="00380445" w:rsidRDefault="009F592F" w:rsidP="00380445">
            <w:pPr>
              <w:widowControl/>
              <w:rPr>
                <w:rFonts w:ascii="Calibri" w:hAnsi="Calibri"/>
                <w:sz w:val="18"/>
                <w:szCs w:val="18"/>
              </w:rPr>
            </w:pPr>
            <w:r>
              <w:rPr>
                <w:rFonts w:ascii="Calibri" w:hAnsi="Calibri"/>
                <w:sz w:val="18"/>
                <w:szCs w:val="18"/>
              </w:rPr>
              <w:t xml:space="preserve">ULDC eliminated </w:t>
            </w:r>
          </w:p>
        </w:tc>
      </w:tr>
      <w:tr w:rsidR="00380445" w:rsidRPr="00380445" w:rsidTr="00380445">
        <w:trPr>
          <w:trHeight w:val="127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Amend the CIP to install bicycle/pedestrian facilities into retrofitted roads where appropriate.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Bicycle/pedestrian facilities are now considered during the design phase of all roadway projects.  Since FY 2009 sidewalks have been installed during roadway improvements on 5 streets.</w:t>
            </w:r>
          </w:p>
          <w:p w:rsidR="009E33AF" w:rsidRPr="00380445" w:rsidRDefault="009E33AF" w:rsidP="00380445">
            <w:pPr>
              <w:widowControl/>
              <w:rPr>
                <w:rFonts w:ascii="Calibri" w:hAnsi="Calibri"/>
                <w:sz w:val="18"/>
                <w:szCs w:val="18"/>
              </w:rPr>
            </w:pPr>
          </w:p>
        </w:tc>
      </w:tr>
      <w:tr w:rsidR="00380445" w:rsidRPr="00380445" w:rsidTr="00D006C8">
        <w:trPr>
          <w:trHeight w:val="818"/>
        </w:trPr>
        <w:tc>
          <w:tcPr>
            <w:tcW w:w="10220" w:type="dxa"/>
            <w:gridSpan w:val="3"/>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380445" w:rsidRPr="00380445" w:rsidRDefault="00380445" w:rsidP="00380445">
            <w:pPr>
              <w:widowControl/>
              <w:jc w:val="center"/>
              <w:rPr>
                <w:b/>
                <w:bCs/>
                <w:sz w:val="18"/>
                <w:szCs w:val="18"/>
              </w:rPr>
            </w:pPr>
            <w:r w:rsidRPr="00380445">
              <w:rPr>
                <w:b/>
                <w:bCs/>
                <w:sz w:val="18"/>
                <w:szCs w:val="18"/>
              </w:rPr>
              <w:t>Housing</w:t>
            </w:r>
          </w:p>
        </w:tc>
      </w:tr>
      <w:tr w:rsidR="00380445" w:rsidRPr="00380445" w:rsidTr="00EF726A">
        <w:trPr>
          <w:trHeight w:val="111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Support creation of neighborhood associations and student housing task force.</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noWrap/>
            <w:vAlign w:val="bottom"/>
            <w:hideMark/>
          </w:tcPr>
          <w:p w:rsidR="00EF726A" w:rsidRDefault="00380445" w:rsidP="00380445">
            <w:pPr>
              <w:widowControl/>
              <w:rPr>
                <w:rFonts w:ascii="Calibri" w:hAnsi="Calibri"/>
                <w:sz w:val="18"/>
                <w:szCs w:val="18"/>
              </w:rPr>
            </w:pPr>
            <w:r w:rsidRPr="00380445">
              <w:rPr>
                <w:rFonts w:ascii="Calibri" w:hAnsi="Calibri"/>
                <w:sz w:val="18"/>
                <w:szCs w:val="18"/>
              </w:rPr>
              <w:t> </w:t>
            </w:r>
            <w:r w:rsidR="009E33AF">
              <w:rPr>
                <w:rFonts w:ascii="Calibri" w:hAnsi="Calibri"/>
                <w:sz w:val="18"/>
                <w:szCs w:val="18"/>
              </w:rPr>
              <w:t xml:space="preserve">Staff </w:t>
            </w:r>
            <w:r w:rsidR="00EF726A">
              <w:rPr>
                <w:rFonts w:ascii="Calibri" w:hAnsi="Calibri"/>
                <w:sz w:val="18"/>
                <w:szCs w:val="18"/>
              </w:rPr>
              <w:t xml:space="preserve"> </w:t>
            </w:r>
            <w:r w:rsidR="009E33AF">
              <w:rPr>
                <w:rFonts w:ascii="Calibri" w:hAnsi="Calibri"/>
                <w:sz w:val="18"/>
                <w:szCs w:val="18"/>
              </w:rPr>
              <w:t xml:space="preserve">have </w:t>
            </w:r>
            <w:r w:rsidR="00EF726A">
              <w:rPr>
                <w:rFonts w:ascii="Calibri" w:hAnsi="Calibri"/>
                <w:sz w:val="18"/>
                <w:szCs w:val="18"/>
              </w:rPr>
              <w:t>assisted</w:t>
            </w:r>
            <w:r w:rsidR="009E33AF">
              <w:rPr>
                <w:rFonts w:ascii="Calibri" w:hAnsi="Calibri"/>
                <w:sz w:val="18"/>
                <w:szCs w:val="18"/>
              </w:rPr>
              <w:t xml:space="preserve"> with the formation of several neighborhood associations and attend meetings</w:t>
            </w:r>
            <w:r w:rsidR="00EF726A">
              <w:rPr>
                <w:rFonts w:ascii="Calibri" w:hAnsi="Calibri"/>
                <w:sz w:val="18"/>
                <w:szCs w:val="18"/>
              </w:rPr>
              <w:t xml:space="preserve"> as invited. COS and GSU also partnered to create a Crime Free Housing Program.</w:t>
            </w:r>
          </w:p>
          <w:p w:rsidR="00EF726A" w:rsidRPr="00380445" w:rsidRDefault="00EF726A" w:rsidP="00380445">
            <w:pPr>
              <w:widowControl/>
              <w:rPr>
                <w:rFonts w:ascii="Calibri" w:hAnsi="Calibri"/>
                <w:sz w:val="18"/>
                <w:szCs w:val="18"/>
              </w:rPr>
            </w:pPr>
          </w:p>
        </w:tc>
      </w:tr>
      <w:tr w:rsidR="00380445" w:rsidRPr="00380445" w:rsidTr="00D006C8">
        <w:trPr>
          <w:trHeight w:val="102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Participate in the CDBG/CHIP and other federal/state programs to implement projects aimed at improving housing stock or providing for new low-to-moderate income housing.</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EF726A">
              <w:rPr>
                <w:rFonts w:ascii="Calibri" w:hAnsi="Calibri"/>
                <w:sz w:val="18"/>
                <w:szCs w:val="18"/>
              </w:rPr>
              <w:t>CDBG secured in 2013 to improve infrastructure and utili</w:t>
            </w:r>
            <w:r w:rsidR="009F592F">
              <w:rPr>
                <w:rFonts w:ascii="Calibri" w:hAnsi="Calibri"/>
                <w:sz w:val="18"/>
                <w:szCs w:val="18"/>
              </w:rPr>
              <w:t>ties in low income neighborhood</w:t>
            </w:r>
            <w:r w:rsidR="00EF726A">
              <w:rPr>
                <w:rFonts w:ascii="Calibri" w:hAnsi="Calibri"/>
                <w:sz w:val="18"/>
                <w:szCs w:val="18"/>
              </w:rPr>
              <w:t>.</w:t>
            </w:r>
          </w:p>
          <w:p w:rsidR="00EF726A" w:rsidRPr="00380445" w:rsidRDefault="00EF726A" w:rsidP="00380445">
            <w:pPr>
              <w:widowControl/>
              <w:rPr>
                <w:rFonts w:ascii="Calibri" w:hAnsi="Calibri"/>
                <w:sz w:val="18"/>
                <w:szCs w:val="18"/>
              </w:rPr>
            </w:pPr>
          </w:p>
        </w:tc>
      </w:tr>
      <w:tr w:rsidR="00380445" w:rsidRPr="00380445" w:rsidTr="00D006C8">
        <w:trPr>
          <w:trHeight w:val="62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Prepare a housing-needs assessment to establish the condition of low-density housing in the city</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EF726A">
              <w:rPr>
                <w:rFonts w:ascii="Calibri" w:hAnsi="Calibri"/>
                <w:sz w:val="18"/>
                <w:szCs w:val="18"/>
              </w:rPr>
              <w:t>Lack of staff time and funding</w:t>
            </w:r>
          </w:p>
          <w:p w:rsidR="00EF726A" w:rsidRPr="00380445" w:rsidRDefault="00EF726A" w:rsidP="00380445">
            <w:pPr>
              <w:widowControl/>
              <w:rPr>
                <w:rFonts w:ascii="Calibri" w:hAnsi="Calibri"/>
                <w:sz w:val="18"/>
                <w:szCs w:val="18"/>
              </w:rPr>
            </w:pPr>
          </w:p>
        </w:tc>
      </w:tr>
      <w:tr w:rsidR="00380445" w:rsidRPr="00380445" w:rsidTr="00380445">
        <w:trPr>
          <w:trHeight w:val="61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Promote neo-traditional development patterns in urban core and established areas, with appropriate housing densities.</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EF726A" w:rsidP="00380445">
            <w:pPr>
              <w:widowControl/>
              <w:jc w:val="center"/>
              <w:rPr>
                <w:rFonts w:ascii="Calibri" w:hAnsi="Calibri"/>
                <w:sz w:val="18"/>
                <w:szCs w:val="18"/>
              </w:rPr>
            </w:pPr>
            <w:r>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EF726A" w:rsidP="00380445">
            <w:pPr>
              <w:widowControl/>
              <w:rPr>
                <w:rFonts w:ascii="Calibri" w:hAnsi="Calibri"/>
                <w:sz w:val="18"/>
                <w:szCs w:val="18"/>
              </w:rPr>
            </w:pPr>
            <w:r>
              <w:rPr>
                <w:rFonts w:ascii="Calibri" w:hAnsi="Calibri"/>
                <w:sz w:val="18"/>
                <w:szCs w:val="18"/>
              </w:rPr>
              <w:t>Continue to support housing options and availability through changes in the Zoning Ordinance.</w:t>
            </w:r>
          </w:p>
          <w:p w:rsidR="00EF726A" w:rsidRPr="00380445" w:rsidRDefault="00EF726A" w:rsidP="00380445">
            <w:pPr>
              <w:widowControl/>
              <w:rPr>
                <w:rFonts w:ascii="Calibri" w:hAnsi="Calibri"/>
                <w:sz w:val="18"/>
                <w:szCs w:val="18"/>
              </w:rPr>
            </w:pPr>
          </w:p>
        </w:tc>
      </w:tr>
      <w:tr w:rsidR="00380445" w:rsidRPr="00380445" w:rsidTr="00D006C8">
        <w:trPr>
          <w:trHeight w:val="908"/>
        </w:trPr>
        <w:tc>
          <w:tcPr>
            <w:tcW w:w="10220" w:type="dxa"/>
            <w:gridSpan w:val="3"/>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380445" w:rsidRPr="00380445" w:rsidRDefault="00380445" w:rsidP="00380445">
            <w:pPr>
              <w:widowControl/>
              <w:jc w:val="center"/>
              <w:rPr>
                <w:b/>
                <w:bCs/>
                <w:sz w:val="18"/>
                <w:szCs w:val="18"/>
              </w:rPr>
            </w:pPr>
            <w:r w:rsidRPr="00380445">
              <w:rPr>
                <w:b/>
                <w:bCs/>
                <w:sz w:val="18"/>
                <w:szCs w:val="18"/>
              </w:rPr>
              <w:t xml:space="preserve">Intergovernmental </w:t>
            </w:r>
            <w:r w:rsidR="00EF726A" w:rsidRPr="00380445">
              <w:rPr>
                <w:b/>
                <w:bCs/>
                <w:sz w:val="18"/>
                <w:szCs w:val="18"/>
              </w:rPr>
              <w:t>Coordination</w:t>
            </w:r>
            <w:r w:rsidRPr="00380445">
              <w:rPr>
                <w:b/>
                <w:bCs/>
                <w:sz w:val="18"/>
                <w:szCs w:val="18"/>
              </w:rPr>
              <w:t>/Community Involvement</w:t>
            </w:r>
          </w:p>
        </w:tc>
      </w:tr>
      <w:tr w:rsidR="00380445" w:rsidRPr="00380445" w:rsidTr="009F592F">
        <w:trPr>
          <w:trHeight w:val="998"/>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Appropriate term limits on City boards and commissions, then draw members from the whole community and engage the public.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EF726A" w:rsidP="00380445">
            <w:pPr>
              <w:widowControl/>
              <w:jc w:val="center"/>
              <w:rPr>
                <w:rFonts w:ascii="Calibri" w:hAnsi="Calibri"/>
                <w:sz w:val="18"/>
                <w:szCs w:val="18"/>
              </w:rPr>
            </w:pPr>
            <w:r>
              <w:rPr>
                <w:rFonts w:ascii="Calibri" w:hAnsi="Calibri"/>
                <w:sz w:val="18"/>
                <w:szCs w:val="18"/>
              </w:rPr>
              <w:t>Ongoing</w:t>
            </w:r>
            <w:r w:rsidR="00380445" w:rsidRPr="00380445">
              <w:rPr>
                <w:rFonts w:ascii="Calibri" w:hAnsi="Calibri"/>
                <w:sz w:val="18"/>
                <w:szCs w:val="18"/>
              </w:rPr>
              <w:t> </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EF726A" w:rsidP="00380445">
            <w:pPr>
              <w:widowControl/>
              <w:rPr>
                <w:rFonts w:ascii="Calibri" w:hAnsi="Calibri"/>
                <w:sz w:val="18"/>
                <w:szCs w:val="18"/>
              </w:rPr>
            </w:pPr>
            <w:r>
              <w:rPr>
                <w:rFonts w:ascii="Calibri" w:hAnsi="Calibri"/>
                <w:sz w:val="18"/>
                <w:szCs w:val="18"/>
              </w:rPr>
              <w:t>Planning Commission, Tree Board, Beautification Commission and others have recently experienced reorganization to better reflect the community.</w:t>
            </w:r>
          </w:p>
          <w:p w:rsidR="00EF726A" w:rsidRPr="00380445" w:rsidRDefault="00EF726A" w:rsidP="00380445">
            <w:pPr>
              <w:widowControl/>
              <w:rPr>
                <w:rFonts w:ascii="Calibri" w:hAnsi="Calibri"/>
                <w:sz w:val="18"/>
                <w:szCs w:val="18"/>
              </w:rPr>
            </w:pPr>
          </w:p>
        </w:tc>
      </w:tr>
      <w:tr w:rsidR="00380445" w:rsidRPr="00380445" w:rsidTr="009F592F">
        <w:trPr>
          <w:trHeight w:val="782"/>
        </w:trPr>
        <w:tc>
          <w:tcPr>
            <w:tcW w:w="5080" w:type="dxa"/>
            <w:tcBorders>
              <w:top w:val="single" w:sz="4" w:space="0" w:color="auto"/>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Specific boards and commissions develop and maintain website for public information about ongoing activities.</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0445" w:rsidRPr="00380445" w:rsidRDefault="00EF726A" w:rsidP="00380445">
            <w:pPr>
              <w:widowControl/>
              <w:jc w:val="center"/>
              <w:rPr>
                <w:rFonts w:ascii="Calibri" w:hAnsi="Calibri"/>
                <w:sz w:val="18"/>
                <w:szCs w:val="18"/>
              </w:rPr>
            </w:pPr>
            <w:r>
              <w:rPr>
                <w:rFonts w:ascii="Calibri" w:hAnsi="Calibri"/>
                <w:sz w:val="18"/>
                <w:szCs w:val="18"/>
              </w:rPr>
              <w:t>Ongoing</w:t>
            </w:r>
            <w:r w:rsidR="00380445" w:rsidRPr="00380445">
              <w:rPr>
                <w:rFonts w:ascii="Calibri" w:hAnsi="Calibri"/>
                <w:sz w:val="18"/>
                <w:szCs w:val="18"/>
              </w:rPr>
              <w:t> </w:t>
            </w:r>
          </w:p>
        </w:tc>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0445" w:rsidRDefault="00EF726A" w:rsidP="00380445">
            <w:pPr>
              <w:widowControl/>
              <w:rPr>
                <w:rFonts w:ascii="Calibri" w:hAnsi="Calibri"/>
                <w:sz w:val="18"/>
                <w:szCs w:val="18"/>
              </w:rPr>
            </w:pPr>
            <w:r>
              <w:rPr>
                <w:rFonts w:ascii="Calibri" w:hAnsi="Calibri"/>
                <w:sz w:val="18"/>
                <w:szCs w:val="18"/>
              </w:rPr>
              <w:t>Boards and Commissions to be more accurately reflected on City website.</w:t>
            </w:r>
          </w:p>
          <w:p w:rsidR="00EF726A" w:rsidRPr="00380445" w:rsidRDefault="00EF726A" w:rsidP="00380445">
            <w:pPr>
              <w:widowControl/>
              <w:rPr>
                <w:rFonts w:ascii="Calibri" w:hAnsi="Calibri"/>
                <w:sz w:val="18"/>
                <w:szCs w:val="18"/>
              </w:rPr>
            </w:pPr>
          </w:p>
        </w:tc>
      </w:tr>
      <w:tr w:rsidR="00D006C8" w:rsidRPr="00380445" w:rsidTr="009F592F">
        <w:trPr>
          <w:trHeight w:val="315"/>
        </w:trPr>
        <w:tc>
          <w:tcPr>
            <w:tcW w:w="5080" w:type="dxa"/>
            <w:tcBorders>
              <w:top w:val="single" w:sz="4" w:space="0" w:color="auto"/>
              <w:left w:val="single" w:sz="4" w:space="0" w:color="auto"/>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lastRenderedPageBreak/>
              <w:t>Project/Activity</w:t>
            </w:r>
          </w:p>
        </w:tc>
        <w:tc>
          <w:tcPr>
            <w:tcW w:w="1100" w:type="dxa"/>
            <w:tcBorders>
              <w:top w:val="single" w:sz="4" w:space="0" w:color="auto"/>
              <w:left w:val="nil"/>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Status</w:t>
            </w:r>
          </w:p>
        </w:tc>
        <w:tc>
          <w:tcPr>
            <w:tcW w:w="4040" w:type="dxa"/>
            <w:tcBorders>
              <w:top w:val="single" w:sz="4" w:space="0" w:color="auto"/>
              <w:left w:val="nil"/>
              <w:bottom w:val="single" w:sz="4" w:space="0" w:color="auto"/>
              <w:right w:val="single" w:sz="4" w:space="0" w:color="auto"/>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Comments</w:t>
            </w:r>
          </w:p>
        </w:tc>
      </w:tr>
      <w:tr w:rsidR="00380445" w:rsidRPr="00380445" w:rsidTr="00380445">
        <w:trPr>
          <w:trHeight w:val="1200"/>
        </w:trPr>
        <w:tc>
          <w:tcPr>
            <w:tcW w:w="5080" w:type="dxa"/>
            <w:tcBorders>
              <w:top w:val="single" w:sz="4" w:space="0" w:color="auto"/>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Establish a Town and Gown committee or task force; hold regular meetings between City and GSU staff and administration to include students and faculty as appropriate. </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 </w:t>
            </w:r>
            <w:r w:rsidR="00EF726A">
              <w:rPr>
                <w:rFonts w:ascii="Calibri" w:hAnsi="Calibri"/>
                <w:sz w:val="18"/>
                <w:szCs w:val="18"/>
              </w:rPr>
              <w:t>Ongoing</w:t>
            </w:r>
          </w:p>
        </w:tc>
        <w:tc>
          <w:tcPr>
            <w:tcW w:w="4040" w:type="dxa"/>
            <w:tcBorders>
              <w:top w:val="single" w:sz="4" w:space="0" w:color="auto"/>
              <w:left w:val="nil"/>
              <w:bottom w:val="single" w:sz="4" w:space="0" w:color="auto"/>
              <w:right w:val="single" w:sz="4" w:space="0" w:color="auto"/>
            </w:tcBorders>
            <w:shd w:val="clear" w:color="auto" w:fill="auto"/>
            <w:noWrap/>
            <w:vAlign w:val="bottom"/>
            <w:hideMark/>
          </w:tcPr>
          <w:p w:rsidR="00380445" w:rsidRDefault="00EF726A" w:rsidP="00380445">
            <w:pPr>
              <w:widowControl/>
              <w:rPr>
                <w:rFonts w:ascii="Calibri" w:hAnsi="Calibri"/>
                <w:sz w:val="18"/>
                <w:szCs w:val="18"/>
              </w:rPr>
            </w:pPr>
            <w:r>
              <w:rPr>
                <w:rFonts w:ascii="Calibri" w:hAnsi="Calibri"/>
                <w:sz w:val="18"/>
                <w:szCs w:val="18"/>
              </w:rPr>
              <w:t>Several levels of consistent calendared communication occur between COS and GSU Administration and staff on a number of issues and joint ventures.</w:t>
            </w:r>
          </w:p>
          <w:p w:rsidR="00EF726A" w:rsidRPr="00380445" w:rsidRDefault="00EF726A" w:rsidP="00380445">
            <w:pPr>
              <w:widowControl/>
              <w:rPr>
                <w:rFonts w:ascii="Calibri" w:hAnsi="Calibri"/>
                <w:sz w:val="18"/>
                <w:szCs w:val="18"/>
              </w:rPr>
            </w:pPr>
          </w:p>
        </w:tc>
      </w:tr>
      <w:tr w:rsidR="00380445" w:rsidRPr="00380445" w:rsidTr="00380445">
        <w:trPr>
          <w:trHeight w:val="61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Create a GSU external affairs position to coordinate with the city.</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 </w:t>
            </w:r>
            <w:r w:rsidR="008879AC">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8879AC" w:rsidP="00380445">
            <w:pPr>
              <w:widowControl/>
              <w:rPr>
                <w:rFonts w:ascii="Calibri" w:hAnsi="Calibri"/>
                <w:sz w:val="18"/>
                <w:szCs w:val="18"/>
              </w:rPr>
            </w:pPr>
            <w:r>
              <w:rPr>
                <w:rFonts w:ascii="Calibri" w:hAnsi="Calibri"/>
                <w:sz w:val="18"/>
                <w:szCs w:val="18"/>
              </w:rPr>
              <w:t>Responsibilities incorporated into existing position of the Director of Planning and Development.</w:t>
            </w:r>
          </w:p>
          <w:p w:rsidR="008879AC" w:rsidRPr="00380445" w:rsidRDefault="008879AC" w:rsidP="00380445">
            <w:pPr>
              <w:widowControl/>
              <w:rPr>
                <w:rFonts w:ascii="Calibri" w:hAnsi="Calibri"/>
                <w:sz w:val="18"/>
                <w:szCs w:val="18"/>
              </w:rPr>
            </w:pPr>
          </w:p>
        </w:tc>
      </w:tr>
      <w:tr w:rsidR="00380445" w:rsidRPr="00380445" w:rsidTr="00C326C8">
        <w:trPr>
          <w:trHeight w:val="57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Create citizen Comprehensive Plan implementation committee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82480F">
              <w:rPr>
                <w:rFonts w:ascii="Calibri" w:hAnsi="Calibri"/>
                <w:sz w:val="18"/>
                <w:szCs w:val="18"/>
              </w:rPr>
              <w:t>Administration change.  Staff advised Council on plan implementation.</w:t>
            </w:r>
          </w:p>
          <w:p w:rsidR="0082480F" w:rsidRPr="00380445" w:rsidRDefault="0082480F" w:rsidP="00380445">
            <w:pPr>
              <w:widowControl/>
              <w:rPr>
                <w:rFonts w:ascii="Calibri" w:hAnsi="Calibri"/>
                <w:sz w:val="18"/>
                <w:szCs w:val="18"/>
              </w:rPr>
            </w:pPr>
          </w:p>
        </w:tc>
      </w:tr>
      <w:tr w:rsidR="00380445" w:rsidRPr="00380445" w:rsidTr="00394A57">
        <w:trPr>
          <w:trHeight w:val="728"/>
        </w:trPr>
        <w:tc>
          <w:tcPr>
            <w:tcW w:w="10220" w:type="dxa"/>
            <w:gridSpan w:val="3"/>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380445" w:rsidRPr="00380445" w:rsidRDefault="00380445" w:rsidP="00380445">
            <w:pPr>
              <w:widowControl/>
              <w:jc w:val="center"/>
              <w:rPr>
                <w:b/>
                <w:bCs/>
                <w:sz w:val="18"/>
                <w:szCs w:val="18"/>
              </w:rPr>
            </w:pPr>
            <w:r w:rsidRPr="00380445">
              <w:rPr>
                <w:b/>
                <w:bCs/>
                <w:sz w:val="18"/>
                <w:szCs w:val="18"/>
              </w:rPr>
              <w:t>Land Use</w:t>
            </w:r>
          </w:p>
        </w:tc>
      </w:tr>
      <w:tr w:rsidR="00380445" w:rsidRPr="00380445" w:rsidTr="0014400A">
        <w:trPr>
          <w:trHeight w:val="692"/>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Establish metrics to ensure public safety services are not outpaced by growth.</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82480F" w:rsidP="00380445">
            <w:pPr>
              <w:widowControl/>
              <w:jc w:val="center"/>
              <w:rPr>
                <w:rFonts w:ascii="Calibri" w:hAnsi="Calibri"/>
                <w:sz w:val="18"/>
                <w:szCs w:val="18"/>
              </w:rPr>
            </w:pPr>
            <w:r>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82480F" w:rsidP="00380445">
            <w:pPr>
              <w:widowControl/>
              <w:rPr>
                <w:rFonts w:ascii="Calibri" w:hAnsi="Calibri"/>
                <w:sz w:val="18"/>
                <w:szCs w:val="18"/>
              </w:rPr>
            </w:pPr>
            <w:r>
              <w:rPr>
                <w:rFonts w:ascii="Calibri" w:hAnsi="Calibri"/>
                <w:sz w:val="18"/>
                <w:szCs w:val="18"/>
              </w:rPr>
              <w:t>Public Safety</w:t>
            </w:r>
            <w:r w:rsidR="0014400A">
              <w:rPr>
                <w:rFonts w:ascii="Calibri" w:hAnsi="Calibri"/>
                <w:sz w:val="18"/>
                <w:szCs w:val="18"/>
              </w:rPr>
              <w:t xml:space="preserve"> utilizes accepted industry formulas to determine needs based on growth.</w:t>
            </w:r>
          </w:p>
          <w:p w:rsidR="0014400A" w:rsidRPr="00380445" w:rsidRDefault="0014400A" w:rsidP="00380445">
            <w:pPr>
              <w:widowControl/>
              <w:rPr>
                <w:rFonts w:ascii="Calibri" w:hAnsi="Calibri"/>
                <w:sz w:val="18"/>
                <w:szCs w:val="18"/>
              </w:rPr>
            </w:pPr>
          </w:p>
        </w:tc>
      </w:tr>
      <w:tr w:rsidR="00380445" w:rsidRPr="00380445" w:rsidTr="0014400A">
        <w:trPr>
          <w:trHeight w:val="71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Evaluate the potential to partner with school board to use facilities at off times.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14400A">
              <w:rPr>
                <w:rFonts w:ascii="Calibri" w:hAnsi="Calibri"/>
                <w:sz w:val="18"/>
                <w:szCs w:val="18"/>
              </w:rPr>
              <w:t>COS &amp; BOE have consistent calendared communication on a number of issues.</w:t>
            </w:r>
          </w:p>
          <w:p w:rsidR="0014400A" w:rsidRPr="00380445" w:rsidRDefault="0014400A" w:rsidP="00380445">
            <w:pPr>
              <w:widowControl/>
              <w:rPr>
                <w:rFonts w:ascii="Calibri" w:hAnsi="Calibri"/>
                <w:sz w:val="18"/>
                <w:szCs w:val="18"/>
              </w:rPr>
            </w:pPr>
          </w:p>
        </w:tc>
      </w:tr>
      <w:tr w:rsidR="00380445" w:rsidRPr="00380445" w:rsidTr="00380445">
        <w:trPr>
          <w:trHeight w:val="48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Develop a master plan for downtown.</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Complete</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A resource for Implementation &amp; Development.</w:t>
            </w:r>
          </w:p>
          <w:p w:rsidR="00C326C8" w:rsidRPr="00380445" w:rsidRDefault="00C326C8" w:rsidP="00380445">
            <w:pPr>
              <w:widowControl/>
              <w:rPr>
                <w:rFonts w:ascii="Calibri" w:hAnsi="Calibri"/>
                <w:sz w:val="18"/>
                <w:szCs w:val="18"/>
              </w:rPr>
            </w:pPr>
          </w:p>
        </w:tc>
      </w:tr>
      <w:tr w:rsidR="00380445" w:rsidRPr="00380445" w:rsidTr="00380445">
        <w:trPr>
          <w:trHeight w:val="72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Actively promote appropriate redevelopment of underutilized warehouse sites and other infill locations.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vAlign w:val="bottom"/>
            <w:hideMark/>
          </w:tcPr>
          <w:p w:rsidR="00380445" w:rsidRPr="00380445" w:rsidRDefault="00C326C8" w:rsidP="00380445">
            <w:pPr>
              <w:widowControl/>
              <w:rPr>
                <w:rFonts w:ascii="Calibri" w:hAnsi="Calibri"/>
                <w:sz w:val="18"/>
                <w:szCs w:val="18"/>
              </w:rPr>
            </w:pPr>
            <w:r>
              <w:rPr>
                <w:rFonts w:ascii="Calibri" w:hAnsi="Calibri"/>
                <w:sz w:val="18"/>
                <w:szCs w:val="18"/>
              </w:rPr>
              <w:t xml:space="preserve">DSDA is working on 39 </w:t>
            </w:r>
            <w:r w:rsidR="00380445" w:rsidRPr="00380445">
              <w:rPr>
                <w:rFonts w:ascii="Calibri" w:hAnsi="Calibri"/>
                <w:sz w:val="18"/>
                <w:szCs w:val="18"/>
              </w:rPr>
              <w:t>West Main Street</w:t>
            </w:r>
            <w:r>
              <w:rPr>
                <w:rFonts w:ascii="Calibri" w:hAnsi="Calibri"/>
                <w:sz w:val="18"/>
                <w:szCs w:val="18"/>
              </w:rPr>
              <w:t xml:space="preserve"> and Art Center recently purchased 41 West Main</w:t>
            </w:r>
            <w:r w:rsidR="00380445" w:rsidRPr="00380445">
              <w:rPr>
                <w:rFonts w:ascii="Calibri" w:hAnsi="Calibri"/>
                <w:sz w:val="18"/>
                <w:szCs w:val="18"/>
              </w:rPr>
              <w:t xml:space="preserve"> as a redevelopment project</w:t>
            </w:r>
            <w:r>
              <w:rPr>
                <w:rFonts w:ascii="Calibri" w:hAnsi="Calibri"/>
                <w:sz w:val="18"/>
                <w:szCs w:val="18"/>
              </w:rPr>
              <w:t>s</w:t>
            </w:r>
            <w:r w:rsidR="00380445" w:rsidRPr="00380445">
              <w:rPr>
                <w:rFonts w:ascii="Calibri" w:hAnsi="Calibri"/>
                <w:sz w:val="18"/>
                <w:szCs w:val="18"/>
              </w:rPr>
              <w:t>.</w:t>
            </w:r>
            <w:r>
              <w:rPr>
                <w:rFonts w:ascii="Calibri" w:hAnsi="Calibri"/>
                <w:sz w:val="18"/>
                <w:szCs w:val="18"/>
              </w:rPr>
              <w:t xml:space="preserve"> DSDA completed the City Campus renovation.</w:t>
            </w:r>
          </w:p>
        </w:tc>
      </w:tr>
      <w:tr w:rsidR="00380445" w:rsidRPr="00380445" w:rsidTr="00380445">
        <w:trPr>
          <w:trHeight w:val="72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Update all existing ordinances associated with land development activities through a rewrite and consolidation into a Unified Land Development Ordinance.</w:t>
            </w:r>
          </w:p>
        </w:tc>
        <w:tc>
          <w:tcPr>
            <w:tcW w:w="1100" w:type="dxa"/>
            <w:tcBorders>
              <w:top w:val="nil"/>
              <w:left w:val="nil"/>
              <w:bottom w:val="single" w:sz="4" w:space="0" w:color="auto"/>
              <w:right w:val="single" w:sz="4" w:space="0" w:color="auto"/>
            </w:tcBorders>
            <w:shd w:val="clear" w:color="auto" w:fill="auto"/>
            <w:noWrap/>
            <w:vAlign w:val="center"/>
            <w:hideMark/>
          </w:tcPr>
          <w:p w:rsidR="009F592F" w:rsidRDefault="009F592F" w:rsidP="00380445">
            <w:pPr>
              <w:widowControl/>
              <w:jc w:val="center"/>
              <w:rPr>
                <w:rFonts w:ascii="Calibri" w:hAnsi="Calibri"/>
                <w:sz w:val="18"/>
                <w:szCs w:val="18"/>
              </w:rPr>
            </w:pPr>
            <w:r>
              <w:rPr>
                <w:rFonts w:ascii="Calibri" w:hAnsi="Calibri"/>
                <w:sz w:val="18"/>
                <w:szCs w:val="18"/>
              </w:rPr>
              <w:t>Ongoing</w:t>
            </w:r>
          </w:p>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9F592F">
              <w:rPr>
                <w:rFonts w:ascii="Calibri" w:hAnsi="Calibri"/>
                <w:sz w:val="18"/>
                <w:szCs w:val="18"/>
              </w:rPr>
              <w:t xml:space="preserve">ULDO </w:t>
            </w:r>
            <w:r w:rsidR="0014400A">
              <w:rPr>
                <w:rFonts w:ascii="Calibri" w:hAnsi="Calibri"/>
                <w:sz w:val="18"/>
                <w:szCs w:val="18"/>
              </w:rPr>
              <w:t>Eliminated based on cost and change in City Administration.</w:t>
            </w:r>
            <w:r w:rsidR="009F592F">
              <w:rPr>
                <w:rFonts w:ascii="Calibri" w:hAnsi="Calibri"/>
                <w:sz w:val="18"/>
                <w:szCs w:val="18"/>
              </w:rPr>
              <w:t xml:space="preserve">  Ordinances c</w:t>
            </w:r>
            <w:r w:rsidR="00C326C8">
              <w:rPr>
                <w:rFonts w:ascii="Calibri" w:hAnsi="Calibri"/>
                <w:sz w:val="18"/>
                <w:szCs w:val="18"/>
              </w:rPr>
              <w:t>ontinually updated and evaluated</w:t>
            </w:r>
            <w:r w:rsidR="009F592F">
              <w:rPr>
                <w:rFonts w:ascii="Calibri" w:hAnsi="Calibri"/>
                <w:sz w:val="18"/>
                <w:szCs w:val="18"/>
              </w:rPr>
              <w:t>.</w:t>
            </w:r>
          </w:p>
          <w:p w:rsidR="0014400A" w:rsidRPr="00380445" w:rsidRDefault="0014400A" w:rsidP="00380445">
            <w:pPr>
              <w:widowControl/>
              <w:rPr>
                <w:rFonts w:ascii="Calibri" w:hAnsi="Calibri"/>
                <w:sz w:val="18"/>
                <w:szCs w:val="18"/>
              </w:rPr>
            </w:pPr>
          </w:p>
        </w:tc>
      </w:tr>
      <w:tr w:rsidR="00380445" w:rsidRPr="00380445" w:rsidTr="00380445">
        <w:trPr>
          <w:trHeight w:val="96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Incorporate new land development tools into a Unified Land Development Ordinance such as overlay districts, traditional neighborhood development, downtown form or transect based districts, etc.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14400A">
              <w:rPr>
                <w:rFonts w:ascii="Calibri" w:hAnsi="Calibri"/>
                <w:sz w:val="18"/>
                <w:szCs w:val="18"/>
              </w:rPr>
              <w:t>Eliminated based on cost and change in City Administration.  Did not reflect determined level of development of community.</w:t>
            </w:r>
          </w:p>
          <w:p w:rsidR="0014400A" w:rsidRPr="00380445" w:rsidRDefault="0014400A" w:rsidP="00380445">
            <w:pPr>
              <w:widowControl/>
              <w:rPr>
                <w:rFonts w:ascii="Calibri" w:hAnsi="Calibri"/>
                <w:sz w:val="18"/>
                <w:szCs w:val="18"/>
              </w:rPr>
            </w:pPr>
          </w:p>
        </w:tc>
      </w:tr>
      <w:tr w:rsidR="00380445" w:rsidRPr="00380445" w:rsidTr="00380445">
        <w:trPr>
          <w:trHeight w:val="73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Review and revise the residential development incentive program to better promote development patterns presented in the Comprehensive Plan. </w:t>
            </w:r>
          </w:p>
        </w:tc>
        <w:tc>
          <w:tcPr>
            <w:tcW w:w="1100" w:type="dxa"/>
            <w:tcBorders>
              <w:top w:val="nil"/>
              <w:left w:val="nil"/>
              <w:bottom w:val="single" w:sz="4" w:space="0" w:color="auto"/>
              <w:right w:val="single" w:sz="4" w:space="0" w:color="auto"/>
            </w:tcBorders>
            <w:shd w:val="clear" w:color="auto" w:fill="auto"/>
            <w:noWrap/>
            <w:vAlign w:val="center"/>
            <w:hideMark/>
          </w:tcPr>
          <w:p w:rsidR="0014400A" w:rsidRPr="00380445" w:rsidRDefault="00380445" w:rsidP="0014400A">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Because of very limited funding, the City's residential incentives program has not been funded since FY 2008.</w:t>
            </w:r>
          </w:p>
        </w:tc>
      </w:tr>
      <w:tr w:rsidR="00380445" w:rsidRPr="00380445" w:rsidTr="00380445">
        <w:trPr>
          <w:trHeight w:val="76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Establish historic preservation ordinance for downtown and historic neighborhoods.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Default="00380445" w:rsidP="00380445">
            <w:pPr>
              <w:widowControl/>
              <w:jc w:val="center"/>
              <w:rPr>
                <w:rFonts w:ascii="Calibri" w:hAnsi="Calibri"/>
                <w:sz w:val="18"/>
                <w:szCs w:val="18"/>
              </w:rPr>
            </w:pPr>
            <w:r w:rsidRPr="00380445">
              <w:rPr>
                <w:rFonts w:ascii="Calibri" w:hAnsi="Calibri"/>
                <w:sz w:val="18"/>
                <w:szCs w:val="18"/>
              </w:rPr>
              <w:t>Eliminated</w:t>
            </w:r>
            <w:r w:rsidR="005B4514">
              <w:rPr>
                <w:rFonts w:ascii="Calibri" w:hAnsi="Calibri"/>
                <w:sz w:val="18"/>
                <w:szCs w:val="18"/>
              </w:rPr>
              <w:t>/</w:t>
            </w:r>
          </w:p>
          <w:p w:rsidR="005B4514" w:rsidRPr="00380445" w:rsidRDefault="005B4514" w:rsidP="00380445">
            <w:pPr>
              <w:widowControl/>
              <w:jc w:val="center"/>
              <w:rPr>
                <w:rFonts w:ascii="Calibri" w:hAnsi="Calibri"/>
                <w:sz w:val="18"/>
                <w:szCs w:val="18"/>
              </w:rPr>
            </w:pPr>
            <w:r>
              <w:rPr>
                <w:rFonts w:ascii="Calibri" w:hAnsi="Calibri"/>
                <w:sz w:val="18"/>
                <w:szCs w:val="18"/>
              </w:rPr>
              <w:t>Postponed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5B4514" w:rsidP="00380445">
            <w:pPr>
              <w:widowControl/>
              <w:rPr>
                <w:rFonts w:ascii="Calibri" w:hAnsi="Calibri"/>
                <w:sz w:val="18"/>
                <w:szCs w:val="18"/>
              </w:rPr>
            </w:pPr>
            <w:r>
              <w:rPr>
                <w:rFonts w:ascii="Calibri" w:hAnsi="Calibri"/>
                <w:sz w:val="18"/>
                <w:szCs w:val="18"/>
              </w:rPr>
              <w:t>Postponed or eliminated based on lack of priority, funding, and staff time.</w:t>
            </w:r>
          </w:p>
          <w:p w:rsidR="005B4514" w:rsidRPr="00380445" w:rsidRDefault="005B4514" w:rsidP="00380445">
            <w:pPr>
              <w:widowControl/>
              <w:rPr>
                <w:rFonts w:ascii="Calibri" w:hAnsi="Calibri"/>
                <w:sz w:val="18"/>
                <w:szCs w:val="18"/>
              </w:rPr>
            </w:pPr>
          </w:p>
        </w:tc>
      </w:tr>
      <w:tr w:rsidR="00380445" w:rsidRPr="00380445" w:rsidTr="00380445">
        <w:trPr>
          <w:trHeight w:val="960"/>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City and county to continue to jointly develop policies and draft development standards related to Capital Cost Recovery Fee District #1.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5B4514">
              <w:rPr>
                <w:rFonts w:ascii="Calibri" w:hAnsi="Calibri"/>
                <w:sz w:val="18"/>
                <w:szCs w:val="18"/>
              </w:rPr>
              <w:t>Capital Cost Recovery #1 Fee eliminated by City Council.</w:t>
            </w:r>
          </w:p>
          <w:p w:rsidR="005B4514" w:rsidRPr="00380445" w:rsidRDefault="005B4514" w:rsidP="00380445">
            <w:pPr>
              <w:widowControl/>
              <w:rPr>
                <w:rFonts w:ascii="Calibri" w:hAnsi="Calibri"/>
                <w:sz w:val="18"/>
                <w:szCs w:val="18"/>
              </w:rPr>
            </w:pPr>
          </w:p>
        </w:tc>
      </w:tr>
      <w:tr w:rsidR="00380445" w:rsidRPr="00380445" w:rsidTr="005B4514">
        <w:trPr>
          <w:trHeight w:val="692"/>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City and county to jointly develop cooperative annexation policies.</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5B4514" w:rsidP="00380445">
            <w:pPr>
              <w:widowControl/>
              <w:jc w:val="center"/>
              <w:rPr>
                <w:rFonts w:ascii="Calibri" w:hAnsi="Calibri"/>
                <w:sz w:val="18"/>
                <w:szCs w:val="18"/>
              </w:rPr>
            </w:pPr>
            <w:r>
              <w:rPr>
                <w:rFonts w:ascii="Calibri" w:hAnsi="Calibri"/>
                <w:sz w:val="18"/>
                <w:szCs w:val="18"/>
              </w:rPr>
              <w:t>Postponed</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5B4514" w:rsidP="00380445">
            <w:pPr>
              <w:widowControl/>
              <w:rPr>
                <w:rFonts w:ascii="Calibri" w:hAnsi="Calibri"/>
                <w:sz w:val="18"/>
                <w:szCs w:val="18"/>
              </w:rPr>
            </w:pPr>
            <w:r>
              <w:rPr>
                <w:rFonts w:ascii="Calibri" w:hAnsi="Calibri"/>
                <w:sz w:val="18"/>
                <w:szCs w:val="18"/>
              </w:rPr>
              <w:t>Postponed until next Service Delivery Renegotiations.</w:t>
            </w:r>
          </w:p>
          <w:p w:rsidR="005B4514" w:rsidRPr="00380445" w:rsidRDefault="005B4514" w:rsidP="00380445">
            <w:pPr>
              <w:widowControl/>
              <w:rPr>
                <w:rFonts w:ascii="Calibri" w:hAnsi="Calibri"/>
                <w:sz w:val="18"/>
                <w:szCs w:val="18"/>
              </w:rPr>
            </w:pPr>
          </w:p>
        </w:tc>
      </w:tr>
      <w:tr w:rsidR="00380445" w:rsidRPr="00380445" w:rsidTr="005B4514">
        <w:trPr>
          <w:trHeight w:val="1088"/>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Adopt context-sensitive thoroughfare design standards to improve the environment for pedestrian and bicycle travel</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vAlign w:val="bottom"/>
            <w:hideMark/>
          </w:tcPr>
          <w:p w:rsidR="00380445" w:rsidRDefault="00380445" w:rsidP="00380445">
            <w:pPr>
              <w:widowControl/>
              <w:rPr>
                <w:rFonts w:ascii="Calibri" w:hAnsi="Calibri"/>
                <w:sz w:val="18"/>
                <w:szCs w:val="18"/>
              </w:rPr>
            </w:pPr>
            <w:r w:rsidRPr="00380445">
              <w:rPr>
                <w:rFonts w:ascii="Calibri" w:hAnsi="Calibri"/>
                <w:sz w:val="18"/>
                <w:szCs w:val="18"/>
              </w:rPr>
              <w:t>Although the City hasn't formally adopted context-sensitive street standards, it has as policy included pedestrian and bicycle needs in all transportation related designs</w:t>
            </w:r>
          </w:p>
          <w:p w:rsidR="005B4514" w:rsidRPr="00380445" w:rsidRDefault="005B4514" w:rsidP="00380445">
            <w:pPr>
              <w:widowControl/>
              <w:rPr>
                <w:rFonts w:ascii="Calibri" w:hAnsi="Calibri"/>
                <w:sz w:val="18"/>
                <w:szCs w:val="18"/>
              </w:rPr>
            </w:pPr>
          </w:p>
        </w:tc>
      </w:tr>
      <w:tr w:rsidR="00D006C8" w:rsidRPr="00380445" w:rsidTr="00EB3632">
        <w:trPr>
          <w:trHeight w:val="315"/>
        </w:trPr>
        <w:tc>
          <w:tcPr>
            <w:tcW w:w="5080" w:type="dxa"/>
            <w:tcBorders>
              <w:top w:val="single" w:sz="4" w:space="0" w:color="auto"/>
              <w:left w:val="single" w:sz="4" w:space="0" w:color="auto"/>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lastRenderedPageBreak/>
              <w:t>Project/Activity</w:t>
            </w:r>
          </w:p>
        </w:tc>
        <w:tc>
          <w:tcPr>
            <w:tcW w:w="1100" w:type="dxa"/>
            <w:tcBorders>
              <w:top w:val="single" w:sz="4" w:space="0" w:color="auto"/>
              <w:left w:val="nil"/>
              <w:bottom w:val="single" w:sz="4" w:space="0" w:color="auto"/>
              <w:right w:val="nil"/>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Status</w:t>
            </w:r>
          </w:p>
        </w:tc>
        <w:tc>
          <w:tcPr>
            <w:tcW w:w="4040" w:type="dxa"/>
            <w:tcBorders>
              <w:top w:val="single" w:sz="4" w:space="0" w:color="auto"/>
              <w:left w:val="nil"/>
              <w:bottom w:val="single" w:sz="4" w:space="0" w:color="auto"/>
              <w:right w:val="single" w:sz="4" w:space="0" w:color="auto"/>
            </w:tcBorders>
            <w:shd w:val="clear" w:color="000000" w:fill="FFFF00"/>
            <w:vAlign w:val="center"/>
            <w:hideMark/>
          </w:tcPr>
          <w:p w:rsidR="00D006C8" w:rsidRPr="00380445" w:rsidRDefault="00D006C8" w:rsidP="00EB3632">
            <w:pPr>
              <w:widowControl/>
              <w:jc w:val="center"/>
              <w:rPr>
                <w:b/>
                <w:bCs/>
                <w:sz w:val="18"/>
                <w:szCs w:val="18"/>
              </w:rPr>
            </w:pPr>
            <w:r w:rsidRPr="00380445">
              <w:rPr>
                <w:b/>
                <w:bCs/>
                <w:sz w:val="18"/>
                <w:szCs w:val="18"/>
              </w:rPr>
              <w:t>Comments</w:t>
            </w:r>
          </w:p>
        </w:tc>
      </w:tr>
      <w:tr w:rsidR="00380445" w:rsidRPr="00380445" w:rsidTr="00380445">
        <w:trPr>
          <w:trHeight w:val="855"/>
        </w:trPr>
        <w:tc>
          <w:tcPr>
            <w:tcW w:w="5080" w:type="dxa"/>
            <w:tcBorders>
              <w:top w:val="nil"/>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In established areas, develop traffic calming programs, code enforcement programs and neighborhood overlay districts, where appropriate. </w:t>
            </w:r>
          </w:p>
        </w:tc>
        <w:tc>
          <w:tcPr>
            <w:tcW w:w="1100" w:type="dxa"/>
            <w:tcBorders>
              <w:top w:val="nil"/>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5B4514">
              <w:rPr>
                <w:rFonts w:ascii="Calibri" w:hAnsi="Calibri"/>
                <w:sz w:val="18"/>
                <w:szCs w:val="18"/>
              </w:rPr>
              <w:t>Each of these policies are reviewed on a project by project basis and incorporated where appropriate.</w:t>
            </w:r>
          </w:p>
          <w:p w:rsidR="005B4514" w:rsidRPr="00380445" w:rsidRDefault="005B4514" w:rsidP="00380445">
            <w:pPr>
              <w:widowControl/>
              <w:rPr>
                <w:rFonts w:ascii="Calibri" w:hAnsi="Calibri"/>
                <w:sz w:val="18"/>
                <w:szCs w:val="18"/>
              </w:rPr>
            </w:pPr>
          </w:p>
        </w:tc>
      </w:tr>
      <w:tr w:rsidR="00380445" w:rsidRPr="00380445" w:rsidTr="00380445">
        <w:trPr>
          <w:trHeight w:val="1680"/>
        </w:trPr>
        <w:tc>
          <w:tcPr>
            <w:tcW w:w="5080" w:type="dxa"/>
            <w:tcBorders>
              <w:top w:val="nil"/>
              <w:left w:val="single" w:sz="4" w:space="0" w:color="auto"/>
              <w:bottom w:val="nil"/>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 xml:space="preserve">Assess potential tools to manage the impact of large developments, including traffic studies, off-site improvements, and impact fees. </w:t>
            </w:r>
          </w:p>
        </w:tc>
        <w:tc>
          <w:tcPr>
            <w:tcW w:w="1100" w:type="dxa"/>
            <w:tcBorders>
              <w:top w:val="nil"/>
              <w:left w:val="nil"/>
              <w:bottom w:val="nil"/>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Ongoing</w:t>
            </w:r>
          </w:p>
        </w:tc>
        <w:tc>
          <w:tcPr>
            <w:tcW w:w="4040" w:type="dxa"/>
            <w:tcBorders>
              <w:top w:val="nil"/>
              <w:left w:val="nil"/>
              <w:bottom w:val="nil"/>
              <w:right w:val="single" w:sz="4" w:space="0" w:color="auto"/>
            </w:tcBorders>
            <w:shd w:val="clear" w:color="auto" w:fill="auto"/>
            <w:vAlign w:val="bottom"/>
            <w:hideMark/>
          </w:tcPr>
          <w:p w:rsidR="00380445" w:rsidRPr="00380445" w:rsidRDefault="00380445" w:rsidP="00380445">
            <w:pPr>
              <w:widowControl/>
              <w:rPr>
                <w:rFonts w:ascii="Calibri" w:hAnsi="Calibri"/>
                <w:sz w:val="18"/>
                <w:szCs w:val="18"/>
              </w:rPr>
            </w:pPr>
            <w:r w:rsidRPr="00380445">
              <w:rPr>
                <w:rFonts w:ascii="Calibri" w:hAnsi="Calibri"/>
                <w:sz w:val="18"/>
                <w:szCs w:val="18"/>
              </w:rPr>
              <w:t>Impact Fees are not currently being considered.  However, staff has purchased traffic software and other resources to</w:t>
            </w:r>
            <w:r w:rsidR="005B4514">
              <w:rPr>
                <w:rFonts w:ascii="Calibri" w:hAnsi="Calibri"/>
                <w:sz w:val="18"/>
                <w:szCs w:val="18"/>
              </w:rPr>
              <w:t xml:space="preserve"> </w:t>
            </w:r>
            <w:r w:rsidRPr="00380445">
              <w:rPr>
                <w:rFonts w:ascii="Calibri" w:hAnsi="Calibri"/>
                <w:sz w:val="18"/>
                <w:szCs w:val="18"/>
              </w:rPr>
              <w:t>improve their abilities to manage growth by better predicting impacts.  In-house staff is also becoming much more experienced with performing studies and reviewing plans.</w:t>
            </w:r>
          </w:p>
        </w:tc>
      </w:tr>
      <w:tr w:rsidR="00380445" w:rsidRPr="00380445" w:rsidTr="00380445">
        <w:trPr>
          <w:trHeight w:val="960"/>
        </w:trPr>
        <w:tc>
          <w:tcPr>
            <w:tcW w:w="5080" w:type="dxa"/>
            <w:tcBorders>
              <w:top w:val="single" w:sz="4" w:space="0" w:color="auto"/>
              <w:left w:val="single" w:sz="4" w:space="0" w:color="auto"/>
              <w:bottom w:val="single" w:sz="4" w:space="0" w:color="auto"/>
              <w:right w:val="single" w:sz="4" w:space="0" w:color="auto"/>
            </w:tcBorders>
            <w:shd w:val="clear" w:color="auto" w:fill="auto"/>
            <w:hideMark/>
          </w:tcPr>
          <w:p w:rsidR="00380445" w:rsidRPr="00380445" w:rsidRDefault="00380445" w:rsidP="00380445">
            <w:pPr>
              <w:widowControl/>
              <w:rPr>
                <w:rFonts w:ascii="Calibri" w:hAnsi="Calibri"/>
                <w:sz w:val="18"/>
                <w:szCs w:val="18"/>
              </w:rPr>
            </w:pPr>
            <w:r w:rsidRPr="00380445">
              <w:rPr>
                <w:rFonts w:ascii="Calibri" w:hAnsi="Calibri"/>
                <w:sz w:val="18"/>
                <w:szCs w:val="18"/>
              </w:rPr>
              <w:t>Amend land development ordinances to improve aesthetics on major corridors and other areas by minimizing the impacts of signage (number, size and location), lighting, utilities, and paved areas.</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380445" w:rsidRPr="00380445" w:rsidRDefault="00380445" w:rsidP="00380445">
            <w:pPr>
              <w:widowControl/>
              <w:jc w:val="center"/>
              <w:rPr>
                <w:rFonts w:ascii="Calibri" w:hAnsi="Calibri"/>
                <w:sz w:val="18"/>
                <w:szCs w:val="18"/>
              </w:rPr>
            </w:pPr>
            <w:r w:rsidRPr="00380445">
              <w:rPr>
                <w:rFonts w:ascii="Calibri" w:hAnsi="Calibri"/>
                <w:sz w:val="18"/>
                <w:szCs w:val="18"/>
              </w:rPr>
              <w:t>Eliminated</w:t>
            </w:r>
          </w:p>
        </w:tc>
        <w:tc>
          <w:tcPr>
            <w:tcW w:w="4040" w:type="dxa"/>
            <w:tcBorders>
              <w:top w:val="single" w:sz="4" w:space="0" w:color="auto"/>
              <w:left w:val="nil"/>
              <w:bottom w:val="single" w:sz="4" w:space="0" w:color="auto"/>
              <w:right w:val="single" w:sz="4" w:space="0" w:color="auto"/>
            </w:tcBorders>
            <w:shd w:val="clear" w:color="auto" w:fill="auto"/>
            <w:noWrap/>
            <w:vAlign w:val="bottom"/>
            <w:hideMark/>
          </w:tcPr>
          <w:p w:rsidR="00380445" w:rsidRDefault="00380445" w:rsidP="00380445">
            <w:pPr>
              <w:widowControl/>
              <w:rPr>
                <w:rFonts w:ascii="Calibri" w:hAnsi="Calibri"/>
                <w:sz w:val="18"/>
                <w:szCs w:val="18"/>
              </w:rPr>
            </w:pPr>
            <w:r w:rsidRPr="00380445">
              <w:rPr>
                <w:rFonts w:ascii="Calibri" w:hAnsi="Calibri"/>
                <w:sz w:val="18"/>
                <w:szCs w:val="18"/>
              </w:rPr>
              <w:t> </w:t>
            </w:r>
            <w:r w:rsidR="005B4514">
              <w:rPr>
                <w:rFonts w:ascii="Calibri" w:hAnsi="Calibri"/>
                <w:sz w:val="18"/>
                <w:szCs w:val="18"/>
              </w:rPr>
              <w:t>Each of these issues are analyzed on a project to project basis and applied where appropriate.</w:t>
            </w:r>
          </w:p>
          <w:p w:rsidR="005B4514" w:rsidRPr="00380445" w:rsidRDefault="005B4514" w:rsidP="00380445">
            <w:pPr>
              <w:widowControl/>
              <w:rPr>
                <w:rFonts w:ascii="Calibri" w:hAnsi="Calibri"/>
                <w:sz w:val="18"/>
                <w:szCs w:val="18"/>
              </w:rPr>
            </w:pPr>
          </w:p>
        </w:tc>
      </w:tr>
    </w:tbl>
    <w:p w:rsidR="00380445" w:rsidRDefault="00380445">
      <w:pPr>
        <w:pStyle w:val="MSGENFONTSTYLENAMETEMPLATEROLENUMBERMSGENFONTSTYLENAMEBYROLETEXT90"/>
        <w:shd w:val="clear" w:color="auto" w:fill="auto"/>
        <w:spacing w:before="0" w:after="300"/>
        <w:ind w:left="120" w:right="7020"/>
      </w:pPr>
    </w:p>
    <w:p w:rsidR="00E04179" w:rsidRDefault="00E04179">
      <w:pPr>
        <w:rPr>
          <w:sz w:val="2"/>
          <w:szCs w:val="2"/>
        </w:rPr>
      </w:pPr>
    </w:p>
    <w:p w:rsidR="00E04179" w:rsidRDefault="00E04179">
      <w:pPr>
        <w:rPr>
          <w:sz w:val="2"/>
          <w:szCs w:val="2"/>
        </w:rPr>
        <w:sectPr w:rsidR="00E04179">
          <w:pgSz w:w="11909" w:h="16834"/>
          <w:pgMar w:top="1980" w:right="411" w:bottom="2193" w:left="1155" w:header="0" w:footer="3" w:gutter="0"/>
          <w:cols w:space="720"/>
          <w:noEndnote/>
          <w:docGrid w:linePitch="360"/>
        </w:sectPr>
      </w:pPr>
    </w:p>
    <w:p w:rsidR="00E04179" w:rsidRDefault="00E04179">
      <w:pPr>
        <w:rPr>
          <w:sz w:val="2"/>
          <w:szCs w:val="2"/>
        </w:rPr>
      </w:pPr>
    </w:p>
    <w:p w:rsidR="00E04179" w:rsidRPr="002D6617" w:rsidRDefault="002D6617" w:rsidP="00185F7D">
      <w:pPr>
        <w:pStyle w:val="MSGENFONTSTYLENAMETEMPLATEROLENUMBERMSGENFONTSTYLENAMEBYROLETEXT90"/>
        <w:shd w:val="clear" w:color="auto" w:fill="auto"/>
        <w:spacing w:before="0" w:after="58" w:line="220" w:lineRule="exact"/>
        <w:jc w:val="both"/>
        <w:rPr>
          <w:b/>
          <w:i w:val="0"/>
          <w:color w:val="FF0000"/>
        </w:rPr>
      </w:pPr>
      <w:r>
        <w:rPr>
          <w:b/>
          <w:i w:val="0"/>
          <w:color w:val="FF0000"/>
        </w:rPr>
        <w:t>COMMUNITY WORK PROGRAM (CWP)</w:t>
      </w:r>
    </w:p>
    <w:p w:rsidR="00E04179" w:rsidRDefault="00394A57">
      <w:pPr>
        <w:pStyle w:val="MSGENFONTSTYLENAMETEMPLATEROLENUMBERMSGENFONTSTYLENAMEBYROLETEXT90"/>
        <w:shd w:val="clear" w:color="auto" w:fill="auto"/>
        <w:spacing w:before="0" w:after="284" w:line="220" w:lineRule="exact"/>
        <w:ind w:left="20"/>
        <w:jc w:val="both"/>
      </w:pPr>
      <w:r>
        <w:rPr>
          <w:rStyle w:val="MSGENFONTSTYLENAMETEMPLATEROLENUMBERMSGENFONTSTYLENAMEBYROLETEXT91"/>
        </w:rPr>
        <w:t>2014-2019</w:t>
      </w:r>
    </w:p>
    <w:p w:rsidR="00E04179" w:rsidRDefault="00394A57">
      <w:pPr>
        <w:pStyle w:val="MSGENFONTSTYLENAMETEMPLATEROLEMSGENFONTSTYLENAMEBYROLETEXT0"/>
        <w:shd w:val="clear" w:color="auto" w:fill="auto"/>
        <w:spacing w:before="0"/>
        <w:ind w:left="20" w:firstLine="0"/>
      </w:pPr>
      <w:r>
        <w:rPr>
          <w:rStyle w:val="MSGENFONTSTYLENAMETEMPLATEROLEMSGENFONTSTYLENAMEBYROLETEXT"/>
        </w:rPr>
        <w:t>The Community</w:t>
      </w:r>
      <w:r w:rsidR="00E47079">
        <w:rPr>
          <w:rStyle w:val="MSGENFONTSTYLENAMETEMPLATEROLEMSGENFONTSTYLENAMEBYROLETEXT"/>
        </w:rPr>
        <w:t xml:space="preserve"> Work Program includes activities which are currently underway and will be</w:t>
      </w:r>
      <w:r w:rsidR="00E47079">
        <w:rPr>
          <w:rStyle w:val="MSGENFONTSTYLENAMETEMPLATEROLEMSGENFONTSTYLENAMEBYROLETEXT"/>
        </w:rPr>
        <w:br/>
        <w:t>continued in the future. It also includes activities which were scheduled for implementation as</w:t>
      </w:r>
      <w:r w:rsidR="00E47079">
        <w:rPr>
          <w:rStyle w:val="MSGENFONTSTYLENAMETEMPLATEROLEMSGENFONTSTYLENAMEBYROLETEXT"/>
        </w:rPr>
        <w:br/>
        <w:t>part of the initial programs but have not been accomplished. The new program includes cost</w:t>
      </w:r>
      <w:r w:rsidR="00E47079">
        <w:rPr>
          <w:rStyle w:val="MSGENFONTSTYLENAMETEMPLATEROLEMSGENFONTSTYLENAMEBYROLETEXT"/>
        </w:rPr>
        <w:br/>
        <w:t>estimates for implementation of the individual activities and sources of funds</w:t>
      </w:r>
      <w:r>
        <w:rPr>
          <w:rStyle w:val="MSGENFONTSTYLENAMETEMPLATEROLEMSGENFONTSTYLENAMEBYROLETEXT"/>
        </w:rPr>
        <w:t>. The city also</w:t>
      </w:r>
      <w:r>
        <w:rPr>
          <w:rStyle w:val="MSGENFONTSTYLENAMETEMPLATEROLEMSGENFONTSTYLENAMEBYROLETEXT"/>
        </w:rPr>
        <w:br/>
        <w:t>maintains a six</w:t>
      </w:r>
      <w:r w:rsidR="00E47079">
        <w:rPr>
          <w:rStyle w:val="MSGENFONTSTYLENAMETEMPLATEROLEMSGENFONTSTYLENAMEBYROLETEXT"/>
        </w:rPr>
        <w:t>-year Capital Improvement Program (CIP). Activities indicated in the CIP</w:t>
      </w:r>
      <w:r w:rsidR="00E47079">
        <w:rPr>
          <w:rStyle w:val="MSGENFONTSTYLENAMETEMPLATEROLEMSGENFONTSTYLENAMEBYROLETEXT"/>
        </w:rPr>
        <w:br/>
        <w:t>should be considered</w:t>
      </w:r>
      <w:r>
        <w:rPr>
          <w:rStyle w:val="MSGENFONTSTYLENAMETEMPLATEROLEMSGENFONTSTYLENAMEBYROLETEXT"/>
        </w:rPr>
        <w:t xml:space="preserve"> part of the overall CWP</w:t>
      </w:r>
      <w:r w:rsidR="00E47079">
        <w:rPr>
          <w:rStyle w:val="MSGENFONTSTYLENAMETEMPLATEROLEMSGENFONTSTYLENAMEBYROLETEXT"/>
        </w:rPr>
        <w:t>. Specific line items from the CIP are not shown</w:t>
      </w:r>
      <w:r w:rsidR="00E47079">
        <w:rPr>
          <w:rStyle w:val="MSGENFONTSTYLENAMETEMPLATEROLEMSGENFONTSTYLENAMEBYROLETEXT"/>
        </w:rPr>
        <w:br/>
        <w:t>in the table below for easier readability for the user, but are instead referenced in general.</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66"/>
        <w:gridCol w:w="4805"/>
      </w:tblGrid>
      <w:tr w:rsidR="00394A57">
        <w:trPr>
          <w:trHeight w:hRule="exact" w:val="298"/>
          <w:jc w:val="center"/>
        </w:trPr>
        <w:tc>
          <w:tcPr>
            <w:tcW w:w="1166"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40" w:firstLine="0"/>
              <w:jc w:val="left"/>
            </w:pPr>
            <w:r>
              <w:rPr>
                <w:rStyle w:val="MSGENFONTSTYLENAMETEMPLATEROLEMSGENFONTSTYLENAMEBYROLETEXT"/>
              </w:rPr>
              <w:t>City</w:t>
            </w:r>
          </w:p>
        </w:tc>
        <w:tc>
          <w:tcPr>
            <w:tcW w:w="4805"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320" w:firstLine="0"/>
              <w:jc w:val="left"/>
            </w:pPr>
            <w:r>
              <w:rPr>
                <w:rStyle w:val="MSGENFONTSTYLENAMETEMPLATEROLEMSGENFONTSTYLENAMEBYROLETEXT"/>
              </w:rPr>
              <w:t>City of Statesboro</w:t>
            </w:r>
          </w:p>
        </w:tc>
      </w:tr>
      <w:tr w:rsidR="00394A57">
        <w:trPr>
          <w:trHeight w:hRule="exact" w:val="336"/>
          <w:jc w:val="center"/>
        </w:trPr>
        <w:tc>
          <w:tcPr>
            <w:tcW w:w="1166" w:type="dxa"/>
            <w:shd w:val="clear" w:color="auto" w:fill="FFFFFF"/>
            <w:vAlign w:val="bottom"/>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40" w:firstLine="0"/>
              <w:jc w:val="left"/>
            </w:pPr>
            <w:r>
              <w:rPr>
                <w:rStyle w:val="MSGENFONTSTYLENAMETEMPLATEROLEMSGENFONTSTYLENAMEBYROLETEXT"/>
              </w:rPr>
              <w:t>BC</w:t>
            </w:r>
          </w:p>
        </w:tc>
        <w:tc>
          <w:tcPr>
            <w:tcW w:w="4805" w:type="dxa"/>
            <w:shd w:val="clear" w:color="auto" w:fill="FFFFFF"/>
            <w:vAlign w:val="bottom"/>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320" w:firstLine="0"/>
              <w:jc w:val="left"/>
            </w:pPr>
            <w:r>
              <w:rPr>
                <w:rStyle w:val="MSGENFONTSTYLENAMETEMPLATEROLEMSGENFONTSTYLENAMEBYROLETEXT"/>
              </w:rPr>
              <w:t>Bulloch County</w:t>
            </w:r>
          </w:p>
        </w:tc>
      </w:tr>
      <w:tr w:rsidR="00394A57">
        <w:trPr>
          <w:trHeight w:hRule="exact" w:val="326"/>
          <w:jc w:val="center"/>
        </w:trPr>
        <w:tc>
          <w:tcPr>
            <w:tcW w:w="1166"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40" w:firstLine="0"/>
              <w:jc w:val="left"/>
            </w:pPr>
            <w:r>
              <w:rPr>
                <w:rStyle w:val="MSGENFONTSTYLENAMETEMPLATEROLEMSGENFONTSTYLENAMEBYROLETEXT"/>
              </w:rPr>
              <w:t>State</w:t>
            </w:r>
          </w:p>
        </w:tc>
        <w:tc>
          <w:tcPr>
            <w:tcW w:w="4805"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320" w:firstLine="0"/>
              <w:jc w:val="left"/>
            </w:pPr>
            <w:r>
              <w:rPr>
                <w:rStyle w:val="MSGENFONTSTYLENAMETEMPLATEROLEMSGENFONTSTYLENAMEBYROLETEXT"/>
              </w:rPr>
              <w:t>State of Georgia</w:t>
            </w:r>
          </w:p>
        </w:tc>
      </w:tr>
      <w:tr w:rsidR="00394A57">
        <w:trPr>
          <w:trHeight w:hRule="exact" w:val="336"/>
          <w:jc w:val="center"/>
        </w:trPr>
        <w:tc>
          <w:tcPr>
            <w:tcW w:w="1166"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40" w:firstLine="0"/>
              <w:jc w:val="left"/>
            </w:pPr>
            <w:r>
              <w:rPr>
                <w:rStyle w:val="MSGENFONTSTYLENAMETEMPLATEROLEMSGENFONTSTYLENAMEBYROLETEXT"/>
              </w:rPr>
              <w:t>CDBG</w:t>
            </w:r>
          </w:p>
        </w:tc>
        <w:tc>
          <w:tcPr>
            <w:tcW w:w="4805"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320" w:firstLine="0"/>
              <w:jc w:val="left"/>
            </w:pPr>
            <w:r>
              <w:rPr>
                <w:rStyle w:val="MSGENFONTSTYLENAMETEMPLATEROLEMSGENFONTSTYLENAMEBYROLETEXT"/>
              </w:rPr>
              <w:t>Community Development Block Grant</w:t>
            </w:r>
          </w:p>
        </w:tc>
      </w:tr>
      <w:tr w:rsidR="00394A57">
        <w:trPr>
          <w:trHeight w:hRule="exact" w:val="326"/>
          <w:jc w:val="center"/>
        </w:trPr>
        <w:tc>
          <w:tcPr>
            <w:tcW w:w="1166"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40" w:firstLine="0"/>
              <w:jc w:val="left"/>
            </w:pPr>
            <w:r>
              <w:rPr>
                <w:rStyle w:val="MSGENFONTSTYLENAMETEMPLATEROLEMSGENFONTSTYLENAMEBYROLETEXT"/>
              </w:rPr>
              <w:t>CHIP</w:t>
            </w:r>
          </w:p>
        </w:tc>
        <w:tc>
          <w:tcPr>
            <w:tcW w:w="4805"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320" w:firstLine="0"/>
              <w:jc w:val="left"/>
            </w:pPr>
            <w:r>
              <w:rPr>
                <w:rStyle w:val="MSGENFONTSTYLENAMETEMPLATEROLEMSGENFONTSTYLENAMEBYROLETEXT"/>
              </w:rPr>
              <w:t>Community Home Investment Program</w:t>
            </w:r>
          </w:p>
        </w:tc>
      </w:tr>
      <w:tr w:rsidR="00394A57">
        <w:trPr>
          <w:trHeight w:hRule="exact" w:val="336"/>
          <w:jc w:val="center"/>
        </w:trPr>
        <w:tc>
          <w:tcPr>
            <w:tcW w:w="1166"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40" w:firstLine="0"/>
              <w:jc w:val="left"/>
            </w:pPr>
            <w:r>
              <w:rPr>
                <w:rStyle w:val="MSGENFONTSTYLENAMETEMPLATEROLEMSGENFONTSTYLENAMEBYROLETEXT"/>
              </w:rPr>
              <w:t>DABC</w:t>
            </w:r>
          </w:p>
        </w:tc>
        <w:tc>
          <w:tcPr>
            <w:tcW w:w="4805"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320" w:firstLine="0"/>
              <w:jc w:val="left"/>
            </w:pPr>
            <w:r>
              <w:rPr>
                <w:rStyle w:val="MSGENFONTSTYLENAMETEMPLATEROLEMSGENFONTSTYLENAMEBYROLETEXT"/>
              </w:rPr>
              <w:t>Development Authority of Bulloch County</w:t>
            </w:r>
          </w:p>
        </w:tc>
      </w:tr>
      <w:tr w:rsidR="00394A57">
        <w:trPr>
          <w:trHeight w:hRule="exact" w:val="326"/>
          <w:jc w:val="center"/>
        </w:trPr>
        <w:tc>
          <w:tcPr>
            <w:tcW w:w="1166"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40" w:firstLine="0"/>
              <w:jc w:val="left"/>
            </w:pPr>
            <w:r>
              <w:rPr>
                <w:rStyle w:val="MSGENFONTSTYLENAMETEMPLATEROLEMSGENFONTSTYLENAMEBYROLETEXT"/>
              </w:rPr>
              <w:t>DSDA</w:t>
            </w:r>
          </w:p>
        </w:tc>
        <w:tc>
          <w:tcPr>
            <w:tcW w:w="4805"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320" w:firstLine="0"/>
              <w:jc w:val="left"/>
            </w:pPr>
            <w:r>
              <w:rPr>
                <w:rStyle w:val="MSGENFONTSTYLENAMETEMPLATEROLEMSGENFONTSTYLENAMEBYROLETEXT"/>
              </w:rPr>
              <w:t>Downtown Statesboro Development Authority</w:t>
            </w:r>
          </w:p>
        </w:tc>
      </w:tr>
      <w:tr w:rsidR="00394A57">
        <w:trPr>
          <w:trHeight w:hRule="exact" w:val="336"/>
          <w:jc w:val="center"/>
        </w:trPr>
        <w:tc>
          <w:tcPr>
            <w:tcW w:w="1166"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40" w:firstLine="0"/>
              <w:jc w:val="left"/>
            </w:pPr>
            <w:r>
              <w:rPr>
                <w:rStyle w:val="MSGENFONTSTYLENAMETEMPLATEROLEMSGENFONTSTYLENAMEBYROLETEXT"/>
              </w:rPr>
              <w:t>GDOT</w:t>
            </w:r>
          </w:p>
        </w:tc>
        <w:tc>
          <w:tcPr>
            <w:tcW w:w="4805"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320" w:firstLine="0"/>
              <w:jc w:val="left"/>
            </w:pPr>
            <w:r>
              <w:rPr>
                <w:rStyle w:val="MSGENFONTSTYLENAMETEMPLATEROLEMSGENFONTSTYLENAMEBYROLETEXT"/>
              </w:rPr>
              <w:t>Georgia Department of Transportation</w:t>
            </w:r>
          </w:p>
        </w:tc>
      </w:tr>
      <w:tr w:rsidR="00394A57">
        <w:trPr>
          <w:trHeight w:hRule="exact" w:val="326"/>
          <w:jc w:val="center"/>
        </w:trPr>
        <w:tc>
          <w:tcPr>
            <w:tcW w:w="1166"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40" w:firstLine="0"/>
              <w:jc w:val="left"/>
            </w:pPr>
            <w:r>
              <w:rPr>
                <w:rStyle w:val="MSGENFONTSTYLENAMETEMPLATEROLEMSGENFONTSTYLENAMEBYROLETEXT"/>
              </w:rPr>
              <w:t>GSU</w:t>
            </w:r>
          </w:p>
        </w:tc>
        <w:tc>
          <w:tcPr>
            <w:tcW w:w="4805"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320" w:firstLine="0"/>
              <w:jc w:val="left"/>
            </w:pPr>
            <w:r>
              <w:rPr>
                <w:rStyle w:val="MSGENFONTSTYLENAMETEMPLATEROLEMSGENFONTSTYLENAMEBYROLETEXT"/>
              </w:rPr>
              <w:t>Georgia Southern University</w:t>
            </w:r>
          </w:p>
        </w:tc>
      </w:tr>
      <w:tr w:rsidR="00394A57">
        <w:trPr>
          <w:trHeight w:hRule="exact" w:val="336"/>
          <w:jc w:val="center"/>
        </w:trPr>
        <w:tc>
          <w:tcPr>
            <w:tcW w:w="1166"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40" w:firstLine="0"/>
              <w:jc w:val="left"/>
            </w:pPr>
            <w:r>
              <w:rPr>
                <w:rStyle w:val="MSGENFONTSTYLENAMETEMPLATEROLEMSGENFONTSTYLENAMEBYROLETEXT"/>
              </w:rPr>
              <w:t>OTC</w:t>
            </w:r>
          </w:p>
        </w:tc>
        <w:tc>
          <w:tcPr>
            <w:tcW w:w="4805" w:type="dxa"/>
            <w:shd w:val="clear" w:color="auto" w:fill="FFFFFF"/>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320" w:firstLine="0"/>
              <w:jc w:val="left"/>
            </w:pPr>
            <w:r>
              <w:rPr>
                <w:rStyle w:val="MSGENFONTSTYLENAMETEMPLATEROLEMSGENFONTSTYLENAMEBYROLETEXT"/>
              </w:rPr>
              <w:t>Ogeechee Technical College</w:t>
            </w:r>
          </w:p>
        </w:tc>
      </w:tr>
      <w:tr w:rsidR="00394A57">
        <w:trPr>
          <w:trHeight w:hRule="exact" w:val="307"/>
          <w:jc w:val="center"/>
        </w:trPr>
        <w:tc>
          <w:tcPr>
            <w:tcW w:w="1166" w:type="dxa"/>
            <w:shd w:val="clear" w:color="auto" w:fill="FFFFFF"/>
            <w:vAlign w:val="bottom"/>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40" w:firstLine="0"/>
              <w:jc w:val="left"/>
            </w:pPr>
            <w:r>
              <w:rPr>
                <w:rStyle w:val="MSGENFONTSTYLENAMETEMPLATEROLEMSGENFONTSTYLENAMEBYROLETEXT"/>
              </w:rPr>
              <w:t>SPLOST</w:t>
            </w:r>
          </w:p>
        </w:tc>
        <w:tc>
          <w:tcPr>
            <w:tcW w:w="4805" w:type="dxa"/>
            <w:shd w:val="clear" w:color="auto" w:fill="FFFFFF"/>
            <w:vAlign w:val="bottom"/>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320" w:firstLine="0"/>
              <w:jc w:val="left"/>
            </w:pPr>
            <w:r>
              <w:rPr>
                <w:rStyle w:val="MSGENFONTSTYLENAMETEMPLATEROLEMSGENFONTSTYLENAMEBYROLETEXT"/>
              </w:rPr>
              <w:t>Special Purpose Local Option Sales Tax</w:t>
            </w:r>
          </w:p>
        </w:tc>
      </w:tr>
      <w:tr w:rsidR="00394A57">
        <w:trPr>
          <w:trHeight w:hRule="exact" w:val="307"/>
          <w:jc w:val="center"/>
        </w:trPr>
        <w:tc>
          <w:tcPr>
            <w:tcW w:w="1166" w:type="dxa"/>
            <w:shd w:val="clear" w:color="auto" w:fill="FFFFFF"/>
            <w:vAlign w:val="bottom"/>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40" w:firstLine="0"/>
              <w:jc w:val="left"/>
              <w:rPr>
                <w:rStyle w:val="MSGENFONTSTYLENAMETEMPLATEROLEMSGENFONTSTYLENAMEBYROLETEXT"/>
              </w:rPr>
            </w:pPr>
            <w:r>
              <w:rPr>
                <w:rStyle w:val="MSGENFONTSTYLENAMETEMPLATEROLEMSGENFONTSTYLENAMEBYROLETEXT"/>
              </w:rPr>
              <w:t>Private</w:t>
            </w:r>
          </w:p>
        </w:tc>
        <w:tc>
          <w:tcPr>
            <w:tcW w:w="4805" w:type="dxa"/>
            <w:shd w:val="clear" w:color="auto" w:fill="FFFFFF"/>
            <w:vAlign w:val="bottom"/>
          </w:tcPr>
          <w:p w:rsidR="00394A57" w:rsidRDefault="00394A57" w:rsidP="00394A57">
            <w:pPr>
              <w:pStyle w:val="MSGENFONTSTYLENAMETEMPLATEROLEMSGENFONTSTYLENAMEBYROLETEXT0"/>
              <w:framePr w:w="5971" w:wrap="notBeside" w:vAnchor="text" w:hAnchor="page" w:x="2899" w:y="1514"/>
              <w:shd w:val="clear" w:color="auto" w:fill="auto"/>
              <w:spacing w:before="0" w:after="0" w:line="220" w:lineRule="exact"/>
              <w:ind w:left="320" w:firstLine="0"/>
              <w:jc w:val="left"/>
              <w:rPr>
                <w:rStyle w:val="MSGENFONTSTYLENAMETEMPLATEROLEMSGENFONTSTYLENAMEBYROLETEXT"/>
              </w:rPr>
            </w:pPr>
            <w:r>
              <w:rPr>
                <w:rStyle w:val="MSGENFONTSTYLENAMETEMPLATEROLEMSGENFONTSTYLENAMEBYROLETEXT"/>
              </w:rPr>
              <w:t>Private entities (market resources)</w:t>
            </w:r>
          </w:p>
        </w:tc>
      </w:tr>
    </w:tbl>
    <w:p w:rsidR="00695564" w:rsidRDefault="002D6617" w:rsidP="00695564">
      <w:pPr>
        <w:pStyle w:val="MSGENFONTSTYLENAMETEMPLATEROLEMSGENFONTSTYLENAMEBYROLETEXT0"/>
        <w:shd w:val="clear" w:color="auto" w:fill="auto"/>
        <w:spacing w:before="0" w:after="54"/>
        <w:ind w:left="20" w:firstLine="0"/>
      </w:pPr>
      <w:r>
        <w:rPr>
          <w:noProof/>
        </w:rPr>
        <mc:AlternateContent>
          <mc:Choice Requires="wps">
            <w:drawing>
              <wp:anchor distT="0" distB="0" distL="114300" distR="114300" simplePos="0" relativeHeight="251722752" behindDoc="0" locked="0" layoutInCell="1" allowOverlap="1">
                <wp:simplePos x="0" y="0"/>
                <wp:positionH relativeFrom="column">
                  <wp:posOffset>142478</wp:posOffset>
                </wp:positionH>
                <wp:positionV relativeFrom="paragraph">
                  <wp:posOffset>5747956</wp:posOffset>
                </wp:positionV>
                <wp:extent cx="4886090" cy="262089"/>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4886090" cy="262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6617" w:rsidRPr="002D6617" w:rsidRDefault="002D6617">
                            <w:pPr>
                              <w:rPr>
                                <w:color w:val="FF0000"/>
                                <w:sz w:val="22"/>
                                <w:szCs w:val="22"/>
                              </w:rPr>
                            </w:pPr>
                            <w:r w:rsidRPr="002D6617">
                              <w:rPr>
                                <w:b/>
                                <w:color w:val="FF0000"/>
                                <w:sz w:val="22"/>
                                <w:szCs w:val="22"/>
                              </w:rPr>
                              <w:t>Note:</w:t>
                            </w:r>
                            <w:r>
                              <w:rPr>
                                <w:color w:val="FF0000"/>
                                <w:sz w:val="22"/>
                                <w:szCs w:val="22"/>
                              </w:rPr>
                              <w:t xml:space="preserve">  The entire 2014-2019 Community Work Program is new to this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86" type="#_x0000_t202" style="position:absolute;left:0;text-align:left;margin-left:11.2pt;margin-top:452.6pt;width:384.75pt;height:20.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3igIAAJIFAAAOAAAAZHJzL2Uyb0RvYy54bWysVEtvEzEQviPxHyzf6W5CGtIomyq0KkKq&#10;2ooG9ex47cbC9hjbyW749Yy9mwellyIuu+OZb96P2WVrNNkKHxTYig7OSkqE5VAr+1zR78ubDxNK&#10;QmS2ZhqsqOhOBHo5f/9u1ripGMIadC08QSM2TBtX0XWMbloUga+FYeEMnLAolOANi/j0z0XtWYPW&#10;jS6GZTkuGvC188BFCMi97oR0nu1LKXi8lzKISHRFMbaYvz5/V+lbzGds+uyZWyveh8H+IQrDlEWn&#10;B1PXLDKy8eovU0ZxDwFkPONgCpBScZFzwGwG5YtsHtfMiZwLFie4Q5nC/zPL77YPnqgae0eJZQZb&#10;tBRtJJ+hJYNUncaFKYIeHcJii+yE7PkBmSnpVnqT/pgOQTnWeXeobTLGkTmaTMblBYo4yobjYTm5&#10;SGaKo7bzIX4RYEgiKuqxd7mkbHsbYgfdQ5KzAFrVN0rr/EjzIq60J1uGndYxx4jG/0BpS5qKjj+e&#10;l9mwhaTeWdY2mRF5Ynp3KfMuw0zFnRYJo+03IbFiOdFXfDPOhT34z+iEkujqLYo9/hjVW5S7PFAj&#10;ewYbD8pGWfA5+7xix5LVP/Ylkx0ee3OSdyJju2rzqIzz3iTWCuodDoaHbrGC4zcKu3fLQnxgHjcJ&#10;G47XId7jR2rA6kNPUbIG/+s1fsLjgKOUkgY3s6Lh54Z5QYn+anH0LwajUVrl/Bidfxriw59KVqcS&#10;uzFXgCOB443RZTLho96T0oN5wiOySF5RxCxH3xWNe/IqdvcCjxAXi0UG4fI6Fm/to+PJdCpzms1l&#10;+8S86wc44ujfwX6H2fTFHHfYpGlhsYkgVR7yY1X7BuDi5zXpj1S6LKfvjDqe0vlvAAAA//8DAFBL&#10;AwQUAAYACAAAACEAQz30+uIAAAAKAQAADwAAAGRycy9kb3ducmV2LnhtbEyPTU+DQBCG7yb+h82Y&#10;eDF2KS2tIEtjjB+JN4sf8bZlRyCys4TdAv57x5MeZ+bJO8+b72bbiREH3zpSsFxEIJAqZ1qqFbyU&#10;95dXIHzQZHTnCBV8o4ddcXqS68y4iZ5x3IdacAj5TCtoQugzKX3VoNV+4Xokvn26werA41BLM+iJ&#10;w20n4yjaSKtb4g+N7vG2weprf7QKPi7q9yc/P7xOq2TV3z2O5fbNlEqdn8031yACzuEPhl99VoeC&#10;nQ7uSMaLTkEcr5lUkEZJDIKBbbpMQRx4s94kIItc/q9Q/AAAAP//AwBQSwECLQAUAAYACAAAACEA&#10;toM4kv4AAADhAQAAEwAAAAAAAAAAAAAAAAAAAAAAW0NvbnRlbnRfVHlwZXNdLnhtbFBLAQItABQA&#10;BgAIAAAAIQA4/SH/1gAAAJQBAAALAAAAAAAAAAAAAAAAAC8BAABfcmVscy8ucmVsc1BLAQItABQA&#10;BgAIAAAAIQC4/qT3igIAAJIFAAAOAAAAAAAAAAAAAAAAAC4CAABkcnMvZTJvRG9jLnhtbFBLAQIt&#10;ABQABgAIAAAAIQBDPfT64gAAAAoBAAAPAAAAAAAAAAAAAAAAAOQEAABkcnMvZG93bnJldi54bWxQ&#10;SwUGAAAAAAQABADzAAAA8wUAAAAA&#10;" fillcolor="white [3201]" stroked="f" strokeweight=".5pt">
                <v:textbox>
                  <w:txbxContent>
                    <w:p w:rsidR="002D6617" w:rsidRPr="002D6617" w:rsidRDefault="002D6617">
                      <w:pPr>
                        <w:rPr>
                          <w:color w:val="FF0000"/>
                          <w:sz w:val="22"/>
                          <w:szCs w:val="22"/>
                        </w:rPr>
                      </w:pPr>
                      <w:r w:rsidRPr="002D6617">
                        <w:rPr>
                          <w:b/>
                          <w:color w:val="FF0000"/>
                          <w:sz w:val="22"/>
                          <w:szCs w:val="22"/>
                        </w:rPr>
                        <w:t>Note:</w:t>
                      </w:r>
                      <w:r>
                        <w:rPr>
                          <w:color w:val="FF0000"/>
                          <w:sz w:val="22"/>
                          <w:szCs w:val="22"/>
                        </w:rPr>
                        <w:t xml:space="preserve">  The entire 2014-2019 Community Work Program is new to this update.</w:t>
                      </w:r>
                    </w:p>
                  </w:txbxContent>
                </v:textbox>
              </v:shape>
            </w:pict>
          </mc:Fallback>
        </mc:AlternateContent>
      </w:r>
      <w:r w:rsidR="00E47079">
        <w:rPr>
          <w:rStyle w:val="MSGENFONTSTYLENAMETEMPLATEROLEMSGENFONTSTYLENAMEBYROLETEXT"/>
        </w:rPr>
        <w:t>The full names of some organizations are represented by acronyms or otherwise abbreviated as</w:t>
      </w:r>
      <w:r w:rsidR="00E47079">
        <w:rPr>
          <w:rStyle w:val="MSGENFONTSTYLENAMETEMPLATEROLEMSGENFONTSTYLENAMEBYROLETEXT"/>
        </w:rPr>
        <w:br/>
        <w:t>shown below.</w:t>
      </w:r>
    </w:p>
    <w:p w:rsidR="00E04179" w:rsidRDefault="00E04179">
      <w:pPr>
        <w:rPr>
          <w:sz w:val="2"/>
          <w:szCs w:val="2"/>
        </w:rPr>
        <w:sectPr w:rsidR="00E04179">
          <w:pgSz w:w="11909" w:h="16834"/>
          <w:pgMar w:top="1990" w:right="1270" w:bottom="6897" w:left="1270" w:header="0" w:footer="3" w:gutter="0"/>
          <w:cols w:space="720"/>
          <w:noEndnote/>
          <w:docGrid w:linePitch="360"/>
        </w:sectPr>
      </w:pPr>
    </w:p>
    <w:tbl>
      <w:tblPr>
        <w:tblW w:w="10545" w:type="dxa"/>
        <w:tblInd w:w="198" w:type="dxa"/>
        <w:tblLook w:val="04A0" w:firstRow="1" w:lastRow="0" w:firstColumn="1" w:lastColumn="0" w:noHBand="0" w:noVBand="1"/>
      </w:tblPr>
      <w:tblGrid>
        <w:gridCol w:w="3112"/>
        <w:gridCol w:w="681"/>
        <w:gridCol w:w="452"/>
        <w:gridCol w:w="452"/>
        <w:gridCol w:w="571"/>
        <w:gridCol w:w="452"/>
        <w:gridCol w:w="571"/>
        <w:gridCol w:w="1460"/>
        <w:gridCol w:w="1414"/>
        <w:gridCol w:w="1380"/>
      </w:tblGrid>
      <w:tr w:rsidR="00180045" w:rsidRPr="0082110D" w:rsidTr="00180045">
        <w:trPr>
          <w:cantSplit/>
          <w:trHeight w:val="1134"/>
        </w:trPr>
        <w:tc>
          <w:tcPr>
            <w:tcW w:w="3112" w:type="dxa"/>
            <w:tcBorders>
              <w:top w:val="nil"/>
              <w:left w:val="nil"/>
              <w:bottom w:val="nil"/>
              <w:right w:val="nil"/>
            </w:tcBorders>
            <w:shd w:val="clear" w:color="000000" w:fill="000000"/>
            <w:noWrap/>
            <w:vAlign w:val="center"/>
            <w:hideMark/>
          </w:tcPr>
          <w:p w:rsidR="00BD4935" w:rsidRPr="0082110D" w:rsidRDefault="00BD4935" w:rsidP="0082110D">
            <w:pPr>
              <w:widowControl/>
              <w:jc w:val="center"/>
              <w:rPr>
                <w:b/>
                <w:bCs/>
                <w:color w:val="FFFFFF"/>
                <w:sz w:val="20"/>
                <w:szCs w:val="20"/>
              </w:rPr>
            </w:pPr>
            <w:bookmarkStart w:id="34" w:name="bookmark56"/>
            <w:r w:rsidRPr="0082110D">
              <w:rPr>
                <w:b/>
                <w:bCs/>
                <w:color w:val="FFFFFF"/>
                <w:sz w:val="20"/>
                <w:szCs w:val="20"/>
              </w:rPr>
              <w:lastRenderedPageBreak/>
              <w:t>Project/Activity</w:t>
            </w:r>
          </w:p>
        </w:tc>
        <w:tc>
          <w:tcPr>
            <w:tcW w:w="681" w:type="dxa"/>
            <w:tcBorders>
              <w:top w:val="nil"/>
              <w:left w:val="nil"/>
              <w:bottom w:val="nil"/>
              <w:right w:val="nil"/>
            </w:tcBorders>
            <w:shd w:val="clear" w:color="auto" w:fill="000000" w:themeFill="text1"/>
            <w:noWrap/>
            <w:textDirection w:val="btLr"/>
            <w:vAlign w:val="bottom"/>
            <w:hideMark/>
          </w:tcPr>
          <w:p w:rsidR="00BD4935" w:rsidRPr="006945BF" w:rsidRDefault="00BD4935" w:rsidP="006945BF">
            <w:pPr>
              <w:widowControl/>
              <w:ind w:left="113" w:right="113"/>
              <w:rPr>
                <w:rFonts w:ascii="Calibri" w:hAnsi="Calibri"/>
                <w:b/>
                <w:color w:val="FFFFFF" w:themeColor="background1"/>
                <w:sz w:val="18"/>
                <w:szCs w:val="18"/>
              </w:rPr>
            </w:pPr>
            <w:r>
              <w:rPr>
                <w:rFonts w:ascii="Calibri" w:hAnsi="Calibri"/>
                <w:color w:val="FFFFFF" w:themeColor="background1"/>
                <w:sz w:val="18"/>
                <w:szCs w:val="18"/>
              </w:rPr>
              <w:t xml:space="preserve">       </w:t>
            </w:r>
            <w:r w:rsidRPr="006945BF">
              <w:rPr>
                <w:b/>
                <w:color w:val="FFFFFF" w:themeColor="background1"/>
                <w:sz w:val="18"/>
                <w:szCs w:val="18"/>
              </w:rPr>
              <w:t>2014</w:t>
            </w:r>
          </w:p>
        </w:tc>
        <w:tc>
          <w:tcPr>
            <w:tcW w:w="452" w:type="dxa"/>
            <w:tcBorders>
              <w:top w:val="nil"/>
              <w:left w:val="nil"/>
              <w:bottom w:val="nil"/>
              <w:right w:val="nil"/>
            </w:tcBorders>
            <w:shd w:val="clear" w:color="000000" w:fill="000000"/>
            <w:noWrap/>
            <w:textDirection w:val="btLr"/>
            <w:vAlign w:val="center"/>
            <w:hideMark/>
          </w:tcPr>
          <w:p w:rsidR="00BD4935" w:rsidRPr="006945BF" w:rsidRDefault="00BD4935" w:rsidP="006945BF">
            <w:pPr>
              <w:widowControl/>
              <w:ind w:left="113" w:right="113"/>
              <w:jc w:val="center"/>
              <w:rPr>
                <w:b/>
                <w:bCs/>
                <w:color w:val="FFFFFF"/>
                <w:sz w:val="18"/>
                <w:szCs w:val="18"/>
              </w:rPr>
            </w:pPr>
            <w:r>
              <w:rPr>
                <w:b/>
                <w:bCs/>
                <w:color w:val="FFFFFF"/>
                <w:sz w:val="18"/>
                <w:szCs w:val="18"/>
              </w:rPr>
              <w:t>2015</w:t>
            </w:r>
          </w:p>
        </w:tc>
        <w:tc>
          <w:tcPr>
            <w:tcW w:w="452" w:type="dxa"/>
            <w:tcBorders>
              <w:top w:val="nil"/>
              <w:left w:val="nil"/>
              <w:bottom w:val="nil"/>
              <w:right w:val="nil"/>
            </w:tcBorders>
            <w:shd w:val="clear" w:color="000000" w:fill="000000"/>
            <w:noWrap/>
            <w:textDirection w:val="btLr"/>
            <w:vAlign w:val="center"/>
            <w:hideMark/>
          </w:tcPr>
          <w:p w:rsidR="00BD4935" w:rsidRPr="006945BF" w:rsidRDefault="00BD4935" w:rsidP="006945BF">
            <w:pPr>
              <w:widowControl/>
              <w:ind w:left="113" w:right="113"/>
              <w:jc w:val="center"/>
              <w:rPr>
                <w:b/>
                <w:bCs/>
                <w:color w:val="FFFFFF"/>
                <w:sz w:val="18"/>
                <w:szCs w:val="18"/>
              </w:rPr>
            </w:pPr>
            <w:r>
              <w:rPr>
                <w:b/>
                <w:bCs/>
                <w:color w:val="FFFFFF"/>
                <w:sz w:val="18"/>
                <w:szCs w:val="18"/>
              </w:rPr>
              <w:t>2016</w:t>
            </w:r>
          </w:p>
        </w:tc>
        <w:tc>
          <w:tcPr>
            <w:tcW w:w="571" w:type="dxa"/>
            <w:tcBorders>
              <w:top w:val="nil"/>
              <w:left w:val="nil"/>
              <w:bottom w:val="nil"/>
              <w:right w:val="nil"/>
            </w:tcBorders>
            <w:shd w:val="clear" w:color="000000" w:fill="000000"/>
            <w:noWrap/>
            <w:textDirection w:val="btLr"/>
            <w:vAlign w:val="center"/>
            <w:hideMark/>
          </w:tcPr>
          <w:p w:rsidR="00BD4935" w:rsidRPr="006945BF" w:rsidRDefault="00BD4935" w:rsidP="006945BF">
            <w:pPr>
              <w:widowControl/>
              <w:ind w:left="113" w:right="113"/>
              <w:jc w:val="center"/>
              <w:rPr>
                <w:b/>
                <w:bCs/>
                <w:color w:val="FFFFFF"/>
                <w:sz w:val="18"/>
                <w:szCs w:val="18"/>
              </w:rPr>
            </w:pPr>
            <w:r>
              <w:rPr>
                <w:b/>
                <w:bCs/>
                <w:color w:val="FFFFFF"/>
                <w:sz w:val="18"/>
                <w:szCs w:val="18"/>
              </w:rPr>
              <w:t>2017</w:t>
            </w:r>
          </w:p>
        </w:tc>
        <w:tc>
          <w:tcPr>
            <w:tcW w:w="452" w:type="dxa"/>
            <w:tcBorders>
              <w:top w:val="nil"/>
              <w:left w:val="nil"/>
              <w:bottom w:val="nil"/>
              <w:right w:val="nil"/>
            </w:tcBorders>
            <w:shd w:val="clear" w:color="000000" w:fill="000000"/>
            <w:noWrap/>
            <w:textDirection w:val="btLr"/>
            <w:vAlign w:val="center"/>
            <w:hideMark/>
          </w:tcPr>
          <w:p w:rsidR="00BD4935" w:rsidRPr="006945BF" w:rsidRDefault="00BD4935" w:rsidP="006945BF">
            <w:pPr>
              <w:widowControl/>
              <w:ind w:left="113" w:right="113"/>
              <w:jc w:val="center"/>
              <w:rPr>
                <w:b/>
                <w:bCs/>
                <w:color w:val="FFFFFF"/>
                <w:sz w:val="18"/>
                <w:szCs w:val="18"/>
              </w:rPr>
            </w:pPr>
            <w:r w:rsidRPr="006945BF">
              <w:rPr>
                <w:b/>
                <w:bCs/>
                <w:color w:val="FFFFFF"/>
                <w:sz w:val="18"/>
                <w:szCs w:val="18"/>
              </w:rPr>
              <w:t>2018</w:t>
            </w:r>
          </w:p>
        </w:tc>
        <w:tc>
          <w:tcPr>
            <w:tcW w:w="571" w:type="dxa"/>
            <w:tcBorders>
              <w:top w:val="nil"/>
              <w:left w:val="nil"/>
              <w:bottom w:val="nil"/>
              <w:right w:val="nil"/>
            </w:tcBorders>
            <w:shd w:val="clear" w:color="000000" w:fill="000000"/>
            <w:noWrap/>
            <w:textDirection w:val="btLr"/>
            <w:vAlign w:val="center"/>
            <w:hideMark/>
          </w:tcPr>
          <w:p w:rsidR="00BD4935" w:rsidRPr="006945BF" w:rsidRDefault="00BD4935" w:rsidP="00C2367A">
            <w:pPr>
              <w:widowControl/>
              <w:ind w:left="113" w:right="113"/>
              <w:jc w:val="center"/>
              <w:rPr>
                <w:b/>
                <w:bCs/>
                <w:color w:val="FFFFFF"/>
                <w:sz w:val="18"/>
                <w:szCs w:val="18"/>
              </w:rPr>
            </w:pPr>
            <w:r w:rsidRPr="006945BF">
              <w:rPr>
                <w:b/>
                <w:bCs/>
                <w:color w:val="FFFFFF"/>
                <w:sz w:val="18"/>
                <w:szCs w:val="18"/>
              </w:rPr>
              <w:t>2019</w:t>
            </w:r>
          </w:p>
        </w:tc>
        <w:tc>
          <w:tcPr>
            <w:tcW w:w="1460" w:type="dxa"/>
            <w:tcBorders>
              <w:top w:val="nil"/>
              <w:left w:val="nil"/>
              <w:bottom w:val="nil"/>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Responsible Party</w:t>
            </w:r>
          </w:p>
        </w:tc>
        <w:tc>
          <w:tcPr>
            <w:tcW w:w="1414" w:type="dxa"/>
            <w:tcBorders>
              <w:top w:val="nil"/>
              <w:left w:val="nil"/>
              <w:bottom w:val="nil"/>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Cost Estimate</w:t>
            </w:r>
          </w:p>
        </w:tc>
        <w:tc>
          <w:tcPr>
            <w:tcW w:w="1380" w:type="dxa"/>
            <w:tcBorders>
              <w:top w:val="nil"/>
              <w:left w:val="nil"/>
              <w:bottom w:val="nil"/>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Funding Source</w:t>
            </w:r>
          </w:p>
        </w:tc>
      </w:tr>
      <w:tr w:rsidR="00BD4935" w:rsidRPr="0082110D" w:rsidTr="00180045">
        <w:trPr>
          <w:trHeight w:val="675"/>
        </w:trPr>
        <w:tc>
          <w:tcPr>
            <w:tcW w:w="10545" w:type="dxa"/>
            <w:gridSpan w:val="10"/>
            <w:tcBorders>
              <w:top w:val="nil"/>
              <w:left w:val="nil"/>
              <w:bottom w:val="nil"/>
              <w:right w:val="nil"/>
            </w:tcBorders>
            <w:shd w:val="clear" w:color="000000" w:fill="808080"/>
            <w:noWrap/>
            <w:vAlign w:val="center"/>
            <w:hideMark/>
          </w:tcPr>
          <w:p w:rsidR="00BD4935" w:rsidRPr="0082110D" w:rsidRDefault="00BD4935" w:rsidP="0082110D">
            <w:pPr>
              <w:widowControl/>
              <w:rPr>
                <w:b/>
                <w:bCs/>
                <w:sz w:val="28"/>
                <w:szCs w:val="28"/>
              </w:rPr>
            </w:pPr>
            <w:r w:rsidRPr="0082110D">
              <w:rPr>
                <w:b/>
                <w:bCs/>
                <w:sz w:val="28"/>
                <w:szCs w:val="28"/>
              </w:rPr>
              <w:t>Economic Development</w:t>
            </w:r>
          </w:p>
        </w:tc>
      </w:tr>
      <w:tr w:rsidR="00180045" w:rsidRPr="0082110D" w:rsidTr="00180045">
        <w:trPr>
          <w:trHeight w:val="791"/>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Revise sign ordinance for appropriate commercial areas.</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394A57" w:rsidP="0082110D">
            <w:pPr>
              <w:widowControl/>
              <w:jc w:val="center"/>
              <w:rPr>
                <w:rFonts w:ascii="Calibri" w:hAnsi="Calibri"/>
                <w:sz w:val="22"/>
                <w:szCs w:val="22"/>
              </w:rPr>
            </w:pPr>
            <w:r>
              <w:rPr>
                <w:rFonts w:ascii="Calibri" w:hAnsi="Calibri"/>
                <w:sz w:val="22"/>
                <w:szCs w:val="22"/>
              </w:rPr>
              <w:t>City</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r>
      <w:tr w:rsidR="00180045" w:rsidRPr="0082110D" w:rsidTr="00180045">
        <w:trPr>
          <w:trHeight w:val="1007"/>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South Main Street revitalization effort.</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2D6617" w:rsidP="0082110D">
            <w:pPr>
              <w:widowControl/>
              <w:jc w:val="center"/>
              <w:rPr>
                <w:rFonts w:ascii="Calibri" w:hAnsi="Calibri"/>
                <w:sz w:val="22"/>
                <w:szCs w:val="22"/>
              </w:rPr>
            </w:pPr>
            <w:r>
              <w:rPr>
                <w:rFonts w:ascii="Calibri" w:hAnsi="Calibri"/>
                <w:sz w:val="22"/>
                <w:szCs w:val="22"/>
              </w:rPr>
              <w:t>X</w:t>
            </w:r>
            <w:r w:rsidR="00BD4935"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2D6617"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2D6617" w:rsidP="0082110D">
            <w:pPr>
              <w:widowControl/>
              <w:jc w:val="center"/>
              <w:rPr>
                <w:rFonts w:ascii="Calibri" w:hAnsi="Calibri"/>
                <w:sz w:val="22"/>
                <w:szCs w:val="22"/>
              </w:rPr>
            </w:pPr>
            <w:r>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vAlign w:val="bottom"/>
            <w:hideMark/>
          </w:tcPr>
          <w:p w:rsidR="00BD4935" w:rsidRPr="0082110D" w:rsidRDefault="002D6617" w:rsidP="0082110D">
            <w:pPr>
              <w:widowControl/>
              <w:jc w:val="center"/>
              <w:rPr>
                <w:rFonts w:ascii="Calibri" w:hAnsi="Calibri"/>
                <w:sz w:val="22"/>
                <w:szCs w:val="22"/>
              </w:rPr>
            </w:pPr>
            <w:r>
              <w:rPr>
                <w:rFonts w:ascii="Calibri" w:hAnsi="Calibri"/>
                <w:sz w:val="22"/>
                <w:szCs w:val="22"/>
              </w:rPr>
              <w:t xml:space="preserve">Private, </w:t>
            </w:r>
            <w:r w:rsidR="00394A57">
              <w:rPr>
                <w:rFonts w:ascii="Calibri" w:hAnsi="Calibri"/>
                <w:sz w:val="22"/>
                <w:szCs w:val="22"/>
              </w:rPr>
              <w:t>City, DSDA, BC, GSU, others</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728"/>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Business Park Development</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Partners</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98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One Stop Shop Permitting &amp; Project Management</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r w:rsidR="002D6617">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2D6617"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2D6617"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2D6617" w:rsidP="0082110D">
            <w:pPr>
              <w:widowControl/>
              <w:jc w:val="center"/>
              <w:rPr>
                <w:rFonts w:ascii="Calibri" w:hAnsi="Calibri"/>
                <w:sz w:val="22"/>
                <w:szCs w:val="22"/>
              </w:rPr>
            </w:pPr>
            <w:r>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Development Team</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2D6617"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98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Default="00BD4935" w:rsidP="00394A57">
            <w:pPr>
              <w:widowControl/>
              <w:jc w:val="center"/>
              <w:rPr>
                <w:rFonts w:ascii="Calibri" w:hAnsi="Calibri"/>
                <w:sz w:val="18"/>
                <w:szCs w:val="18"/>
              </w:rPr>
            </w:pPr>
            <w:r w:rsidRPr="0082110D">
              <w:rPr>
                <w:rFonts w:ascii="Calibri" w:hAnsi="Calibri"/>
                <w:sz w:val="18"/>
                <w:szCs w:val="18"/>
              </w:rPr>
              <w:t>Land</w:t>
            </w:r>
            <w:r>
              <w:rPr>
                <w:rFonts w:ascii="Calibri" w:hAnsi="Calibri"/>
                <w:sz w:val="18"/>
                <w:szCs w:val="18"/>
              </w:rPr>
              <w:t xml:space="preserve"> B</w:t>
            </w:r>
            <w:r w:rsidRPr="0082110D">
              <w:rPr>
                <w:rFonts w:ascii="Calibri" w:hAnsi="Calibri"/>
                <w:sz w:val="18"/>
                <w:szCs w:val="18"/>
              </w:rPr>
              <w:t xml:space="preserve">ank: </w:t>
            </w:r>
            <w:r w:rsidR="00394A57">
              <w:rPr>
                <w:rFonts w:ascii="Calibri" w:hAnsi="Calibri"/>
                <w:sz w:val="18"/>
                <w:szCs w:val="18"/>
              </w:rPr>
              <w:t>fully utilize to</w:t>
            </w:r>
            <w:r w:rsidRPr="0082110D">
              <w:rPr>
                <w:rFonts w:ascii="Calibri" w:hAnsi="Calibri"/>
                <w:sz w:val="18"/>
                <w:szCs w:val="18"/>
              </w:rPr>
              <w:t xml:space="preserve"> improve dilapidated properties.</w:t>
            </w:r>
          </w:p>
          <w:p w:rsidR="00394A57" w:rsidRPr="0082110D" w:rsidRDefault="00394A57" w:rsidP="00394A57">
            <w:pPr>
              <w:widowControl/>
              <w:jc w:val="center"/>
              <w:rPr>
                <w:rFonts w:ascii="Calibri" w:hAnsi="Calibri"/>
                <w:sz w:val="18"/>
                <w:szCs w:val="18"/>
              </w:rPr>
            </w:pP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BC, Land Bank Board</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121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Maintain data necessary to recruit desired commercial &amp; retail development (Retail Strategies) and support DABC in industrial recruitment.</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394A57"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$72,000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r>
      <w:tr w:rsidR="00180045" w:rsidRPr="0082110D" w:rsidTr="00180045">
        <w:trPr>
          <w:trHeight w:val="638"/>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Assist  CVB with Film Ready Program.</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r w:rsidR="002D6617">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2D6617" w:rsidP="0082110D">
            <w:pPr>
              <w:widowControl/>
              <w:jc w:val="center"/>
              <w:rPr>
                <w:rFonts w:ascii="Calibri" w:hAnsi="Calibri"/>
                <w:sz w:val="22"/>
                <w:szCs w:val="22"/>
              </w:rPr>
            </w:pPr>
            <w:r>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CVB</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76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Identify a location for Farmer's Market and funding source.</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DSDA</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93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Develop criteria for incentives, subsidies, or other public support of private development such as w/s &amp; CNG extension, sidewalks, streets, etc.</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Ongoing Evaluation</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764"/>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Produce and distribute COS commercial marketing materials.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r>
      <w:tr w:rsidR="00180045" w:rsidRPr="0082110D" w:rsidTr="00180045">
        <w:trPr>
          <w:trHeight w:val="66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Host annual Development Forum.</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w:t>
            </w:r>
            <w:r w:rsidR="00394A57">
              <w:rPr>
                <w:rFonts w:ascii="Calibri" w:hAnsi="Calibri"/>
                <w:sz w:val="22"/>
                <w:szCs w:val="22"/>
              </w:rPr>
              <w:t>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$500 </w:t>
            </w:r>
          </w:p>
        </w:tc>
        <w:tc>
          <w:tcPr>
            <w:tcW w:w="1380" w:type="dxa"/>
            <w:tcBorders>
              <w:top w:val="nil"/>
              <w:left w:val="nil"/>
              <w:bottom w:val="single" w:sz="4" w:space="0" w:color="auto"/>
              <w:right w:val="single" w:sz="4" w:space="0" w:color="auto"/>
            </w:tcBorders>
            <w:shd w:val="clear" w:color="auto" w:fill="auto"/>
            <w:vAlign w:val="bottom"/>
            <w:hideMark/>
          </w:tcPr>
          <w:p w:rsidR="00BD4935" w:rsidRPr="0082110D" w:rsidRDefault="00BD4935" w:rsidP="00394A57">
            <w:pPr>
              <w:widowControl/>
              <w:jc w:val="center"/>
              <w:rPr>
                <w:rFonts w:ascii="Calibri" w:hAnsi="Calibri"/>
                <w:sz w:val="22"/>
                <w:szCs w:val="22"/>
              </w:rPr>
            </w:pPr>
            <w:r w:rsidRPr="0082110D">
              <w:rPr>
                <w:rFonts w:ascii="Calibri" w:hAnsi="Calibri"/>
                <w:sz w:val="22"/>
                <w:szCs w:val="22"/>
              </w:rPr>
              <w:t>City</w:t>
            </w:r>
          </w:p>
        </w:tc>
      </w:tr>
      <w:tr w:rsidR="00180045" w:rsidRPr="0082110D" w:rsidTr="00180045">
        <w:trPr>
          <w:trHeight w:val="773"/>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Partner with private developers to recruit &amp; maintain commercial investment.</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City,Private</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cantSplit/>
          <w:trHeight w:val="1134"/>
        </w:trPr>
        <w:tc>
          <w:tcPr>
            <w:tcW w:w="3112" w:type="dxa"/>
            <w:tcBorders>
              <w:top w:val="nil"/>
              <w:left w:val="nil"/>
              <w:bottom w:val="nil"/>
              <w:right w:val="nil"/>
            </w:tcBorders>
            <w:shd w:val="clear" w:color="000000" w:fill="000000"/>
            <w:noWrap/>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lastRenderedPageBreak/>
              <w:t>Project/Activity</w:t>
            </w:r>
          </w:p>
        </w:tc>
        <w:tc>
          <w:tcPr>
            <w:tcW w:w="681" w:type="dxa"/>
            <w:tcBorders>
              <w:top w:val="nil"/>
              <w:left w:val="nil"/>
              <w:bottom w:val="nil"/>
              <w:right w:val="nil"/>
            </w:tcBorders>
            <w:shd w:val="clear" w:color="auto" w:fill="000000" w:themeFill="text1"/>
            <w:noWrap/>
            <w:textDirection w:val="btLr"/>
            <w:vAlign w:val="bottom"/>
            <w:hideMark/>
          </w:tcPr>
          <w:p w:rsidR="00BD4935" w:rsidRPr="006945BF" w:rsidRDefault="00BD4935" w:rsidP="006945BF">
            <w:pPr>
              <w:widowControl/>
              <w:ind w:left="113" w:right="113"/>
              <w:jc w:val="center"/>
              <w:rPr>
                <w:sz w:val="18"/>
                <w:szCs w:val="18"/>
              </w:rPr>
            </w:pPr>
            <w:r>
              <w:rPr>
                <w:sz w:val="18"/>
                <w:szCs w:val="18"/>
              </w:rPr>
              <w:t>2014</w:t>
            </w:r>
          </w:p>
          <w:p w:rsidR="00BD4935" w:rsidRPr="006945BF" w:rsidRDefault="00BD4935" w:rsidP="006945BF">
            <w:pPr>
              <w:widowControl/>
              <w:ind w:left="113" w:right="113"/>
              <w:jc w:val="center"/>
              <w:rPr>
                <w:b/>
                <w:color w:val="FFFFFF" w:themeColor="background1"/>
                <w:sz w:val="18"/>
                <w:szCs w:val="18"/>
              </w:rPr>
            </w:pPr>
            <w:r>
              <w:rPr>
                <w:b/>
                <w:color w:val="FFFFFF" w:themeColor="background1"/>
                <w:sz w:val="18"/>
                <w:szCs w:val="18"/>
              </w:rPr>
              <w:t xml:space="preserve"> </w:t>
            </w:r>
            <w:r w:rsidRPr="006945BF">
              <w:rPr>
                <w:b/>
                <w:color w:val="FFFFFF" w:themeColor="background1"/>
                <w:sz w:val="18"/>
                <w:szCs w:val="18"/>
              </w:rPr>
              <w:t>2014</w:t>
            </w:r>
          </w:p>
        </w:tc>
        <w:tc>
          <w:tcPr>
            <w:tcW w:w="452" w:type="dxa"/>
            <w:tcBorders>
              <w:top w:val="nil"/>
              <w:left w:val="nil"/>
              <w:bottom w:val="nil"/>
              <w:right w:val="nil"/>
            </w:tcBorders>
            <w:shd w:val="clear" w:color="000000" w:fill="000000"/>
            <w:noWrap/>
            <w:textDirection w:val="btLr"/>
            <w:vAlign w:val="center"/>
            <w:hideMark/>
          </w:tcPr>
          <w:p w:rsidR="00BD4935" w:rsidRPr="006945BF" w:rsidRDefault="00BD4935" w:rsidP="006945BF">
            <w:pPr>
              <w:widowControl/>
              <w:ind w:left="113" w:right="113"/>
              <w:jc w:val="center"/>
              <w:rPr>
                <w:b/>
                <w:bCs/>
                <w:color w:val="FFFFFF"/>
                <w:sz w:val="18"/>
                <w:szCs w:val="18"/>
              </w:rPr>
            </w:pPr>
            <w:r>
              <w:rPr>
                <w:b/>
                <w:bCs/>
                <w:color w:val="FFFFFF"/>
                <w:sz w:val="18"/>
                <w:szCs w:val="18"/>
              </w:rPr>
              <w:t>2015</w:t>
            </w:r>
          </w:p>
        </w:tc>
        <w:tc>
          <w:tcPr>
            <w:tcW w:w="452" w:type="dxa"/>
            <w:tcBorders>
              <w:top w:val="nil"/>
              <w:left w:val="nil"/>
              <w:bottom w:val="nil"/>
              <w:right w:val="nil"/>
            </w:tcBorders>
            <w:shd w:val="clear" w:color="000000" w:fill="000000"/>
            <w:noWrap/>
            <w:textDirection w:val="btLr"/>
            <w:vAlign w:val="center"/>
            <w:hideMark/>
          </w:tcPr>
          <w:p w:rsidR="00BD4935" w:rsidRPr="006945BF" w:rsidRDefault="00BD4935" w:rsidP="006945BF">
            <w:pPr>
              <w:widowControl/>
              <w:ind w:left="113" w:right="113"/>
              <w:jc w:val="center"/>
              <w:rPr>
                <w:b/>
                <w:bCs/>
                <w:color w:val="FFFFFF"/>
                <w:sz w:val="18"/>
                <w:szCs w:val="18"/>
              </w:rPr>
            </w:pPr>
            <w:r w:rsidRPr="006945BF">
              <w:rPr>
                <w:b/>
                <w:bCs/>
                <w:color w:val="FFFFFF"/>
                <w:sz w:val="18"/>
                <w:szCs w:val="18"/>
              </w:rPr>
              <w:t>2016 </w:t>
            </w:r>
          </w:p>
        </w:tc>
        <w:tc>
          <w:tcPr>
            <w:tcW w:w="571" w:type="dxa"/>
            <w:tcBorders>
              <w:top w:val="nil"/>
              <w:left w:val="nil"/>
              <w:bottom w:val="nil"/>
              <w:right w:val="nil"/>
            </w:tcBorders>
            <w:shd w:val="clear" w:color="000000" w:fill="000000"/>
            <w:noWrap/>
            <w:textDirection w:val="btLr"/>
            <w:vAlign w:val="center"/>
            <w:hideMark/>
          </w:tcPr>
          <w:p w:rsidR="00BD4935" w:rsidRPr="006945BF" w:rsidRDefault="00BD4935" w:rsidP="006945BF">
            <w:pPr>
              <w:widowControl/>
              <w:ind w:left="113" w:right="113"/>
              <w:jc w:val="center"/>
              <w:rPr>
                <w:b/>
                <w:bCs/>
                <w:color w:val="FFFFFF"/>
                <w:sz w:val="18"/>
                <w:szCs w:val="18"/>
              </w:rPr>
            </w:pPr>
            <w:r>
              <w:rPr>
                <w:b/>
                <w:bCs/>
                <w:color w:val="FFFFFF"/>
                <w:sz w:val="18"/>
                <w:szCs w:val="18"/>
              </w:rPr>
              <w:t>2017</w:t>
            </w:r>
            <w:r w:rsidRPr="0082110D">
              <w:rPr>
                <w:b/>
                <w:bCs/>
                <w:color w:val="FFFFFF"/>
                <w:sz w:val="28"/>
                <w:szCs w:val="28"/>
              </w:rPr>
              <w:t> </w:t>
            </w:r>
          </w:p>
        </w:tc>
        <w:tc>
          <w:tcPr>
            <w:tcW w:w="452" w:type="dxa"/>
            <w:tcBorders>
              <w:top w:val="nil"/>
              <w:left w:val="nil"/>
              <w:bottom w:val="nil"/>
              <w:right w:val="nil"/>
            </w:tcBorders>
            <w:shd w:val="clear" w:color="000000" w:fill="000000"/>
            <w:noWrap/>
            <w:textDirection w:val="btLr"/>
            <w:vAlign w:val="center"/>
            <w:hideMark/>
          </w:tcPr>
          <w:p w:rsidR="00BD4935" w:rsidRPr="007E4D8B" w:rsidRDefault="00BD4935" w:rsidP="007E4D8B">
            <w:pPr>
              <w:widowControl/>
              <w:ind w:left="113" w:right="113"/>
              <w:jc w:val="center"/>
              <w:rPr>
                <w:b/>
                <w:bCs/>
                <w:color w:val="FFFFFF"/>
                <w:sz w:val="18"/>
                <w:szCs w:val="18"/>
              </w:rPr>
            </w:pPr>
            <w:r>
              <w:rPr>
                <w:b/>
                <w:bCs/>
                <w:color w:val="FFFFFF"/>
                <w:sz w:val="18"/>
                <w:szCs w:val="18"/>
              </w:rPr>
              <w:t>2018</w:t>
            </w:r>
          </w:p>
        </w:tc>
        <w:tc>
          <w:tcPr>
            <w:tcW w:w="571" w:type="dxa"/>
            <w:tcBorders>
              <w:top w:val="nil"/>
              <w:left w:val="nil"/>
              <w:bottom w:val="nil"/>
              <w:right w:val="nil"/>
            </w:tcBorders>
            <w:shd w:val="clear" w:color="000000" w:fill="000000"/>
            <w:noWrap/>
            <w:textDirection w:val="btLr"/>
            <w:vAlign w:val="center"/>
            <w:hideMark/>
          </w:tcPr>
          <w:p w:rsidR="00BD4935" w:rsidRPr="0082110D" w:rsidRDefault="00BD4935" w:rsidP="007E4D8B">
            <w:pPr>
              <w:widowControl/>
              <w:ind w:left="113" w:right="113"/>
              <w:jc w:val="center"/>
              <w:rPr>
                <w:b/>
                <w:bCs/>
                <w:color w:val="FFFFFF"/>
                <w:sz w:val="28"/>
                <w:szCs w:val="28"/>
              </w:rPr>
            </w:pPr>
            <w:r>
              <w:rPr>
                <w:b/>
                <w:bCs/>
                <w:color w:val="FFFFFF"/>
                <w:sz w:val="18"/>
                <w:szCs w:val="18"/>
              </w:rPr>
              <w:t xml:space="preserve">  2019</w:t>
            </w:r>
            <w:r w:rsidRPr="0082110D">
              <w:rPr>
                <w:b/>
                <w:bCs/>
                <w:color w:val="FFFFFF"/>
                <w:sz w:val="28"/>
                <w:szCs w:val="28"/>
              </w:rPr>
              <w:t> </w:t>
            </w:r>
          </w:p>
        </w:tc>
        <w:tc>
          <w:tcPr>
            <w:tcW w:w="1460" w:type="dxa"/>
            <w:tcBorders>
              <w:top w:val="nil"/>
              <w:left w:val="nil"/>
              <w:bottom w:val="nil"/>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Responsible Party</w:t>
            </w:r>
          </w:p>
        </w:tc>
        <w:tc>
          <w:tcPr>
            <w:tcW w:w="1414" w:type="dxa"/>
            <w:tcBorders>
              <w:top w:val="nil"/>
              <w:left w:val="nil"/>
              <w:bottom w:val="nil"/>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Cost Estimate</w:t>
            </w:r>
          </w:p>
        </w:tc>
        <w:tc>
          <w:tcPr>
            <w:tcW w:w="1380" w:type="dxa"/>
            <w:tcBorders>
              <w:top w:val="nil"/>
              <w:left w:val="nil"/>
              <w:bottom w:val="nil"/>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Funding Source</w:t>
            </w:r>
          </w:p>
        </w:tc>
      </w:tr>
      <w:tr w:rsidR="00BD4935" w:rsidRPr="0082110D" w:rsidTr="00180045">
        <w:trPr>
          <w:trHeight w:val="750"/>
        </w:trPr>
        <w:tc>
          <w:tcPr>
            <w:tcW w:w="10545" w:type="dxa"/>
            <w:gridSpan w:val="10"/>
            <w:tcBorders>
              <w:top w:val="nil"/>
              <w:left w:val="nil"/>
              <w:bottom w:val="nil"/>
              <w:right w:val="nil"/>
            </w:tcBorders>
            <w:shd w:val="clear" w:color="000000" w:fill="DDD9C4"/>
            <w:noWrap/>
            <w:vAlign w:val="center"/>
            <w:hideMark/>
          </w:tcPr>
          <w:p w:rsidR="00BD4935" w:rsidRPr="0082110D" w:rsidRDefault="00BD4935" w:rsidP="0082110D">
            <w:pPr>
              <w:widowControl/>
              <w:rPr>
                <w:b/>
                <w:bCs/>
                <w:sz w:val="28"/>
                <w:szCs w:val="28"/>
              </w:rPr>
            </w:pPr>
            <w:r w:rsidRPr="0082110D">
              <w:rPr>
                <w:b/>
                <w:bCs/>
                <w:sz w:val="28"/>
                <w:szCs w:val="28"/>
              </w:rPr>
              <w:t>Infrastructure &amp; Community Facilities</w:t>
            </w:r>
          </w:p>
        </w:tc>
      </w:tr>
      <w:tr w:rsidR="00180045" w:rsidRPr="0082110D" w:rsidTr="00180045">
        <w:trPr>
          <w:trHeight w:val="800"/>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Fiber/internet facilities in high density, commercial and public ins</w:t>
            </w:r>
            <w:r>
              <w:rPr>
                <w:rFonts w:ascii="Calibri" w:hAnsi="Calibri"/>
                <w:sz w:val="18"/>
                <w:szCs w:val="18"/>
              </w:rPr>
              <w:t>t</w:t>
            </w:r>
            <w:r w:rsidRPr="0082110D">
              <w:rPr>
                <w:rFonts w:ascii="Calibri" w:hAnsi="Calibri"/>
                <w:sz w:val="18"/>
                <w:szCs w:val="18"/>
              </w:rPr>
              <w:t>itution areas.</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394A57" w:rsidP="0082110D">
            <w:pPr>
              <w:widowControl/>
              <w:jc w:val="center"/>
              <w:rPr>
                <w:rFonts w:ascii="Calibri" w:hAnsi="Calibri"/>
                <w:sz w:val="22"/>
                <w:szCs w:val="22"/>
              </w:rPr>
            </w:pPr>
            <w:r>
              <w:rPr>
                <w:rFonts w:ascii="Calibri" w:hAnsi="Calibri"/>
                <w:sz w:val="22"/>
                <w:szCs w:val="22"/>
              </w:rPr>
              <w:t>City, Private</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$350,000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r>
      <w:tr w:rsidR="00180045" w:rsidRPr="0082110D" w:rsidTr="00180045">
        <w:trPr>
          <w:trHeight w:val="539"/>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Develop ROW Management</w:t>
            </w:r>
            <w:r w:rsidR="00394A57">
              <w:rPr>
                <w:rFonts w:ascii="Calibri" w:hAnsi="Calibri"/>
                <w:sz w:val="18"/>
                <w:szCs w:val="18"/>
              </w:rPr>
              <w:t>,</w:t>
            </w:r>
            <w:r w:rsidRPr="0082110D">
              <w:rPr>
                <w:rFonts w:ascii="Calibri" w:hAnsi="Calibri"/>
                <w:sz w:val="18"/>
                <w:szCs w:val="18"/>
              </w:rPr>
              <w:t xml:space="preserve"> Ordinance &amp; Permitting System.</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394A57"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394A57"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611"/>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Default="00394A57" w:rsidP="0082110D">
            <w:pPr>
              <w:widowControl/>
              <w:jc w:val="center"/>
              <w:rPr>
                <w:rFonts w:ascii="Calibri" w:hAnsi="Calibri"/>
                <w:sz w:val="18"/>
                <w:szCs w:val="18"/>
              </w:rPr>
            </w:pPr>
            <w:r>
              <w:rPr>
                <w:rFonts w:ascii="Calibri" w:hAnsi="Calibri"/>
                <w:sz w:val="18"/>
                <w:szCs w:val="18"/>
              </w:rPr>
              <w:t>Review and</w:t>
            </w:r>
            <w:r w:rsidR="00BD4935" w:rsidRPr="0082110D">
              <w:rPr>
                <w:rFonts w:ascii="Calibri" w:hAnsi="Calibri"/>
                <w:sz w:val="18"/>
                <w:szCs w:val="18"/>
              </w:rPr>
              <w:t xml:space="preserve"> revise franchise agreements.</w:t>
            </w:r>
          </w:p>
          <w:p w:rsidR="00394A57" w:rsidRPr="0082110D" w:rsidRDefault="00394A57" w:rsidP="0082110D">
            <w:pPr>
              <w:widowControl/>
              <w:jc w:val="center"/>
              <w:rPr>
                <w:rFonts w:ascii="Calibri" w:hAnsi="Calibri"/>
                <w:sz w:val="18"/>
                <w:szCs w:val="18"/>
              </w:rPr>
            </w:pP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22"/>
                <w:szCs w:val="22"/>
              </w:rPr>
            </w:pPr>
          </w:p>
        </w:tc>
        <w:tc>
          <w:tcPr>
            <w:tcW w:w="1414" w:type="dxa"/>
            <w:tcBorders>
              <w:top w:val="nil"/>
              <w:left w:val="nil"/>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GMA Contract, 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394A57"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90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Default="00BD4935" w:rsidP="0082110D">
            <w:pPr>
              <w:widowControl/>
              <w:jc w:val="center"/>
              <w:rPr>
                <w:rFonts w:ascii="Calibri" w:hAnsi="Calibri"/>
                <w:sz w:val="18"/>
                <w:szCs w:val="18"/>
              </w:rPr>
            </w:pPr>
            <w:r w:rsidRPr="0082110D">
              <w:rPr>
                <w:rFonts w:ascii="Calibri" w:hAnsi="Calibri"/>
                <w:sz w:val="18"/>
                <w:szCs w:val="18"/>
              </w:rPr>
              <w:t>Adopt and implement storm water management &amp; utility program</w:t>
            </w:r>
            <w:r w:rsidR="00B93927">
              <w:rPr>
                <w:rFonts w:ascii="Calibri" w:hAnsi="Calibri"/>
                <w:sz w:val="18"/>
                <w:szCs w:val="18"/>
              </w:rPr>
              <w:t>.</w:t>
            </w:r>
          </w:p>
          <w:p w:rsidR="00B93927" w:rsidRPr="0082110D" w:rsidRDefault="00B93927" w:rsidP="0082110D">
            <w:pPr>
              <w:widowControl/>
              <w:jc w:val="center"/>
              <w:rPr>
                <w:rFonts w:ascii="Calibri" w:hAnsi="Calibri"/>
                <w:sz w:val="18"/>
                <w:szCs w:val="18"/>
              </w:rPr>
            </w:pP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r w:rsidR="00A37542">
              <w:rPr>
                <w:rFonts w:ascii="Calibri" w:hAnsi="Calibri"/>
                <w:sz w:val="22"/>
                <w:szCs w:val="22"/>
              </w:rPr>
              <w:t>, Consultant Contract</w:t>
            </w:r>
          </w:p>
        </w:tc>
        <w:tc>
          <w:tcPr>
            <w:tcW w:w="1380" w:type="dxa"/>
            <w:tcBorders>
              <w:top w:val="nil"/>
              <w:left w:val="nil"/>
              <w:bottom w:val="single" w:sz="4" w:space="0" w:color="auto"/>
              <w:right w:val="single" w:sz="4" w:space="0" w:color="auto"/>
            </w:tcBorders>
            <w:shd w:val="clear" w:color="auto" w:fill="auto"/>
            <w:vAlign w:val="bottom"/>
            <w:hideMark/>
          </w:tcPr>
          <w:p w:rsidR="00BD4935" w:rsidRPr="0082110D" w:rsidRDefault="00B93927"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71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Encourage continued development of pedestrian paths, walking trails, multi use trails and pocket parks.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93927" w:rsidP="0082110D">
            <w:pPr>
              <w:widowControl/>
              <w:jc w:val="center"/>
              <w:rPr>
                <w:rFonts w:ascii="Calibri" w:hAnsi="Calibri"/>
                <w:sz w:val="22"/>
                <w:szCs w:val="22"/>
              </w:rPr>
            </w:pPr>
            <w:r>
              <w:rPr>
                <w:rFonts w:ascii="Calibri" w:hAnsi="Calibri"/>
                <w:sz w:val="22"/>
                <w:szCs w:val="22"/>
              </w:rPr>
              <w:t>City, State</w:t>
            </w:r>
          </w:p>
        </w:tc>
      </w:tr>
      <w:tr w:rsidR="00180045" w:rsidRPr="0082110D" w:rsidTr="00180045">
        <w:trPr>
          <w:trHeight w:val="53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 xml:space="preserve">Extend CNG to Meter Commercial Park. </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61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Extend CNG to Joe Hodges Hill/Cawana Road.</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City</w:t>
            </w:r>
            <w:r w:rsidR="00BD4935" w:rsidRPr="0082110D">
              <w:rPr>
                <w:rFonts w:ascii="Calibri" w:hAnsi="Calibri"/>
                <w:sz w:val="22"/>
                <w:szCs w:val="22"/>
              </w:rPr>
              <w:t> </w:t>
            </w:r>
          </w:p>
        </w:tc>
      </w:tr>
      <w:tr w:rsidR="00180045" w:rsidRPr="0082110D" w:rsidTr="00180045">
        <w:trPr>
          <w:trHeight w:val="60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Extend CNG to BC Industrial Park @ I16.</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BC</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$750,000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r>
      <w:tr w:rsidR="00180045" w:rsidRPr="0082110D" w:rsidTr="00180045">
        <w:trPr>
          <w:trHeight w:val="449"/>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Replace CNG crossing @ River/Highway 301 North.</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$1,100,000 </w:t>
            </w:r>
          </w:p>
        </w:tc>
        <w:tc>
          <w:tcPr>
            <w:tcW w:w="1380" w:type="dxa"/>
            <w:tcBorders>
              <w:top w:val="nil"/>
              <w:left w:val="nil"/>
              <w:bottom w:val="single" w:sz="4" w:space="0" w:color="auto"/>
              <w:right w:val="single" w:sz="4" w:space="0" w:color="auto"/>
            </w:tcBorders>
            <w:shd w:val="clear" w:color="auto" w:fill="auto"/>
            <w:vAlign w:val="bottom"/>
            <w:hideMark/>
          </w:tcPr>
          <w:p w:rsidR="00BD4935" w:rsidRDefault="00A37542" w:rsidP="0082110D">
            <w:pPr>
              <w:widowControl/>
              <w:jc w:val="center"/>
              <w:rPr>
                <w:rFonts w:ascii="Calibri" w:hAnsi="Calibri"/>
                <w:sz w:val="22"/>
                <w:szCs w:val="22"/>
              </w:rPr>
            </w:pPr>
            <w:r>
              <w:rPr>
                <w:rFonts w:ascii="Calibri" w:hAnsi="Calibri"/>
                <w:sz w:val="22"/>
                <w:szCs w:val="22"/>
              </w:rPr>
              <w:t>SPLOST</w:t>
            </w:r>
          </w:p>
          <w:p w:rsidR="00A37542" w:rsidRPr="0082110D" w:rsidRDefault="00A37542" w:rsidP="0082110D">
            <w:pPr>
              <w:widowControl/>
              <w:jc w:val="center"/>
              <w:rPr>
                <w:rFonts w:ascii="Calibri" w:hAnsi="Calibri"/>
                <w:sz w:val="22"/>
                <w:szCs w:val="22"/>
              </w:rPr>
            </w:pPr>
          </w:p>
        </w:tc>
      </w:tr>
      <w:tr w:rsidR="00180045" w:rsidRPr="0082110D" w:rsidTr="00180045">
        <w:trPr>
          <w:trHeight w:val="64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Extend water and sewer services to Industrial Park @ I16.</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City,BC</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$10,000,000 Total, $4,000,000 City</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SPLOST</w:t>
            </w:r>
          </w:p>
        </w:tc>
      </w:tr>
      <w:tr w:rsidR="00180045" w:rsidRPr="0082110D" w:rsidTr="00180045">
        <w:trPr>
          <w:trHeight w:val="60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007C91" w:rsidRDefault="00BD4935" w:rsidP="0082110D">
            <w:pPr>
              <w:widowControl/>
              <w:jc w:val="center"/>
              <w:rPr>
                <w:rFonts w:ascii="Calibri" w:hAnsi="Calibri"/>
                <w:sz w:val="18"/>
                <w:szCs w:val="18"/>
              </w:rPr>
            </w:pPr>
            <w:r w:rsidRPr="00007C91">
              <w:rPr>
                <w:rFonts w:ascii="Calibri" w:hAnsi="Calibri"/>
                <w:sz w:val="18"/>
                <w:szCs w:val="18"/>
              </w:rPr>
              <w:t>Extend water services down Westside Road.</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007C91" w:rsidRDefault="00BD4935" w:rsidP="0082110D">
            <w:pPr>
              <w:widowControl/>
              <w:jc w:val="center"/>
              <w:rPr>
                <w:rFonts w:ascii="Calibri" w:hAnsi="Calibri"/>
                <w:sz w:val="22"/>
                <w:szCs w:val="22"/>
              </w:rPr>
            </w:pPr>
            <w:r w:rsidRPr="00007C91">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007C91" w:rsidRDefault="00BD4935" w:rsidP="0082110D">
            <w:pPr>
              <w:widowControl/>
              <w:jc w:val="center"/>
              <w:rPr>
                <w:rFonts w:ascii="Calibri" w:hAnsi="Calibri"/>
                <w:sz w:val="22"/>
                <w:szCs w:val="22"/>
              </w:rPr>
            </w:pPr>
            <w:r w:rsidRPr="00007C91">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007C91" w:rsidRDefault="00BD4935" w:rsidP="0082110D">
            <w:pPr>
              <w:widowControl/>
              <w:jc w:val="center"/>
              <w:rPr>
                <w:rFonts w:ascii="Calibri" w:hAnsi="Calibri"/>
                <w:sz w:val="22"/>
                <w:szCs w:val="22"/>
              </w:rPr>
            </w:pPr>
            <w:r w:rsidRPr="00007C91">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007C91" w:rsidRDefault="00BD4935" w:rsidP="0082110D">
            <w:pPr>
              <w:widowControl/>
              <w:jc w:val="center"/>
              <w:rPr>
                <w:rFonts w:ascii="Calibri" w:hAnsi="Calibri"/>
                <w:sz w:val="22"/>
                <w:szCs w:val="22"/>
              </w:rPr>
            </w:pPr>
            <w:r w:rsidRPr="00007C91">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007C91" w:rsidRDefault="00BD4935" w:rsidP="0082110D">
            <w:pPr>
              <w:widowControl/>
              <w:jc w:val="center"/>
              <w:rPr>
                <w:rFonts w:ascii="Calibri" w:hAnsi="Calibri"/>
                <w:sz w:val="22"/>
                <w:szCs w:val="22"/>
              </w:rPr>
            </w:pPr>
            <w:r w:rsidRPr="00007C91">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007C91" w:rsidRDefault="00BD4935" w:rsidP="0082110D">
            <w:pPr>
              <w:widowControl/>
              <w:jc w:val="center"/>
              <w:rPr>
                <w:rFonts w:ascii="Calibri" w:hAnsi="Calibri"/>
                <w:sz w:val="22"/>
                <w:szCs w:val="22"/>
              </w:rPr>
            </w:pPr>
            <w:r w:rsidRPr="00007C91">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007C91" w:rsidRDefault="00BD4935" w:rsidP="0082110D">
            <w:pPr>
              <w:widowControl/>
              <w:jc w:val="center"/>
              <w:rPr>
                <w:rFonts w:ascii="Calibri" w:hAnsi="Calibri"/>
                <w:sz w:val="22"/>
                <w:szCs w:val="22"/>
              </w:rPr>
            </w:pPr>
            <w:r w:rsidRPr="00007C91">
              <w:rPr>
                <w:rFonts w:ascii="Calibri" w:hAnsi="Calibri"/>
                <w:sz w:val="22"/>
                <w:szCs w:val="22"/>
              </w:rPr>
              <w:t> </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007C91" w:rsidRDefault="00BD4935" w:rsidP="0082110D">
            <w:pPr>
              <w:widowControl/>
              <w:jc w:val="center"/>
              <w:rPr>
                <w:rFonts w:ascii="Calibri" w:hAnsi="Calibri"/>
                <w:sz w:val="22"/>
                <w:szCs w:val="22"/>
              </w:rPr>
            </w:pPr>
            <w:r w:rsidRPr="00007C91">
              <w:rPr>
                <w:rFonts w:ascii="Calibri" w:hAnsi="Calibri"/>
                <w:sz w:val="22"/>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007C91" w:rsidRDefault="00BD4935" w:rsidP="0082110D">
            <w:pPr>
              <w:widowControl/>
              <w:jc w:val="center"/>
              <w:rPr>
                <w:rFonts w:ascii="Calibri" w:hAnsi="Calibri"/>
                <w:sz w:val="22"/>
                <w:szCs w:val="22"/>
              </w:rPr>
            </w:pPr>
            <w:r w:rsidRPr="00007C91">
              <w:rPr>
                <w:rFonts w:ascii="Calibri" w:hAnsi="Calibri"/>
                <w:sz w:val="22"/>
                <w:szCs w:val="22"/>
              </w:rPr>
              <w:t> </w:t>
            </w:r>
          </w:p>
        </w:tc>
      </w:tr>
      <w:tr w:rsidR="00180045" w:rsidRPr="0082110D" w:rsidTr="00180045">
        <w:trPr>
          <w:trHeight w:val="49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Extend and improve reclaimed water system.</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$1,700,000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SPLOST</w:t>
            </w:r>
          </w:p>
        </w:tc>
      </w:tr>
      <w:tr w:rsidR="00180045" w:rsidRPr="0082110D" w:rsidTr="00180045">
        <w:trPr>
          <w:trHeight w:val="73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Convert to FlexNet digital read billing and maintenance system for water, sewer and gas utilities.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14" w:type="dxa"/>
            <w:tcBorders>
              <w:top w:val="nil"/>
              <w:left w:val="nil"/>
              <w:bottom w:val="single" w:sz="4" w:space="0" w:color="auto"/>
              <w:right w:val="single" w:sz="4" w:space="0" w:color="auto"/>
            </w:tcBorders>
            <w:shd w:val="clear" w:color="auto" w:fill="auto"/>
            <w:vAlign w:val="bottom"/>
            <w:hideMark/>
          </w:tcPr>
          <w:p w:rsidR="00BD4935" w:rsidRPr="0082110D" w:rsidRDefault="00BD4935" w:rsidP="00A37542">
            <w:pPr>
              <w:widowControl/>
              <w:jc w:val="center"/>
              <w:rPr>
                <w:rFonts w:ascii="Calibri" w:hAnsi="Calibri"/>
                <w:sz w:val="22"/>
                <w:szCs w:val="22"/>
              </w:rPr>
            </w:pPr>
            <w:r w:rsidRPr="0082110D">
              <w:rPr>
                <w:rFonts w:ascii="Calibri" w:hAnsi="Calibri"/>
                <w:sz w:val="22"/>
                <w:szCs w:val="22"/>
              </w:rPr>
              <w:t>$</w:t>
            </w:r>
            <w:r w:rsidR="00A37542">
              <w:rPr>
                <w:rFonts w:ascii="Calibri" w:hAnsi="Calibri"/>
                <w:sz w:val="22"/>
                <w:szCs w:val="22"/>
              </w:rPr>
              <w:t>1,928,500</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SPLOST</w:t>
            </w:r>
          </w:p>
        </w:tc>
      </w:tr>
      <w:tr w:rsidR="00180045" w:rsidRPr="0082110D" w:rsidTr="00180045">
        <w:trPr>
          <w:trHeight w:val="61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Covert city shop for CNG vehicle maintenance.</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$75,000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61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Install CNG fueling station at Public Works for city fleet.</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$900,000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SPLOST</w:t>
            </w:r>
          </w:p>
        </w:tc>
      </w:tr>
      <w:tr w:rsidR="00180045" w:rsidRPr="0082110D" w:rsidTr="00180045">
        <w:trPr>
          <w:cantSplit/>
          <w:trHeight w:val="1134"/>
        </w:trPr>
        <w:tc>
          <w:tcPr>
            <w:tcW w:w="3112" w:type="dxa"/>
            <w:tcBorders>
              <w:top w:val="nil"/>
              <w:left w:val="nil"/>
              <w:bottom w:val="nil"/>
              <w:right w:val="nil"/>
            </w:tcBorders>
            <w:shd w:val="clear" w:color="000000" w:fill="000000"/>
            <w:noWrap/>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lastRenderedPageBreak/>
              <w:t>Project/Activity</w:t>
            </w:r>
          </w:p>
        </w:tc>
        <w:tc>
          <w:tcPr>
            <w:tcW w:w="681" w:type="dxa"/>
            <w:tcBorders>
              <w:top w:val="nil"/>
              <w:left w:val="nil"/>
              <w:bottom w:val="nil"/>
              <w:right w:val="nil"/>
            </w:tcBorders>
            <w:shd w:val="clear" w:color="auto" w:fill="000000" w:themeFill="text1"/>
            <w:noWrap/>
            <w:textDirection w:val="btLr"/>
            <w:vAlign w:val="bottom"/>
            <w:hideMark/>
          </w:tcPr>
          <w:p w:rsidR="00BD4935" w:rsidRPr="007E4D8B" w:rsidRDefault="00BD4935" w:rsidP="007E4D8B">
            <w:pPr>
              <w:widowControl/>
              <w:ind w:left="113" w:right="113"/>
              <w:jc w:val="center"/>
              <w:rPr>
                <w:rFonts w:ascii="Calibri" w:hAnsi="Calibri"/>
                <w:color w:val="FFFFFF" w:themeColor="background1"/>
                <w:sz w:val="18"/>
                <w:szCs w:val="18"/>
              </w:rPr>
            </w:pPr>
          </w:p>
          <w:p w:rsidR="00BD4935" w:rsidRPr="007E4D8B" w:rsidRDefault="00BD4935" w:rsidP="007E4D8B">
            <w:pPr>
              <w:widowControl/>
              <w:ind w:left="113" w:right="113"/>
              <w:jc w:val="center"/>
              <w:rPr>
                <w:b/>
                <w:sz w:val="18"/>
                <w:szCs w:val="18"/>
              </w:rPr>
            </w:pPr>
            <w:r w:rsidRPr="007E4D8B">
              <w:rPr>
                <w:b/>
                <w:color w:val="FFFFFF" w:themeColor="background1"/>
                <w:sz w:val="18"/>
                <w:szCs w:val="18"/>
              </w:rPr>
              <w:t>2014</w:t>
            </w:r>
          </w:p>
        </w:tc>
        <w:tc>
          <w:tcPr>
            <w:tcW w:w="452" w:type="dxa"/>
            <w:tcBorders>
              <w:top w:val="nil"/>
              <w:left w:val="nil"/>
              <w:bottom w:val="nil"/>
              <w:right w:val="nil"/>
            </w:tcBorders>
            <w:shd w:val="clear" w:color="000000" w:fill="000000"/>
            <w:noWrap/>
            <w:textDirection w:val="btLr"/>
            <w:vAlign w:val="center"/>
            <w:hideMark/>
          </w:tcPr>
          <w:p w:rsidR="00BD4935" w:rsidRPr="007E4D8B" w:rsidRDefault="00BD4935" w:rsidP="007E4D8B">
            <w:pPr>
              <w:widowControl/>
              <w:ind w:left="113" w:right="113"/>
              <w:jc w:val="center"/>
              <w:rPr>
                <w:b/>
                <w:bCs/>
                <w:color w:val="FFFFFF"/>
                <w:sz w:val="18"/>
                <w:szCs w:val="18"/>
              </w:rPr>
            </w:pPr>
            <w:r>
              <w:rPr>
                <w:b/>
                <w:bCs/>
                <w:color w:val="FFFFFF"/>
                <w:sz w:val="18"/>
                <w:szCs w:val="18"/>
              </w:rPr>
              <w:t>2015</w:t>
            </w:r>
          </w:p>
        </w:tc>
        <w:tc>
          <w:tcPr>
            <w:tcW w:w="452" w:type="dxa"/>
            <w:tcBorders>
              <w:top w:val="nil"/>
              <w:left w:val="nil"/>
              <w:bottom w:val="nil"/>
              <w:right w:val="nil"/>
            </w:tcBorders>
            <w:shd w:val="clear" w:color="000000" w:fill="000000"/>
            <w:noWrap/>
            <w:textDirection w:val="btLr"/>
            <w:vAlign w:val="center"/>
            <w:hideMark/>
          </w:tcPr>
          <w:p w:rsidR="00BD4935" w:rsidRPr="007E4D8B" w:rsidRDefault="00BD4935" w:rsidP="007E4D8B">
            <w:pPr>
              <w:widowControl/>
              <w:ind w:left="113" w:right="113"/>
              <w:jc w:val="center"/>
              <w:rPr>
                <w:b/>
                <w:bCs/>
                <w:color w:val="FFFFFF"/>
                <w:sz w:val="18"/>
                <w:szCs w:val="18"/>
              </w:rPr>
            </w:pPr>
            <w:r>
              <w:rPr>
                <w:b/>
                <w:bCs/>
                <w:color w:val="FFFFFF"/>
                <w:sz w:val="18"/>
                <w:szCs w:val="18"/>
              </w:rPr>
              <w:t>2016</w:t>
            </w:r>
          </w:p>
        </w:tc>
        <w:tc>
          <w:tcPr>
            <w:tcW w:w="571" w:type="dxa"/>
            <w:tcBorders>
              <w:top w:val="nil"/>
              <w:left w:val="nil"/>
              <w:bottom w:val="nil"/>
              <w:right w:val="nil"/>
            </w:tcBorders>
            <w:shd w:val="clear" w:color="000000" w:fill="000000"/>
            <w:noWrap/>
            <w:textDirection w:val="btLr"/>
            <w:vAlign w:val="center"/>
            <w:hideMark/>
          </w:tcPr>
          <w:p w:rsidR="00BD4935" w:rsidRPr="007E4D8B" w:rsidRDefault="00BD4935" w:rsidP="007E4D8B">
            <w:pPr>
              <w:widowControl/>
              <w:ind w:left="113" w:right="113"/>
              <w:jc w:val="center"/>
              <w:rPr>
                <w:b/>
                <w:bCs/>
                <w:color w:val="FFFFFF"/>
                <w:sz w:val="18"/>
                <w:szCs w:val="18"/>
              </w:rPr>
            </w:pPr>
            <w:r>
              <w:rPr>
                <w:b/>
                <w:bCs/>
                <w:color w:val="FFFFFF"/>
                <w:sz w:val="18"/>
                <w:szCs w:val="18"/>
              </w:rPr>
              <w:t>2017</w:t>
            </w:r>
          </w:p>
        </w:tc>
        <w:tc>
          <w:tcPr>
            <w:tcW w:w="452" w:type="dxa"/>
            <w:tcBorders>
              <w:top w:val="nil"/>
              <w:left w:val="nil"/>
              <w:bottom w:val="nil"/>
              <w:right w:val="nil"/>
            </w:tcBorders>
            <w:shd w:val="clear" w:color="000000" w:fill="000000"/>
            <w:noWrap/>
            <w:textDirection w:val="btLr"/>
            <w:vAlign w:val="center"/>
            <w:hideMark/>
          </w:tcPr>
          <w:p w:rsidR="00BD4935" w:rsidRPr="007E4D8B" w:rsidRDefault="00BD4935" w:rsidP="007E4D8B">
            <w:pPr>
              <w:widowControl/>
              <w:ind w:left="113" w:right="113"/>
              <w:jc w:val="center"/>
              <w:rPr>
                <w:b/>
                <w:bCs/>
                <w:color w:val="FFFFFF"/>
                <w:sz w:val="18"/>
                <w:szCs w:val="18"/>
              </w:rPr>
            </w:pPr>
            <w:r>
              <w:rPr>
                <w:b/>
                <w:bCs/>
                <w:color w:val="FFFFFF"/>
                <w:sz w:val="18"/>
                <w:szCs w:val="18"/>
              </w:rPr>
              <w:t>2018</w:t>
            </w:r>
          </w:p>
        </w:tc>
        <w:tc>
          <w:tcPr>
            <w:tcW w:w="571" w:type="dxa"/>
            <w:tcBorders>
              <w:top w:val="nil"/>
              <w:left w:val="nil"/>
              <w:bottom w:val="nil"/>
              <w:right w:val="nil"/>
            </w:tcBorders>
            <w:shd w:val="clear" w:color="000000" w:fill="000000"/>
            <w:noWrap/>
            <w:textDirection w:val="btLr"/>
            <w:vAlign w:val="center"/>
            <w:hideMark/>
          </w:tcPr>
          <w:p w:rsidR="00BD4935" w:rsidRPr="007E4D8B" w:rsidRDefault="00BD4935" w:rsidP="007E4D8B">
            <w:pPr>
              <w:widowControl/>
              <w:ind w:left="113" w:right="113"/>
              <w:jc w:val="center"/>
              <w:rPr>
                <w:b/>
                <w:bCs/>
                <w:color w:val="FFFFFF"/>
                <w:sz w:val="18"/>
                <w:szCs w:val="18"/>
              </w:rPr>
            </w:pPr>
            <w:r>
              <w:rPr>
                <w:b/>
                <w:bCs/>
                <w:color w:val="FFFFFF"/>
                <w:sz w:val="18"/>
                <w:szCs w:val="18"/>
              </w:rPr>
              <w:t>2019</w:t>
            </w:r>
          </w:p>
        </w:tc>
        <w:tc>
          <w:tcPr>
            <w:tcW w:w="1460" w:type="dxa"/>
            <w:tcBorders>
              <w:top w:val="nil"/>
              <w:left w:val="nil"/>
              <w:bottom w:val="nil"/>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Responsible Party</w:t>
            </w:r>
          </w:p>
        </w:tc>
        <w:tc>
          <w:tcPr>
            <w:tcW w:w="1414" w:type="dxa"/>
            <w:tcBorders>
              <w:top w:val="nil"/>
              <w:left w:val="nil"/>
              <w:bottom w:val="nil"/>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Cost Estimate</w:t>
            </w:r>
          </w:p>
        </w:tc>
        <w:tc>
          <w:tcPr>
            <w:tcW w:w="1380" w:type="dxa"/>
            <w:tcBorders>
              <w:top w:val="nil"/>
              <w:left w:val="nil"/>
              <w:bottom w:val="nil"/>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Funding Source</w:t>
            </w:r>
          </w:p>
        </w:tc>
      </w:tr>
      <w:tr w:rsidR="00180045" w:rsidRPr="0082110D" w:rsidTr="00180045">
        <w:trPr>
          <w:trHeight w:val="746"/>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Install CNG fueling station in public locations, esp. Industrial Park @ I16.</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r w:rsidR="00A37542">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r w:rsidR="00A37542">
              <w:rPr>
                <w:rFonts w:ascii="Calibri" w:hAnsi="Calibri"/>
                <w:sz w:val="22"/>
                <w:szCs w:val="22"/>
              </w:rPr>
              <w:t>City</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TBD</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TBD</w:t>
            </w:r>
          </w:p>
        </w:tc>
      </w:tr>
      <w:tr w:rsidR="00180045" w:rsidRPr="0082110D" w:rsidTr="00180045">
        <w:trPr>
          <w:trHeight w:val="6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Upgrade SCADA System to cellular.</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$200,000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93927"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66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Implement sludge to compost system.</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$1,750,000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93927"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57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Add deep well to water system and elevated tank.</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$1,300,000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SPLOST</w:t>
            </w:r>
          </w:p>
        </w:tc>
      </w:tr>
      <w:tr w:rsidR="00180045" w:rsidRPr="0082110D" w:rsidTr="00180045">
        <w:trPr>
          <w:trHeight w:val="90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Convert significant portions of city fleet to CNG.</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r w:rsidR="00A37542">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007C91" w:rsidP="0082110D">
            <w:pPr>
              <w:widowControl/>
              <w:jc w:val="center"/>
              <w:rPr>
                <w:rFonts w:ascii="Calibri" w:hAnsi="Calibri"/>
                <w:sz w:val="22"/>
                <w:szCs w:val="22"/>
              </w:rPr>
            </w:pPr>
            <w:r>
              <w:rPr>
                <w:rFonts w:ascii="Calibri" w:hAnsi="Calibri"/>
                <w:sz w:val="22"/>
                <w:szCs w:val="22"/>
              </w:rPr>
              <w:t>TBD</w:t>
            </w:r>
          </w:p>
        </w:tc>
      </w:tr>
      <w:tr w:rsidR="00180045" w:rsidRPr="0082110D" w:rsidTr="00180045">
        <w:trPr>
          <w:trHeight w:val="108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Extend sewer to areas currently receiving COS water: Ramblewood, Oakcrest, Foxlake, etc.</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B93927" w:rsidRDefault="00BD4935" w:rsidP="0082110D">
            <w:pPr>
              <w:widowControl/>
              <w:jc w:val="center"/>
              <w:rPr>
                <w:rFonts w:ascii="Calibri" w:hAnsi="Calibri"/>
                <w:sz w:val="22"/>
                <w:szCs w:val="22"/>
              </w:rPr>
            </w:pP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B93927" w:rsidRDefault="00B93927"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B93927" w:rsidRDefault="00B93927"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B93927" w:rsidRDefault="00B93927"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B93927" w:rsidRDefault="00B93927"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B93927" w:rsidRDefault="00B93927" w:rsidP="0082110D">
            <w:pPr>
              <w:widowControl/>
              <w:jc w:val="center"/>
              <w:rPr>
                <w:rFonts w:ascii="Calibri" w:hAnsi="Calibri"/>
                <w:sz w:val="22"/>
                <w:szCs w:val="22"/>
              </w:rPr>
            </w:pPr>
            <w:r>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93927" w:rsidP="0082110D">
            <w:pPr>
              <w:widowControl/>
              <w:jc w:val="center"/>
              <w:rPr>
                <w:rFonts w:ascii="Calibri" w:hAnsi="Calibri"/>
                <w:sz w:val="22"/>
                <w:szCs w:val="22"/>
              </w:rPr>
            </w:pPr>
            <w:r>
              <w:rPr>
                <w:rFonts w:ascii="Calibri" w:hAnsi="Calibri"/>
                <w:sz w:val="22"/>
                <w:szCs w:val="22"/>
              </w:rPr>
              <w:t>City</w:t>
            </w:r>
          </w:p>
        </w:tc>
      </w:tr>
      <w:tr w:rsidR="00180045" w:rsidRPr="0082110D" w:rsidTr="00B93927">
        <w:trPr>
          <w:trHeight w:val="100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Sewer upgrades to Proctor Street to Parrish St, Savannah Ave, N Edgewood Dr and W Jones/Denmark St.</w:t>
            </w:r>
          </w:p>
        </w:tc>
        <w:tc>
          <w:tcPr>
            <w:tcW w:w="681" w:type="dxa"/>
            <w:tcBorders>
              <w:top w:val="nil"/>
              <w:left w:val="nil"/>
              <w:bottom w:val="single" w:sz="4" w:space="0" w:color="auto"/>
              <w:right w:val="single" w:sz="4" w:space="0" w:color="auto"/>
            </w:tcBorders>
            <w:shd w:val="clear" w:color="auto" w:fill="auto"/>
            <w:noWrap/>
            <w:vAlign w:val="bottom"/>
          </w:tcPr>
          <w:p w:rsidR="00BD4935" w:rsidRPr="00B93927" w:rsidRDefault="00BD4935" w:rsidP="0082110D">
            <w:pPr>
              <w:widowControl/>
              <w:jc w:val="center"/>
              <w:rPr>
                <w:rFonts w:ascii="Calibri" w:hAnsi="Calibri"/>
                <w:sz w:val="22"/>
                <w:szCs w:val="22"/>
              </w:rPr>
            </w:pPr>
          </w:p>
        </w:tc>
        <w:tc>
          <w:tcPr>
            <w:tcW w:w="452" w:type="dxa"/>
            <w:tcBorders>
              <w:top w:val="nil"/>
              <w:left w:val="nil"/>
              <w:bottom w:val="single" w:sz="4" w:space="0" w:color="auto"/>
              <w:right w:val="single" w:sz="4" w:space="0" w:color="auto"/>
            </w:tcBorders>
            <w:shd w:val="clear" w:color="auto" w:fill="auto"/>
            <w:noWrap/>
            <w:vAlign w:val="bottom"/>
          </w:tcPr>
          <w:p w:rsidR="00BD4935" w:rsidRPr="00B93927" w:rsidRDefault="00B93927"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tcPr>
          <w:p w:rsidR="00BD4935" w:rsidRPr="00B93927" w:rsidRDefault="00B93927"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tcPr>
          <w:p w:rsidR="00BD4935" w:rsidRPr="00B93927" w:rsidRDefault="00B93927"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tcPr>
          <w:p w:rsidR="00BD4935" w:rsidRPr="00B93927" w:rsidRDefault="00B93927"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tcPr>
          <w:p w:rsidR="00BD4935" w:rsidRPr="00B93927" w:rsidRDefault="00B93927" w:rsidP="0082110D">
            <w:pPr>
              <w:widowControl/>
              <w:jc w:val="center"/>
              <w:rPr>
                <w:rFonts w:ascii="Calibri" w:hAnsi="Calibri"/>
                <w:sz w:val="22"/>
                <w:szCs w:val="22"/>
              </w:rPr>
            </w:pPr>
            <w:r>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r w:rsidR="00A37542">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007C91" w:rsidP="0082110D">
            <w:pPr>
              <w:widowControl/>
              <w:jc w:val="center"/>
              <w:rPr>
                <w:rFonts w:ascii="Calibri" w:hAnsi="Calibri"/>
                <w:sz w:val="22"/>
                <w:szCs w:val="22"/>
              </w:rPr>
            </w:pPr>
            <w:r>
              <w:rPr>
                <w:rFonts w:ascii="Calibri" w:hAnsi="Calibri"/>
                <w:sz w:val="22"/>
                <w:szCs w:val="22"/>
              </w:rPr>
              <w:t>City</w:t>
            </w:r>
          </w:p>
        </w:tc>
      </w:tr>
      <w:tr w:rsidR="00180045" w:rsidRPr="0082110D" w:rsidTr="00B93927">
        <w:trPr>
          <w:trHeight w:val="66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West Main Street Streetscapes</w:t>
            </w:r>
          </w:p>
        </w:tc>
        <w:tc>
          <w:tcPr>
            <w:tcW w:w="681" w:type="dxa"/>
            <w:tcBorders>
              <w:top w:val="nil"/>
              <w:left w:val="nil"/>
              <w:bottom w:val="single" w:sz="4" w:space="0" w:color="auto"/>
              <w:right w:val="single" w:sz="4" w:space="0" w:color="auto"/>
            </w:tcBorders>
            <w:shd w:val="clear" w:color="auto" w:fill="auto"/>
            <w:noWrap/>
            <w:vAlign w:val="bottom"/>
          </w:tcPr>
          <w:p w:rsidR="00BD4935" w:rsidRPr="00B93927" w:rsidRDefault="00BD4935" w:rsidP="0082110D">
            <w:pPr>
              <w:widowControl/>
              <w:jc w:val="center"/>
              <w:rPr>
                <w:rFonts w:ascii="Calibri" w:hAnsi="Calibri"/>
                <w:sz w:val="22"/>
                <w:szCs w:val="22"/>
              </w:rPr>
            </w:pPr>
          </w:p>
        </w:tc>
        <w:tc>
          <w:tcPr>
            <w:tcW w:w="452" w:type="dxa"/>
            <w:tcBorders>
              <w:top w:val="nil"/>
              <w:left w:val="nil"/>
              <w:bottom w:val="single" w:sz="4" w:space="0" w:color="auto"/>
              <w:right w:val="single" w:sz="4" w:space="0" w:color="auto"/>
            </w:tcBorders>
            <w:shd w:val="clear" w:color="auto" w:fill="auto"/>
            <w:noWrap/>
            <w:vAlign w:val="bottom"/>
          </w:tcPr>
          <w:p w:rsidR="00BD4935" w:rsidRPr="00B93927" w:rsidRDefault="00BD4935" w:rsidP="0082110D">
            <w:pPr>
              <w:widowControl/>
              <w:jc w:val="center"/>
              <w:rPr>
                <w:rFonts w:ascii="Calibri" w:hAnsi="Calibri"/>
                <w:sz w:val="22"/>
                <w:szCs w:val="22"/>
              </w:rPr>
            </w:pPr>
          </w:p>
        </w:tc>
        <w:tc>
          <w:tcPr>
            <w:tcW w:w="452" w:type="dxa"/>
            <w:tcBorders>
              <w:top w:val="nil"/>
              <w:left w:val="nil"/>
              <w:bottom w:val="single" w:sz="4" w:space="0" w:color="auto"/>
              <w:right w:val="single" w:sz="4" w:space="0" w:color="auto"/>
            </w:tcBorders>
            <w:shd w:val="clear" w:color="auto" w:fill="auto"/>
            <w:noWrap/>
            <w:vAlign w:val="bottom"/>
          </w:tcPr>
          <w:p w:rsidR="00BD4935" w:rsidRPr="00B93927" w:rsidRDefault="00BD4935" w:rsidP="0082110D">
            <w:pPr>
              <w:widowControl/>
              <w:jc w:val="center"/>
              <w:rPr>
                <w:rFonts w:ascii="Calibri" w:hAnsi="Calibri"/>
                <w:sz w:val="22"/>
                <w:szCs w:val="22"/>
              </w:rPr>
            </w:pPr>
          </w:p>
        </w:tc>
        <w:tc>
          <w:tcPr>
            <w:tcW w:w="571" w:type="dxa"/>
            <w:tcBorders>
              <w:top w:val="nil"/>
              <w:left w:val="nil"/>
              <w:bottom w:val="single" w:sz="4" w:space="0" w:color="auto"/>
              <w:right w:val="single" w:sz="4" w:space="0" w:color="auto"/>
            </w:tcBorders>
            <w:shd w:val="clear" w:color="auto" w:fill="auto"/>
            <w:noWrap/>
            <w:vAlign w:val="bottom"/>
          </w:tcPr>
          <w:p w:rsidR="00BD4935" w:rsidRPr="00B93927" w:rsidRDefault="00BD4935" w:rsidP="0082110D">
            <w:pPr>
              <w:widowControl/>
              <w:jc w:val="center"/>
              <w:rPr>
                <w:rFonts w:ascii="Calibri" w:hAnsi="Calibri"/>
                <w:sz w:val="22"/>
                <w:szCs w:val="22"/>
              </w:rPr>
            </w:pPr>
          </w:p>
        </w:tc>
        <w:tc>
          <w:tcPr>
            <w:tcW w:w="452" w:type="dxa"/>
            <w:tcBorders>
              <w:top w:val="nil"/>
              <w:left w:val="nil"/>
              <w:bottom w:val="single" w:sz="4" w:space="0" w:color="auto"/>
              <w:right w:val="single" w:sz="4" w:space="0" w:color="auto"/>
            </w:tcBorders>
            <w:shd w:val="clear" w:color="auto" w:fill="auto"/>
            <w:noWrap/>
            <w:vAlign w:val="bottom"/>
          </w:tcPr>
          <w:p w:rsidR="00BD4935" w:rsidRPr="00B93927" w:rsidRDefault="00BD4935" w:rsidP="0082110D">
            <w:pPr>
              <w:widowControl/>
              <w:jc w:val="center"/>
              <w:rPr>
                <w:rFonts w:ascii="Calibri" w:hAnsi="Calibri"/>
                <w:sz w:val="22"/>
                <w:szCs w:val="22"/>
              </w:rPr>
            </w:pPr>
          </w:p>
        </w:tc>
        <w:tc>
          <w:tcPr>
            <w:tcW w:w="571" w:type="dxa"/>
            <w:tcBorders>
              <w:top w:val="nil"/>
              <w:left w:val="nil"/>
              <w:bottom w:val="single" w:sz="4" w:space="0" w:color="auto"/>
              <w:right w:val="single" w:sz="4" w:space="0" w:color="auto"/>
            </w:tcBorders>
            <w:shd w:val="clear" w:color="auto" w:fill="auto"/>
            <w:noWrap/>
            <w:vAlign w:val="bottom"/>
          </w:tcPr>
          <w:p w:rsidR="00BD4935" w:rsidRPr="00B93927" w:rsidRDefault="00BD4935" w:rsidP="0082110D">
            <w:pPr>
              <w:widowControl/>
              <w:jc w:val="center"/>
              <w:rPr>
                <w:rFonts w:ascii="Calibri" w:hAnsi="Calibri"/>
                <w:sz w:val="22"/>
                <w:szCs w:val="22"/>
              </w:rPr>
            </w:pP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r w:rsidR="00A37542">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r w:rsidR="00007C91">
              <w:rPr>
                <w:rFonts w:ascii="Calibri" w:hAnsi="Calibri"/>
                <w:sz w:val="22"/>
                <w:szCs w:val="22"/>
              </w:rPr>
              <w:t>TBD</w:t>
            </w:r>
          </w:p>
        </w:tc>
      </w:tr>
      <w:tr w:rsidR="00180045" w:rsidRPr="0082110D" w:rsidTr="00180045">
        <w:trPr>
          <w:trHeight w:val="67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GIS COS utilities placement, ROW &amp; easements.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7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Drainage Improvements: Gordon St &amp; S College St (Eng 109).</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$300,000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SPLOST</w:t>
            </w:r>
          </w:p>
        </w:tc>
      </w:tr>
      <w:tr w:rsidR="00180045" w:rsidRPr="0082110D" w:rsidTr="00180045">
        <w:trPr>
          <w:trHeight w:val="99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Sidewalk construction and improvement: Gentilly Rd, S College St (Eng 109) and Lester Rd (Eng 68).</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$825,000</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SPLOST</w:t>
            </w:r>
          </w:p>
        </w:tc>
      </w:tr>
      <w:tr w:rsidR="00180045" w:rsidRPr="0082110D" w:rsidTr="00180045">
        <w:trPr>
          <w:trHeight w:val="84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Adopt ordinance to require private sidewalk construction for new development.</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153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Intersection improvements: Zetterower Ave @ Tillman (Eng 84), W Gentilly St @ S College (Eng 44), W Main St @ S College (Eng 44), W Main St @ Johnson and W Main St @  College (Eng 41).</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$1,625,000</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SPLOST</w:t>
            </w:r>
          </w:p>
        </w:tc>
      </w:tr>
      <w:tr w:rsidR="00180045" w:rsidRPr="0082110D" w:rsidTr="00180045">
        <w:trPr>
          <w:cantSplit/>
          <w:trHeight w:val="1134"/>
        </w:trPr>
        <w:tc>
          <w:tcPr>
            <w:tcW w:w="3112" w:type="dxa"/>
            <w:tcBorders>
              <w:top w:val="nil"/>
              <w:left w:val="nil"/>
              <w:bottom w:val="nil"/>
              <w:right w:val="nil"/>
            </w:tcBorders>
            <w:shd w:val="clear" w:color="000000" w:fill="000000"/>
            <w:noWrap/>
            <w:vAlign w:val="center"/>
            <w:hideMark/>
          </w:tcPr>
          <w:p w:rsidR="007B1F75" w:rsidRPr="0082110D" w:rsidRDefault="007B1F75" w:rsidP="007F2CCA">
            <w:pPr>
              <w:widowControl/>
              <w:jc w:val="center"/>
              <w:rPr>
                <w:b/>
                <w:bCs/>
                <w:color w:val="FFFFFF"/>
                <w:sz w:val="20"/>
                <w:szCs w:val="20"/>
              </w:rPr>
            </w:pPr>
            <w:r w:rsidRPr="0082110D">
              <w:rPr>
                <w:b/>
                <w:bCs/>
                <w:color w:val="FFFFFF"/>
                <w:sz w:val="20"/>
                <w:szCs w:val="20"/>
              </w:rPr>
              <w:lastRenderedPageBreak/>
              <w:t>Project/Activity</w:t>
            </w:r>
          </w:p>
        </w:tc>
        <w:tc>
          <w:tcPr>
            <w:tcW w:w="681" w:type="dxa"/>
            <w:tcBorders>
              <w:top w:val="nil"/>
              <w:left w:val="nil"/>
              <w:bottom w:val="nil"/>
              <w:right w:val="nil"/>
            </w:tcBorders>
            <w:shd w:val="clear" w:color="auto" w:fill="000000" w:themeFill="text1"/>
            <w:noWrap/>
            <w:textDirection w:val="btLr"/>
            <w:vAlign w:val="bottom"/>
            <w:hideMark/>
          </w:tcPr>
          <w:p w:rsidR="007B1F75" w:rsidRPr="007E4D8B" w:rsidRDefault="007B1F75" w:rsidP="007F2CCA">
            <w:pPr>
              <w:widowControl/>
              <w:ind w:left="113" w:right="113"/>
              <w:rPr>
                <w:color w:val="FFFFFF" w:themeColor="background1"/>
                <w:sz w:val="18"/>
                <w:szCs w:val="18"/>
              </w:rPr>
            </w:pPr>
          </w:p>
          <w:p w:rsidR="007B1F75" w:rsidRPr="007E4D8B" w:rsidRDefault="007B1F75" w:rsidP="007F2CCA">
            <w:pPr>
              <w:widowControl/>
              <w:ind w:left="113" w:right="113"/>
              <w:rPr>
                <w:color w:val="FFFFFF" w:themeColor="background1"/>
                <w:sz w:val="18"/>
                <w:szCs w:val="18"/>
              </w:rPr>
            </w:pPr>
            <w:r>
              <w:rPr>
                <w:sz w:val="18"/>
                <w:szCs w:val="18"/>
              </w:rPr>
              <w:t>201</w:t>
            </w:r>
            <w:r w:rsidRPr="007E4D8B">
              <w:rPr>
                <w:b/>
                <w:color w:val="FFFFFF" w:themeColor="background1"/>
                <w:sz w:val="18"/>
                <w:szCs w:val="18"/>
              </w:rPr>
              <w:t>2014</w:t>
            </w:r>
          </w:p>
        </w:tc>
        <w:tc>
          <w:tcPr>
            <w:tcW w:w="452" w:type="dxa"/>
            <w:tcBorders>
              <w:top w:val="nil"/>
              <w:left w:val="nil"/>
              <w:bottom w:val="nil"/>
              <w:right w:val="nil"/>
            </w:tcBorders>
            <w:shd w:val="clear" w:color="000000" w:fill="000000"/>
            <w:noWrap/>
            <w:textDirection w:val="btLr"/>
            <w:vAlign w:val="center"/>
            <w:hideMark/>
          </w:tcPr>
          <w:p w:rsidR="007B1F75" w:rsidRPr="007E4D8B" w:rsidRDefault="007B1F75" w:rsidP="007F2CCA">
            <w:pPr>
              <w:widowControl/>
              <w:ind w:left="113" w:right="113"/>
              <w:jc w:val="center"/>
              <w:rPr>
                <w:b/>
                <w:bCs/>
                <w:color w:val="FFFFFF"/>
                <w:sz w:val="18"/>
                <w:szCs w:val="18"/>
              </w:rPr>
            </w:pPr>
            <w:r>
              <w:rPr>
                <w:b/>
                <w:bCs/>
                <w:color w:val="FFFFFF"/>
                <w:sz w:val="18"/>
                <w:szCs w:val="18"/>
              </w:rPr>
              <w:t>2015</w:t>
            </w:r>
          </w:p>
        </w:tc>
        <w:tc>
          <w:tcPr>
            <w:tcW w:w="452" w:type="dxa"/>
            <w:tcBorders>
              <w:top w:val="nil"/>
              <w:left w:val="nil"/>
              <w:bottom w:val="nil"/>
              <w:right w:val="nil"/>
            </w:tcBorders>
            <w:shd w:val="clear" w:color="000000" w:fill="000000"/>
            <w:noWrap/>
            <w:textDirection w:val="btLr"/>
            <w:vAlign w:val="center"/>
            <w:hideMark/>
          </w:tcPr>
          <w:p w:rsidR="007B1F75" w:rsidRPr="007E4D8B" w:rsidRDefault="007B1F75" w:rsidP="007F2CCA">
            <w:pPr>
              <w:widowControl/>
              <w:ind w:left="113" w:right="113"/>
              <w:jc w:val="center"/>
              <w:rPr>
                <w:b/>
                <w:bCs/>
                <w:color w:val="FFFFFF"/>
                <w:sz w:val="18"/>
                <w:szCs w:val="18"/>
              </w:rPr>
            </w:pPr>
            <w:r>
              <w:rPr>
                <w:b/>
                <w:bCs/>
                <w:color w:val="FFFFFF"/>
                <w:sz w:val="18"/>
                <w:szCs w:val="18"/>
              </w:rPr>
              <w:t>2016</w:t>
            </w:r>
          </w:p>
        </w:tc>
        <w:tc>
          <w:tcPr>
            <w:tcW w:w="571" w:type="dxa"/>
            <w:tcBorders>
              <w:top w:val="nil"/>
              <w:left w:val="nil"/>
              <w:bottom w:val="nil"/>
              <w:right w:val="nil"/>
            </w:tcBorders>
            <w:shd w:val="clear" w:color="000000" w:fill="000000"/>
            <w:noWrap/>
            <w:textDirection w:val="btLr"/>
            <w:vAlign w:val="center"/>
            <w:hideMark/>
          </w:tcPr>
          <w:p w:rsidR="007B1F75" w:rsidRPr="007E4D8B" w:rsidRDefault="007B1F75" w:rsidP="007F2CCA">
            <w:pPr>
              <w:widowControl/>
              <w:ind w:left="113" w:right="113"/>
              <w:jc w:val="center"/>
              <w:rPr>
                <w:b/>
                <w:bCs/>
                <w:color w:val="FFFFFF"/>
                <w:sz w:val="18"/>
                <w:szCs w:val="18"/>
              </w:rPr>
            </w:pPr>
            <w:r>
              <w:rPr>
                <w:b/>
                <w:bCs/>
                <w:color w:val="FFFFFF"/>
                <w:sz w:val="18"/>
                <w:szCs w:val="18"/>
              </w:rPr>
              <w:t>2017</w:t>
            </w:r>
          </w:p>
        </w:tc>
        <w:tc>
          <w:tcPr>
            <w:tcW w:w="452" w:type="dxa"/>
            <w:tcBorders>
              <w:top w:val="nil"/>
              <w:left w:val="nil"/>
              <w:bottom w:val="nil"/>
              <w:right w:val="nil"/>
            </w:tcBorders>
            <w:shd w:val="clear" w:color="000000" w:fill="000000"/>
            <w:noWrap/>
            <w:textDirection w:val="btLr"/>
            <w:vAlign w:val="center"/>
            <w:hideMark/>
          </w:tcPr>
          <w:p w:rsidR="007B1F75" w:rsidRPr="007E4D8B" w:rsidRDefault="007B1F75" w:rsidP="007F2CCA">
            <w:pPr>
              <w:widowControl/>
              <w:ind w:left="113" w:right="113"/>
              <w:jc w:val="center"/>
              <w:rPr>
                <w:b/>
                <w:bCs/>
                <w:color w:val="FFFFFF"/>
                <w:sz w:val="18"/>
                <w:szCs w:val="18"/>
              </w:rPr>
            </w:pPr>
            <w:r>
              <w:rPr>
                <w:b/>
                <w:bCs/>
                <w:color w:val="FFFFFF"/>
                <w:sz w:val="18"/>
                <w:szCs w:val="18"/>
              </w:rPr>
              <w:t>2018</w:t>
            </w:r>
          </w:p>
        </w:tc>
        <w:tc>
          <w:tcPr>
            <w:tcW w:w="571" w:type="dxa"/>
            <w:tcBorders>
              <w:top w:val="nil"/>
              <w:left w:val="nil"/>
              <w:bottom w:val="nil"/>
              <w:right w:val="nil"/>
            </w:tcBorders>
            <w:shd w:val="clear" w:color="000000" w:fill="000000"/>
            <w:noWrap/>
            <w:textDirection w:val="btLr"/>
            <w:vAlign w:val="center"/>
            <w:hideMark/>
          </w:tcPr>
          <w:p w:rsidR="007B1F75" w:rsidRPr="007E4D8B" w:rsidRDefault="007B1F75" w:rsidP="007F2CCA">
            <w:pPr>
              <w:widowControl/>
              <w:ind w:left="113" w:right="113"/>
              <w:jc w:val="center"/>
              <w:rPr>
                <w:b/>
                <w:bCs/>
                <w:color w:val="FFFFFF"/>
                <w:sz w:val="18"/>
                <w:szCs w:val="18"/>
              </w:rPr>
            </w:pPr>
            <w:r>
              <w:rPr>
                <w:b/>
                <w:bCs/>
                <w:color w:val="FFFFFF"/>
                <w:sz w:val="18"/>
                <w:szCs w:val="18"/>
              </w:rPr>
              <w:t>2019</w:t>
            </w:r>
          </w:p>
        </w:tc>
        <w:tc>
          <w:tcPr>
            <w:tcW w:w="1460" w:type="dxa"/>
            <w:tcBorders>
              <w:top w:val="nil"/>
              <w:left w:val="nil"/>
              <w:bottom w:val="nil"/>
              <w:right w:val="nil"/>
            </w:tcBorders>
            <w:shd w:val="clear" w:color="000000" w:fill="000000"/>
            <w:vAlign w:val="center"/>
            <w:hideMark/>
          </w:tcPr>
          <w:p w:rsidR="007B1F75" w:rsidRPr="0082110D" w:rsidRDefault="007B1F75" w:rsidP="007F2CCA">
            <w:pPr>
              <w:widowControl/>
              <w:jc w:val="center"/>
              <w:rPr>
                <w:b/>
                <w:bCs/>
                <w:color w:val="FFFFFF"/>
                <w:sz w:val="20"/>
                <w:szCs w:val="20"/>
              </w:rPr>
            </w:pPr>
            <w:r w:rsidRPr="0082110D">
              <w:rPr>
                <w:b/>
                <w:bCs/>
                <w:color w:val="FFFFFF"/>
                <w:sz w:val="20"/>
                <w:szCs w:val="20"/>
              </w:rPr>
              <w:t>Responsible Party</w:t>
            </w:r>
          </w:p>
        </w:tc>
        <w:tc>
          <w:tcPr>
            <w:tcW w:w="1414" w:type="dxa"/>
            <w:tcBorders>
              <w:top w:val="nil"/>
              <w:left w:val="nil"/>
              <w:bottom w:val="nil"/>
              <w:right w:val="nil"/>
            </w:tcBorders>
            <w:shd w:val="clear" w:color="000000" w:fill="000000"/>
            <w:vAlign w:val="center"/>
            <w:hideMark/>
          </w:tcPr>
          <w:p w:rsidR="007B1F75" w:rsidRPr="0082110D" w:rsidRDefault="007B1F75" w:rsidP="007F2CCA">
            <w:pPr>
              <w:widowControl/>
              <w:jc w:val="center"/>
              <w:rPr>
                <w:b/>
                <w:bCs/>
                <w:color w:val="FFFFFF"/>
                <w:sz w:val="20"/>
                <w:szCs w:val="20"/>
              </w:rPr>
            </w:pPr>
            <w:r w:rsidRPr="0082110D">
              <w:rPr>
                <w:b/>
                <w:bCs/>
                <w:color w:val="FFFFFF"/>
                <w:sz w:val="20"/>
                <w:szCs w:val="20"/>
              </w:rPr>
              <w:t>Cost Estimate</w:t>
            </w:r>
          </w:p>
        </w:tc>
        <w:tc>
          <w:tcPr>
            <w:tcW w:w="1380" w:type="dxa"/>
            <w:tcBorders>
              <w:top w:val="nil"/>
              <w:left w:val="nil"/>
              <w:bottom w:val="nil"/>
              <w:right w:val="nil"/>
            </w:tcBorders>
            <w:shd w:val="clear" w:color="000000" w:fill="000000"/>
            <w:vAlign w:val="center"/>
            <w:hideMark/>
          </w:tcPr>
          <w:p w:rsidR="007B1F75" w:rsidRPr="0082110D" w:rsidRDefault="007B1F75" w:rsidP="007F2CCA">
            <w:pPr>
              <w:widowControl/>
              <w:jc w:val="center"/>
              <w:rPr>
                <w:b/>
                <w:bCs/>
                <w:color w:val="FFFFFF"/>
                <w:sz w:val="20"/>
                <w:szCs w:val="20"/>
              </w:rPr>
            </w:pPr>
            <w:r w:rsidRPr="0082110D">
              <w:rPr>
                <w:b/>
                <w:bCs/>
                <w:color w:val="FFFFFF"/>
                <w:sz w:val="20"/>
                <w:szCs w:val="20"/>
              </w:rPr>
              <w:t>Funding Source</w:t>
            </w:r>
          </w:p>
        </w:tc>
      </w:tr>
      <w:tr w:rsidR="00180045" w:rsidRPr="0082110D" w:rsidTr="00180045">
        <w:trPr>
          <w:trHeight w:val="900"/>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 xml:space="preserve">Enhance and add </w:t>
            </w:r>
            <w:r w:rsidR="00BF1CD3" w:rsidRPr="0082110D">
              <w:rPr>
                <w:rFonts w:ascii="Calibri" w:hAnsi="Calibri"/>
                <w:sz w:val="18"/>
                <w:szCs w:val="18"/>
              </w:rPr>
              <w:t>to downtown</w:t>
            </w:r>
            <w:r w:rsidRPr="0082110D">
              <w:rPr>
                <w:rFonts w:ascii="Calibri" w:hAnsi="Calibri"/>
                <w:sz w:val="18"/>
                <w:szCs w:val="18"/>
              </w:rPr>
              <w:t xml:space="preserve"> public parking (Eng 41).</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$210,000 </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SPLOST</w:t>
            </w:r>
          </w:p>
        </w:tc>
      </w:tr>
      <w:tr w:rsidR="00180045" w:rsidRPr="0082110D" w:rsidTr="00180045">
        <w:trPr>
          <w:trHeight w:val="900"/>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tcPr>
          <w:p w:rsidR="00A37542" w:rsidRPr="0082110D" w:rsidRDefault="00A37542" w:rsidP="0082110D">
            <w:pPr>
              <w:widowControl/>
              <w:jc w:val="center"/>
              <w:rPr>
                <w:rFonts w:ascii="Calibri" w:hAnsi="Calibri"/>
                <w:sz w:val="18"/>
                <w:szCs w:val="18"/>
              </w:rPr>
            </w:pPr>
            <w:r>
              <w:rPr>
                <w:rFonts w:ascii="Calibri" w:hAnsi="Calibri"/>
                <w:sz w:val="18"/>
                <w:szCs w:val="18"/>
              </w:rPr>
              <w:t>Seriously explore adoption of Fire Service Fee</w:t>
            </w:r>
          </w:p>
        </w:tc>
        <w:tc>
          <w:tcPr>
            <w:tcW w:w="681" w:type="dxa"/>
            <w:tcBorders>
              <w:top w:val="single" w:sz="4" w:space="0" w:color="auto"/>
              <w:left w:val="nil"/>
              <w:bottom w:val="single" w:sz="4" w:space="0" w:color="auto"/>
              <w:right w:val="single" w:sz="4" w:space="0" w:color="auto"/>
            </w:tcBorders>
            <w:shd w:val="clear" w:color="auto" w:fill="auto"/>
            <w:noWrap/>
            <w:vAlign w:val="bottom"/>
          </w:tcPr>
          <w:p w:rsidR="00A37542" w:rsidRPr="0082110D" w:rsidRDefault="00A37542" w:rsidP="0082110D">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tcPr>
          <w:p w:rsidR="00A37542" w:rsidRPr="0082110D" w:rsidRDefault="00A37542" w:rsidP="0082110D">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tcPr>
          <w:p w:rsidR="00A37542" w:rsidRPr="0082110D" w:rsidRDefault="00A37542" w:rsidP="0082110D">
            <w:pPr>
              <w:widowControl/>
              <w:jc w:val="center"/>
              <w:rPr>
                <w:rFonts w:ascii="Calibri" w:hAnsi="Calibri"/>
                <w:sz w:val="22"/>
                <w:szCs w:val="22"/>
              </w:rPr>
            </w:pPr>
            <w:r>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tcPr>
          <w:p w:rsidR="00A37542" w:rsidRPr="0082110D" w:rsidRDefault="00A37542" w:rsidP="0082110D">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tcPr>
          <w:p w:rsidR="00A37542" w:rsidRPr="0082110D" w:rsidRDefault="00A37542" w:rsidP="0082110D">
            <w:pPr>
              <w:widowControl/>
              <w:jc w:val="center"/>
              <w:rPr>
                <w:rFonts w:ascii="Calibri" w:hAnsi="Calibri"/>
                <w:sz w:val="22"/>
                <w:szCs w:val="22"/>
              </w:rPr>
            </w:pPr>
            <w:r>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tcPr>
          <w:p w:rsidR="00A37542" w:rsidRPr="0082110D" w:rsidRDefault="00A37542" w:rsidP="0082110D">
            <w:pPr>
              <w:widowControl/>
              <w:jc w:val="center"/>
              <w:rPr>
                <w:rFonts w:ascii="Calibri" w:hAnsi="Calibri"/>
                <w:sz w:val="22"/>
                <w:szCs w:val="22"/>
              </w:rPr>
            </w:pPr>
            <w:r>
              <w:rPr>
                <w:rFonts w:ascii="Calibri" w:hAnsi="Calibri"/>
                <w:sz w:val="22"/>
                <w:szCs w:val="22"/>
              </w:rPr>
              <w:t>X</w:t>
            </w: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A37542" w:rsidRPr="0082110D" w:rsidRDefault="00A37542" w:rsidP="0082110D">
            <w:pPr>
              <w:widowControl/>
              <w:jc w:val="center"/>
              <w:rPr>
                <w:rFonts w:ascii="Calibri" w:hAnsi="Calibri"/>
                <w:sz w:val="22"/>
                <w:szCs w:val="22"/>
              </w:rPr>
            </w:pPr>
            <w:r>
              <w:rPr>
                <w:rFonts w:ascii="Calibri" w:hAnsi="Calibri"/>
                <w:sz w:val="22"/>
                <w:szCs w:val="22"/>
              </w:rPr>
              <w:t>City</w:t>
            </w:r>
          </w:p>
        </w:tc>
        <w:tc>
          <w:tcPr>
            <w:tcW w:w="1414" w:type="dxa"/>
            <w:tcBorders>
              <w:top w:val="single" w:sz="4" w:space="0" w:color="auto"/>
              <w:left w:val="nil"/>
              <w:bottom w:val="single" w:sz="4" w:space="0" w:color="auto"/>
              <w:right w:val="single" w:sz="4" w:space="0" w:color="auto"/>
            </w:tcBorders>
            <w:shd w:val="clear" w:color="auto" w:fill="auto"/>
            <w:noWrap/>
            <w:vAlign w:val="bottom"/>
          </w:tcPr>
          <w:p w:rsidR="00A37542" w:rsidRPr="0082110D" w:rsidRDefault="00A37542" w:rsidP="0082110D">
            <w:pPr>
              <w:widowControl/>
              <w:jc w:val="center"/>
              <w:rPr>
                <w:rFonts w:ascii="Calibri" w:hAnsi="Calibri"/>
                <w:sz w:val="22"/>
                <w:szCs w:val="22"/>
              </w:rPr>
            </w:pPr>
            <w:r>
              <w:rPr>
                <w:rFonts w:ascii="Calibri" w:hAnsi="Calibri"/>
                <w:sz w:val="22"/>
                <w:szCs w:val="22"/>
              </w:rPr>
              <w:t>TBD</w:t>
            </w:r>
          </w:p>
        </w:tc>
        <w:tc>
          <w:tcPr>
            <w:tcW w:w="1380" w:type="dxa"/>
            <w:tcBorders>
              <w:top w:val="single" w:sz="4" w:space="0" w:color="auto"/>
              <w:left w:val="nil"/>
              <w:bottom w:val="single" w:sz="4" w:space="0" w:color="auto"/>
              <w:right w:val="single" w:sz="4" w:space="0" w:color="auto"/>
            </w:tcBorders>
            <w:shd w:val="clear" w:color="auto" w:fill="auto"/>
            <w:noWrap/>
            <w:vAlign w:val="bottom"/>
          </w:tcPr>
          <w:p w:rsidR="00A37542" w:rsidRPr="0082110D" w:rsidRDefault="00A37542" w:rsidP="0082110D">
            <w:pPr>
              <w:widowControl/>
              <w:jc w:val="center"/>
              <w:rPr>
                <w:rFonts w:ascii="Calibri" w:hAnsi="Calibri"/>
                <w:sz w:val="22"/>
                <w:szCs w:val="22"/>
              </w:rPr>
            </w:pPr>
            <w:r>
              <w:rPr>
                <w:rFonts w:ascii="Calibri" w:hAnsi="Calibri"/>
                <w:sz w:val="22"/>
                <w:szCs w:val="22"/>
              </w:rPr>
              <w:t>TBD</w:t>
            </w:r>
          </w:p>
        </w:tc>
      </w:tr>
      <w:tr w:rsidR="00180045" w:rsidRPr="0082110D" w:rsidTr="00180045">
        <w:trPr>
          <w:trHeight w:val="97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1B43A5" w:rsidP="0082110D">
            <w:pPr>
              <w:widowControl/>
              <w:jc w:val="center"/>
              <w:rPr>
                <w:rFonts w:ascii="Calibri" w:hAnsi="Calibri"/>
                <w:sz w:val="18"/>
                <w:szCs w:val="18"/>
              </w:rPr>
            </w:pPr>
            <w:r>
              <w:rPr>
                <w:rFonts w:ascii="Calibri" w:hAnsi="Calibri"/>
                <w:sz w:val="18"/>
                <w:szCs w:val="18"/>
              </w:rPr>
              <w:t xml:space="preserve">   </w:t>
            </w:r>
            <w:r w:rsidR="00BD4935" w:rsidRPr="0082110D">
              <w:rPr>
                <w:rFonts w:ascii="Calibri" w:hAnsi="Calibri"/>
                <w:sz w:val="18"/>
                <w:szCs w:val="18"/>
              </w:rPr>
              <w:t>Develop connector roads in transportation system: private developments, public (Eng 88) and Cawana Rd (Eng 102).</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City</w:t>
            </w:r>
            <w:r w:rsidR="00BD4935" w:rsidRPr="0082110D">
              <w:rPr>
                <w:rFonts w:ascii="Calibri" w:hAnsi="Calibri"/>
                <w:sz w:val="22"/>
                <w:szCs w:val="22"/>
              </w:rPr>
              <w:t> </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$200,000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SPLOST</w:t>
            </w:r>
          </w:p>
        </w:tc>
      </w:tr>
      <w:tr w:rsidR="00180045" w:rsidRPr="0082110D" w:rsidTr="00180045">
        <w:trPr>
          <w:trHeight w:val="91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Rehabilitate street in need such as Savannah Ave., Gentilly and W Parrish (Eng 110).</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$940,000</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SPLOST</w:t>
            </w:r>
          </w:p>
        </w:tc>
      </w:tr>
      <w:tr w:rsidR="00180045" w:rsidRPr="0082110D" w:rsidTr="00180045">
        <w:trPr>
          <w:trHeight w:val="66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 xml:space="preserve"> Develop </w:t>
            </w:r>
            <w:r w:rsidR="00007C91">
              <w:rPr>
                <w:rFonts w:ascii="Calibri" w:hAnsi="Calibri"/>
                <w:sz w:val="18"/>
                <w:szCs w:val="18"/>
              </w:rPr>
              <w:t xml:space="preserve">public </w:t>
            </w:r>
            <w:r w:rsidRPr="0082110D">
              <w:rPr>
                <w:rFonts w:ascii="Calibri" w:hAnsi="Calibri"/>
                <w:sz w:val="18"/>
                <w:szCs w:val="18"/>
              </w:rPr>
              <w:t>tree inventory and maintenance program.</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 xml:space="preserve">City </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719"/>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Explore single stream recycling for implementation.</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105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Improvements to city parks &amp; trails: Parker @ W Jones (Eng-Prk-21), Eaglewood Park (Eng-Prk 22) and McTell Trail Addition (Eng-Prk 23).</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r w:rsidR="00A37542">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A37542" w:rsidP="0082110D">
            <w:pPr>
              <w:widowControl/>
              <w:jc w:val="center"/>
              <w:rPr>
                <w:rFonts w:ascii="Calibri" w:hAnsi="Calibri"/>
                <w:sz w:val="22"/>
                <w:szCs w:val="22"/>
              </w:rPr>
            </w:pPr>
            <w:r>
              <w:rPr>
                <w:rFonts w:ascii="Calibri" w:hAnsi="Calibri"/>
                <w:sz w:val="22"/>
                <w:szCs w:val="22"/>
              </w:rPr>
              <w:t>TBD</w:t>
            </w:r>
          </w:p>
        </w:tc>
      </w:tr>
      <w:tr w:rsidR="00180045" w:rsidRPr="0082110D" w:rsidTr="00180045">
        <w:trPr>
          <w:trHeight w:val="121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 exploring methods to connect GSU students and student transportation systems to COS Downtown and other commercial areas.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GSU</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881"/>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Enhanced mobile applications in public works and utility operations.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989"/>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 long term master planning for utilities</w:t>
            </w:r>
            <w:r w:rsidR="00007C91">
              <w:rPr>
                <w:rFonts w:ascii="Calibri" w:hAnsi="Calibri"/>
                <w:sz w:val="18"/>
                <w:szCs w:val="18"/>
              </w:rPr>
              <w:t xml:space="preserve"> and other infrastructure</w:t>
            </w:r>
            <w:r w:rsidRPr="0082110D">
              <w:rPr>
                <w:rFonts w:ascii="Calibri" w:hAnsi="Calibri"/>
                <w:sz w:val="18"/>
                <w:szCs w:val="18"/>
              </w:rPr>
              <w:t>.</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111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Continued improvements and offerings in public portals: IT services, city services and operations.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683"/>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 xml:space="preserve">Continued operation of Mosquito Abatement Program. </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r>
      <w:tr w:rsidR="00180045" w:rsidRPr="0082110D" w:rsidTr="00180045">
        <w:trPr>
          <w:cantSplit/>
          <w:trHeight w:val="1134"/>
        </w:trPr>
        <w:tc>
          <w:tcPr>
            <w:tcW w:w="3112" w:type="dxa"/>
            <w:tcBorders>
              <w:top w:val="nil"/>
              <w:left w:val="nil"/>
              <w:bottom w:val="nil"/>
              <w:right w:val="nil"/>
            </w:tcBorders>
            <w:shd w:val="clear" w:color="000000" w:fill="000000"/>
            <w:noWrap/>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lastRenderedPageBreak/>
              <w:t>Project/Activity</w:t>
            </w:r>
          </w:p>
        </w:tc>
        <w:tc>
          <w:tcPr>
            <w:tcW w:w="681" w:type="dxa"/>
            <w:tcBorders>
              <w:top w:val="nil"/>
              <w:left w:val="nil"/>
              <w:bottom w:val="nil"/>
              <w:right w:val="nil"/>
            </w:tcBorders>
            <w:shd w:val="clear" w:color="auto" w:fill="000000" w:themeFill="text1"/>
            <w:noWrap/>
            <w:textDirection w:val="btLr"/>
            <w:vAlign w:val="bottom"/>
            <w:hideMark/>
          </w:tcPr>
          <w:p w:rsidR="00BD4935" w:rsidRPr="007E4D8B" w:rsidRDefault="00BD4935" w:rsidP="007E4D8B">
            <w:pPr>
              <w:widowControl/>
              <w:ind w:left="113" w:right="113"/>
              <w:rPr>
                <w:color w:val="FFFFFF" w:themeColor="background1"/>
                <w:sz w:val="18"/>
                <w:szCs w:val="18"/>
              </w:rPr>
            </w:pPr>
          </w:p>
          <w:p w:rsidR="00BD4935" w:rsidRPr="007E4D8B" w:rsidRDefault="00BD4935" w:rsidP="007E4D8B">
            <w:pPr>
              <w:widowControl/>
              <w:ind w:left="113" w:right="113"/>
              <w:rPr>
                <w:color w:val="FFFFFF" w:themeColor="background1"/>
                <w:sz w:val="18"/>
                <w:szCs w:val="18"/>
              </w:rPr>
            </w:pPr>
            <w:r>
              <w:rPr>
                <w:sz w:val="18"/>
                <w:szCs w:val="18"/>
              </w:rPr>
              <w:t>201</w:t>
            </w:r>
            <w:r w:rsidRPr="007E4D8B">
              <w:rPr>
                <w:b/>
                <w:color w:val="FFFFFF" w:themeColor="background1"/>
                <w:sz w:val="18"/>
                <w:szCs w:val="18"/>
              </w:rPr>
              <w:t>2014</w:t>
            </w:r>
          </w:p>
        </w:tc>
        <w:tc>
          <w:tcPr>
            <w:tcW w:w="452" w:type="dxa"/>
            <w:tcBorders>
              <w:top w:val="nil"/>
              <w:left w:val="nil"/>
              <w:bottom w:val="nil"/>
              <w:right w:val="nil"/>
            </w:tcBorders>
            <w:shd w:val="clear" w:color="000000" w:fill="000000"/>
            <w:noWrap/>
            <w:textDirection w:val="btLr"/>
            <w:vAlign w:val="center"/>
            <w:hideMark/>
          </w:tcPr>
          <w:p w:rsidR="00BD4935" w:rsidRPr="007E4D8B" w:rsidRDefault="00BD4935" w:rsidP="007E4D8B">
            <w:pPr>
              <w:widowControl/>
              <w:ind w:left="113" w:right="113"/>
              <w:jc w:val="center"/>
              <w:rPr>
                <w:b/>
                <w:bCs/>
                <w:color w:val="FFFFFF"/>
                <w:sz w:val="18"/>
                <w:szCs w:val="18"/>
              </w:rPr>
            </w:pPr>
            <w:r>
              <w:rPr>
                <w:b/>
                <w:bCs/>
                <w:color w:val="FFFFFF"/>
                <w:sz w:val="18"/>
                <w:szCs w:val="18"/>
              </w:rPr>
              <w:t>2015</w:t>
            </w:r>
          </w:p>
        </w:tc>
        <w:tc>
          <w:tcPr>
            <w:tcW w:w="452" w:type="dxa"/>
            <w:tcBorders>
              <w:top w:val="nil"/>
              <w:left w:val="nil"/>
              <w:bottom w:val="nil"/>
              <w:right w:val="nil"/>
            </w:tcBorders>
            <w:shd w:val="clear" w:color="000000" w:fill="000000"/>
            <w:noWrap/>
            <w:textDirection w:val="btLr"/>
            <w:vAlign w:val="center"/>
            <w:hideMark/>
          </w:tcPr>
          <w:p w:rsidR="00BD4935" w:rsidRPr="007E4D8B" w:rsidRDefault="00BD4935" w:rsidP="007E4D8B">
            <w:pPr>
              <w:widowControl/>
              <w:ind w:left="113" w:right="113"/>
              <w:jc w:val="center"/>
              <w:rPr>
                <w:b/>
                <w:bCs/>
                <w:color w:val="FFFFFF"/>
                <w:sz w:val="18"/>
                <w:szCs w:val="18"/>
              </w:rPr>
            </w:pPr>
            <w:r>
              <w:rPr>
                <w:b/>
                <w:bCs/>
                <w:color w:val="FFFFFF"/>
                <w:sz w:val="18"/>
                <w:szCs w:val="18"/>
              </w:rPr>
              <w:t>2016</w:t>
            </w:r>
          </w:p>
        </w:tc>
        <w:tc>
          <w:tcPr>
            <w:tcW w:w="571" w:type="dxa"/>
            <w:tcBorders>
              <w:top w:val="nil"/>
              <w:left w:val="nil"/>
              <w:bottom w:val="nil"/>
              <w:right w:val="nil"/>
            </w:tcBorders>
            <w:shd w:val="clear" w:color="000000" w:fill="000000"/>
            <w:noWrap/>
            <w:textDirection w:val="btLr"/>
            <w:vAlign w:val="center"/>
            <w:hideMark/>
          </w:tcPr>
          <w:p w:rsidR="00BD4935" w:rsidRPr="007E4D8B" w:rsidRDefault="00BD4935" w:rsidP="007E4D8B">
            <w:pPr>
              <w:widowControl/>
              <w:ind w:left="113" w:right="113"/>
              <w:jc w:val="center"/>
              <w:rPr>
                <w:b/>
                <w:bCs/>
                <w:color w:val="FFFFFF"/>
                <w:sz w:val="18"/>
                <w:szCs w:val="18"/>
              </w:rPr>
            </w:pPr>
            <w:r>
              <w:rPr>
                <w:b/>
                <w:bCs/>
                <w:color w:val="FFFFFF"/>
                <w:sz w:val="18"/>
                <w:szCs w:val="18"/>
              </w:rPr>
              <w:t>2017</w:t>
            </w:r>
          </w:p>
        </w:tc>
        <w:tc>
          <w:tcPr>
            <w:tcW w:w="452" w:type="dxa"/>
            <w:tcBorders>
              <w:top w:val="nil"/>
              <w:left w:val="nil"/>
              <w:bottom w:val="nil"/>
              <w:right w:val="nil"/>
            </w:tcBorders>
            <w:shd w:val="clear" w:color="000000" w:fill="000000"/>
            <w:noWrap/>
            <w:textDirection w:val="btLr"/>
            <w:vAlign w:val="center"/>
            <w:hideMark/>
          </w:tcPr>
          <w:p w:rsidR="00BD4935" w:rsidRPr="007E4D8B" w:rsidRDefault="00BD4935" w:rsidP="007E4D8B">
            <w:pPr>
              <w:widowControl/>
              <w:ind w:left="113" w:right="113"/>
              <w:jc w:val="center"/>
              <w:rPr>
                <w:b/>
                <w:bCs/>
                <w:color w:val="FFFFFF"/>
                <w:sz w:val="18"/>
                <w:szCs w:val="18"/>
              </w:rPr>
            </w:pPr>
            <w:r>
              <w:rPr>
                <w:b/>
                <w:bCs/>
                <w:color w:val="FFFFFF"/>
                <w:sz w:val="18"/>
                <w:szCs w:val="18"/>
              </w:rPr>
              <w:t>2018</w:t>
            </w:r>
          </w:p>
        </w:tc>
        <w:tc>
          <w:tcPr>
            <w:tcW w:w="571" w:type="dxa"/>
            <w:tcBorders>
              <w:top w:val="nil"/>
              <w:left w:val="nil"/>
              <w:bottom w:val="nil"/>
              <w:right w:val="nil"/>
            </w:tcBorders>
            <w:shd w:val="clear" w:color="000000" w:fill="000000"/>
            <w:noWrap/>
            <w:textDirection w:val="btLr"/>
            <w:vAlign w:val="center"/>
            <w:hideMark/>
          </w:tcPr>
          <w:p w:rsidR="00BD4935" w:rsidRPr="007E4D8B" w:rsidRDefault="00BD4935" w:rsidP="007E4D8B">
            <w:pPr>
              <w:widowControl/>
              <w:ind w:left="113" w:right="113"/>
              <w:jc w:val="center"/>
              <w:rPr>
                <w:b/>
                <w:bCs/>
                <w:color w:val="FFFFFF"/>
                <w:sz w:val="18"/>
                <w:szCs w:val="18"/>
              </w:rPr>
            </w:pPr>
            <w:r>
              <w:rPr>
                <w:b/>
                <w:bCs/>
                <w:color w:val="FFFFFF"/>
                <w:sz w:val="18"/>
                <w:szCs w:val="18"/>
              </w:rPr>
              <w:t>2019</w:t>
            </w:r>
          </w:p>
        </w:tc>
        <w:tc>
          <w:tcPr>
            <w:tcW w:w="1460" w:type="dxa"/>
            <w:tcBorders>
              <w:top w:val="nil"/>
              <w:left w:val="nil"/>
              <w:bottom w:val="nil"/>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Responsible Party</w:t>
            </w:r>
          </w:p>
        </w:tc>
        <w:tc>
          <w:tcPr>
            <w:tcW w:w="1414" w:type="dxa"/>
            <w:tcBorders>
              <w:top w:val="nil"/>
              <w:left w:val="nil"/>
              <w:bottom w:val="nil"/>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Cost Estimate</w:t>
            </w:r>
          </w:p>
        </w:tc>
        <w:tc>
          <w:tcPr>
            <w:tcW w:w="1380" w:type="dxa"/>
            <w:tcBorders>
              <w:top w:val="nil"/>
              <w:left w:val="nil"/>
              <w:bottom w:val="nil"/>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Funding Source</w:t>
            </w:r>
          </w:p>
        </w:tc>
      </w:tr>
      <w:tr w:rsidR="00180045" w:rsidRPr="0082110D" w:rsidTr="00180045">
        <w:trPr>
          <w:trHeight w:val="735"/>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935" w:rsidRPr="0082110D" w:rsidRDefault="00BD4935" w:rsidP="007B1F75">
            <w:pPr>
              <w:widowControl/>
              <w:jc w:val="center"/>
              <w:rPr>
                <w:rFonts w:ascii="Calibri" w:hAnsi="Calibri"/>
                <w:sz w:val="18"/>
                <w:szCs w:val="18"/>
              </w:rPr>
            </w:pPr>
            <w:r w:rsidRPr="0082110D">
              <w:rPr>
                <w:rFonts w:ascii="Calibri" w:hAnsi="Calibri"/>
                <w:sz w:val="18"/>
                <w:szCs w:val="18"/>
              </w:rPr>
              <w:t>Continued prompt identification of problems, issues, concerns with COS infrastructure, safety hazards and prioritizment of repairs and maintenance.</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7B1F75">
            <w:pPr>
              <w:widowControl/>
              <w:jc w:val="center"/>
              <w:rPr>
                <w:rFonts w:ascii="Calibri" w:hAnsi="Calibri"/>
                <w:sz w:val="22"/>
                <w:szCs w:val="22"/>
              </w:rPr>
            </w:pPr>
            <w:r w:rsidRPr="0082110D">
              <w:rPr>
                <w:rFonts w:ascii="Calibri" w:hAnsi="Calibri"/>
                <w:sz w:val="22"/>
                <w:szCs w:val="22"/>
              </w:rPr>
              <w:t>City</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49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Continued improvements and updates of COS website.</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7B1F75">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73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Continued operations and maintenance of Eastside Cemetery.</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7B1F75">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121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Continued maintenance and landscaping in traffic islands, city parks and city facilities to enhance the city's appearance and quality of life.</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7B1F75">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BD4935" w:rsidRPr="0082110D" w:rsidTr="00180045">
        <w:trPr>
          <w:trHeight w:val="615"/>
        </w:trPr>
        <w:tc>
          <w:tcPr>
            <w:tcW w:w="10545" w:type="dxa"/>
            <w:gridSpan w:val="10"/>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BD4935" w:rsidRPr="0082110D" w:rsidRDefault="00BD4935" w:rsidP="0082110D">
            <w:pPr>
              <w:widowControl/>
              <w:rPr>
                <w:b/>
                <w:bCs/>
                <w:sz w:val="28"/>
                <w:szCs w:val="28"/>
              </w:rPr>
            </w:pPr>
            <w:r w:rsidRPr="0082110D">
              <w:rPr>
                <w:b/>
                <w:bCs/>
                <w:sz w:val="28"/>
                <w:szCs w:val="28"/>
              </w:rPr>
              <w:t>Land Use</w:t>
            </w:r>
          </w:p>
        </w:tc>
      </w:tr>
      <w:tr w:rsidR="00180045" w:rsidRPr="0082110D" w:rsidTr="00180045">
        <w:trPr>
          <w:trHeight w:val="870"/>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Annex properties in th</w:t>
            </w:r>
            <w:r w:rsidR="00007C91">
              <w:rPr>
                <w:rFonts w:ascii="Calibri" w:hAnsi="Calibri"/>
                <w:sz w:val="18"/>
                <w:szCs w:val="18"/>
              </w:rPr>
              <w:t>e proposed annexation</w:t>
            </w:r>
            <w:r w:rsidRPr="0082110D">
              <w:rPr>
                <w:rFonts w:ascii="Calibri" w:hAnsi="Calibri"/>
                <w:sz w:val="18"/>
                <w:szCs w:val="18"/>
              </w:rPr>
              <w:t xml:space="preserve"> area or likely to be developed in urban fashion.</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7B1F75" w:rsidP="007B1F75">
            <w:pPr>
              <w:widowControl/>
              <w:jc w:val="center"/>
              <w:rPr>
                <w:rFonts w:ascii="Calibri" w:hAnsi="Calibri"/>
                <w:sz w:val="22"/>
                <w:szCs w:val="22"/>
              </w:rPr>
            </w:pPr>
            <w:r>
              <w:rPr>
                <w:rFonts w:ascii="Calibri" w:hAnsi="Calibri"/>
                <w:sz w:val="22"/>
                <w:szCs w:val="22"/>
              </w:rPr>
              <w:t>City</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007C91"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97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 xml:space="preserve">Continue annexation in identified areas of population growth &amp; expected </w:t>
            </w:r>
            <w:r w:rsidR="00007C91">
              <w:rPr>
                <w:rFonts w:ascii="Calibri" w:hAnsi="Calibri"/>
                <w:sz w:val="18"/>
                <w:szCs w:val="18"/>
              </w:rPr>
              <w:t>urban development</w:t>
            </w:r>
            <w:r w:rsidRPr="0082110D">
              <w:rPr>
                <w:rFonts w:ascii="Calibri" w:hAnsi="Calibri"/>
                <w:sz w:val="18"/>
                <w:szCs w:val="18"/>
              </w:rPr>
              <w:t>.</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7B1F75">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vAlign w:val="bottom"/>
            <w:hideMark/>
          </w:tcPr>
          <w:p w:rsidR="00BD4935" w:rsidRPr="0082110D" w:rsidRDefault="00007C91"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73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Addition of single family lot availability through infill, zoning and annexation.</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7B1F75">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49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Amend zoning ordinances to allow and promote smaller lot size.</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7B1F75">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7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007C91" w:rsidP="0082110D">
            <w:pPr>
              <w:widowControl/>
              <w:jc w:val="center"/>
              <w:rPr>
                <w:rFonts w:ascii="Calibri" w:hAnsi="Calibri"/>
                <w:sz w:val="18"/>
                <w:szCs w:val="18"/>
              </w:rPr>
            </w:pPr>
            <w:r>
              <w:rPr>
                <w:rFonts w:ascii="Calibri" w:hAnsi="Calibri"/>
                <w:sz w:val="18"/>
                <w:szCs w:val="18"/>
              </w:rPr>
              <w:t>Amend zoning ordinance to promote variety of h</w:t>
            </w:r>
            <w:r w:rsidR="00BD4935" w:rsidRPr="0082110D">
              <w:rPr>
                <w:rFonts w:ascii="Calibri" w:hAnsi="Calibri"/>
                <w:sz w:val="18"/>
                <w:szCs w:val="18"/>
              </w:rPr>
              <w:t>ousing options for next generation.</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7B1F75">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97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B93927" w:rsidRDefault="00BD4935" w:rsidP="0082110D">
            <w:pPr>
              <w:widowControl/>
              <w:jc w:val="center"/>
              <w:rPr>
                <w:rFonts w:ascii="Calibri" w:hAnsi="Calibri"/>
                <w:color w:val="auto"/>
                <w:sz w:val="18"/>
                <w:szCs w:val="18"/>
              </w:rPr>
            </w:pPr>
            <w:r w:rsidRPr="00B93927">
              <w:rPr>
                <w:rFonts w:ascii="Calibri" w:hAnsi="Calibri"/>
                <w:color w:val="auto"/>
                <w:sz w:val="18"/>
                <w:szCs w:val="18"/>
              </w:rPr>
              <w:t>Amend zoning ordinance to allow more flexibility in uses i.e. more mix of uses and smaller lot sizes.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7B1F75">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73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B93927" w:rsidRDefault="00BD4935" w:rsidP="0082110D">
            <w:pPr>
              <w:widowControl/>
              <w:jc w:val="center"/>
              <w:rPr>
                <w:rFonts w:ascii="Calibri" w:hAnsi="Calibri"/>
                <w:color w:val="auto"/>
                <w:sz w:val="18"/>
                <w:szCs w:val="18"/>
              </w:rPr>
            </w:pPr>
            <w:r w:rsidRPr="00B93927">
              <w:rPr>
                <w:rFonts w:ascii="Calibri" w:hAnsi="Calibri"/>
                <w:color w:val="auto"/>
                <w:sz w:val="18"/>
                <w:szCs w:val="18"/>
              </w:rPr>
              <w:t>Amend zoning ordinance to reduce redudancy in zones.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7B1F75">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7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B93927" w:rsidRDefault="00BD4935" w:rsidP="0082110D">
            <w:pPr>
              <w:widowControl/>
              <w:jc w:val="center"/>
              <w:rPr>
                <w:rFonts w:ascii="Calibri" w:hAnsi="Calibri"/>
                <w:color w:val="auto"/>
                <w:sz w:val="18"/>
                <w:szCs w:val="18"/>
              </w:rPr>
            </w:pPr>
            <w:r w:rsidRPr="00B93927">
              <w:rPr>
                <w:rFonts w:ascii="Calibri" w:hAnsi="Calibri"/>
                <w:color w:val="auto"/>
                <w:sz w:val="18"/>
                <w:szCs w:val="18"/>
              </w:rPr>
              <w:t>Amend zoning ordinance to create neighborhood commercial zone.</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7B1F75">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720"/>
        </w:trPr>
        <w:tc>
          <w:tcPr>
            <w:tcW w:w="3112" w:type="dxa"/>
            <w:tcBorders>
              <w:top w:val="nil"/>
              <w:left w:val="single" w:sz="4" w:space="0" w:color="auto"/>
              <w:bottom w:val="single" w:sz="4" w:space="0" w:color="auto"/>
              <w:right w:val="single" w:sz="4" w:space="0" w:color="auto"/>
            </w:tcBorders>
            <w:shd w:val="clear" w:color="auto" w:fill="auto"/>
            <w:vAlign w:val="bottom"/>
          </w:tcPr>
          <w:p w:rsidR="007B1F75" w:rsidRPr="00B93927" w:rsidRDefault="007B1F75" w:rsidP="0082110D">
            <w:pPr>
              <w:widowControl/>
              <w:jc w:val="center"/>
              <w:rPr>
                <w:rFonts w:ascii="Calibri" w:hAnsi="Calibri"/>
                <w:color w:val="auto"/>
                <w:sz w:val="18"/>
                <w:szCs w:val="18"/>
              </w:rPr>
            </w:pPr>
            <w:r w:rsidRPr="00B93927">
              <w:rPr>
                <w:rFonts w:ascii="Calibri" w:hAnsi="Calibri"/>
                <w:color w:val="auto"/>
                <w:sz w:val="18"/>
                <w:szCs w:val="18"/>
              </w:rPr>
              <w:t>Amend sign ordinance articles 15 &amp; 16</w:t>
            </w:r>
          </w:p>
        </w:tc>
        <w:tc>
          <w:tcPr>
            <w:tcW w:w="681"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tcPr>
          <w:p w:rsidR="007B1F75" w:rsidRPr="0082110D" w:rsidRDefault="007B1F75" w:rsidP="007B1F75">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Staff Time</w:t>
            </w:r>
          </w:p>
        </w:tc>
      </w:tr>
      <w:tr w:rsidR="001E5A6B" w:rsidRPr="0082110D" w:rsidTr="007F2CCA">
        <w:trPr>
          <w:cantSplit/>
          <w:trHeight w:val="1134"/>
        </w:trPr>
        <w:tc>
          <w:tcPr>
            <w:tcW w:w="3112" w:type="dxa"/>
            <w:tcBorders>
              <w:top w:val="nil"/>
              <w:left w:val="nil"/>
              <w:bottom w:val="nil"/>
              <w:right w:val="nil"/>
            </w:tcBorders>
            <w:shd w:val="clear" w:color="000000" w:fill="000000"/>
            <w:noWrap/>
            <w:vAlign w:val="center"/>
          </w:tcPr>
          <w:p w:rsidR="001E5A6B" w:rsidRPr="007E4D8B" w:rsidRDefault="001E5A6B" w:rsidP="007F2CCA">
            <w:pPr>
              <w:widowControl/>
              <w:jc w:val="center"/>
              <w:rPr>
                <w:b/>
                <w:bCs/>
                <w:color w:val="FFFFFF" w:themeColor="background1"/>
                <w:sz w:val="20"/>
                <w:szCs w:val="20"/>
              </w:rPr>
            </w:pPr>
            <w:r>
              <w:rPr>
                <w:b/>
                <w:bCs/>
                <w:color w:val="FFFFFF" w:themeColor="background1"/>
                <w:sz w:val="20"/>
                <w:szCs w:val="20"/>
              </w:rPr>
              <w:lastRenderedPageBreak/>
              <w:t>Project/Activity</w:t>
            </w:r>
          </w:p>
        </w:tc>
        <w:tc>
          <w:tcPr>
            <w:tcW w:w="681" w:type="dxa"/>
            <w:tcBorders>
              <w:top w:val="nil"/>
              <w:left w:val="nil"/>
              <w:bottom w:val="nil"/>
              <w:right w:val="nil"/>
            </w:tcBorders>
            <w:shd w:val="clear" w:color="auto" w:fill="000000" w:themeFill="text1"/>
            <w:noWrap/>
            <w:textDirection w:val="btLr"/>
            <w:vAlign w:val="bottom"/>
          </w:tcPr>
          <w:p w:rsidR="001E5A6B" w:rsidRPr="007E4D8B" w:rsidRDefault="001E5A6B" w:rsidP="007F2CCA">
            <w:pPr>
              <w:widowControl/>
              <w:ind w:left="113" w:right="113"/>
              <w:rPr>
                <w:b/>
                <w:color w:val="FFFFFF" w:themeColor="background1"/>
                <w:sz w:val="18"/>
                <w:szCs w:val="18"/>
              </w:rPr>
            </w:pPr>
            <w:r>
              <w:rPr>
                <w:b/>
                <w:sz w:val="18"/>
                <w:szCs w:val="18"/>
              </w:rPr>
              <w:t>220</w:t>
            </w:r>
            <w:r>
              <w:rPr>
                <w:b/>
                <w:color w:val="FFFFFF" w:themeColor="background1"/>
                <w:sz w:val="18"/>
                <w:szCs w:val="18"/>
              </w:rPr>
              <w:t>2014</w:t>
            </w:r>
          </w:p>
        </w:tc>
        <w:tc>
          <w:tcPr>
            <w:tcW w:w="452" w:type="dxa"/>
            <w:tcBorders>
              <w:top w:val="nil"/>
              <w:left w:val="nil"/>
              <w:bottom w:val="nil"/>
              <w:right w:val="nil"/>
            </w:tcBorders>
            <w:shd w:val="clear" w:color="000000" w:fill="000000"/>
            <w:noWrap/>
            <w:textDirection w:val="btLr"/>
            <w:vAlign w:val="center"/>
          </w:tcPr>
          <w:p w:rsidR="001E5A6B" w:rsidRPr="007E4D8B" w:rsidRDefault="001E5A6B" w:rsidP="007F2CCA">
            <w:pPr>
              <w:widowControl/>
              <w:ind w:left="113" w:right="113"/>
              <w:jc w:val="center"/>
              <w:rPr>
                <w:b/>
                <w:bCs/>
                <w:color w:val="FFFFFF"/>
                <w:sz w:val="18"/>
                <w:szCs w:val="18"/>
              </w:rPr>
            </w:pPr>
            <w:r>
              <w:rPr>
                <w:b/>
                <w:bCs/>
                <w:color w:val="FFFFFF"/>
                <w:sz w:val="18"/>
                <w:szCs w:val="18"/>
              </w:rPr>
              <w:t>2015</w:t>
            </w:r>
          </w:p>
        </w:tc>
        <w:tc>
          <w:tcPr>
            <w:tcW w:w="452" w:type="dxa"/>
            <w:tcBorders>
              <w:top w:val="nil"/>
              <w:left w:val="nil"/>
              <w:bottom w:val="nil"/>
              <w:right w:val="nil"/>
            </w:tcBorders>
            <w:shd w:val="clear" w:color="000000" w:fill="000000"/>
            <w:noWrap/>
            <w:textDirection w:val="btLr"/>
            <w:vAlign w:val="center"/>
          </w:tcPr>
          <w:p w:rsidR="001E5A6B" w:rsidRPr="007E4D8B" w:rsidRDefault="001E5A6B" w:rsidP="007F2CCA">
            <w:pPr>
              <w:widowControl/>
              <w:ind w:left="113" w:right="113"/>
              <w:jc w:val="center"/>
              <w:rPr>
                <w:b/>
                <w:bCs/>
                <w:color w:val="FFFFFF"/>
                <w:sz w:val="18"/>
                <w:szCs w:val="18"/>
              </w:rPr>
            </w:pPr>
            <w:r>
              <w:rPr>
                <w:b/>
                <w:bCs/>
                <w:color w:val="FFFFFF"/>
                <w:sz w:val="18"/>
                <w:szCs w:val="18"/>
              </w:rPr>
              <w:t>2016</w:t>
            </w:r>
          </w:p>
        </w:tc>
        <w:tc>
          <w:tcPr>
            <w:tcW w:w="571" w:type="dxa"/>
            <w:tcBorders>
              <w:top w:val="nil"/>
              <w:left w:val="nil"/>
              <w:bottom w:val="nil"/>
              <w:right w:val="nil"/>
            </w:tcBorders>
            <w:shd w:val="clear" w:color="000000" w:fill="000000"/>
            <w:noWrap/>
            <w:textDirection w:val="btLr"/>
            <w:vAlign w:val="center"/>
          </w:tcPr>
          <w:p w:rsidR="001E5A6B" w:rsidRPr="007E4D8B" w:rsidRDefault="001E5A6B" w:rsidP="007F2CCA">
            <w:pPr>
              <w:widowControl/>
              <w:ind w:left="113" w:right="113"/>
              <w:jc w:val="center"/>
              <w:rPr>
                <w:b/>
                <w:bCs/>
                <w:color w:val="FFFFFF"/>
                <w:sz w:val="18"/>
                <w:szCs w:val="18"/>
              </w:rPr>
            </w:pPr>
            <w:r>
              <w:rPr>
                <w:b/>
                <w:bCs/>
                <w:color w:val="FFFFFF"/>
                <w:sz w:val="18"/>
                <w:szCs w:val="18"/>
              </w:rPr>
              <w:t>2017</w:t>
            </w:r>
          </w:p>
        </w:tc>
        <w:tc>
          <w:tcPr>
            <w:tcW w:w="452" w:type="dxa"/>
            <w:tcBorders>
              <w:top w:val="nil"/>
              <w:left w:val="nil"/>
              <w:bottom w:val="nil"/>
              <w:right w:val="nil"/>
            </w:tcBorders>
            <w:shd w:val="clear" w:color="000000" w:fill="000000"/>
            <w:noWrap/>
            <w:textDirection w:val="btLr"/>
            <w:vAlign w:val="center"/>
          </w:tcPr>
          <w:p w:rsidR="001E5A6B" w:rsidRPr="007E4D8B" w:rsidRDefault="001E5A6B" w:rsidP="007F2CCA">
            <w:pPr>
              <w:widowControl/>
              <w:ind w:left="113" w:right="113"/>
              <w:jc w:val="center"/>
              <w:rPr>
                <w:b/>
                <w:bCs/>
                <w:color w:val="FFFFFF"/>
                <w:sz w:val="18"/>
                <w:szCs w:val="18"/>
              </w:rPr>
            </w:pPr>
            <w:r>
              <w:rPr>
                <w:b/>
                <w:bCs/>
                <w:color w:val="FFFFFF"/>
                <w:sz w:val="18"/>
                <w:szCs w:val="18"/>
              </w:rPr>
              <w:t>2018</w:t>
            </w:r>
          </w:p>
        </w:tc>
        <w:tc>
          <w:tcPr>
            <w:tcW w:w="571" w:type="dxa"/>
            <w:tcBorders>
              <w:top w:val="nil"/>
              <w:left w:val="nil"/>
              <w:bottom w:val="nil"/>
              <w:right w:val="nil"/>
            </w:tcBorders>
            <w:shd w:val="clear" w:color="000000" w:fill="000000"/>
            <w:noWrap/>
            <w:textDirection w:val="btLr"/>
            <w:vAlign w:val="center"/>
            <w:hideMark/>
          </w:tcPr>
          <w:p w:rsidR="001E5A6B" w:rsidRPr="007E4D8B" w:rsidRDefault="001E5A6B" w:rsidP="007F2CCA">
            <w:pPr>
              <w:widowControl/>
              <w:ind w:left="113" w:right="113"/>
              <w:jc w:val="center"/>
              <w:rPr>
                <w:b/>
                <w:bCs/>
                <w:color w:val="FFFFFF"/>
                <w:sz w:val="18"/>
                <w:szCs w:val="18"/>
              </w:rPr>
            </w:pPr>
            <w:r>
              <w:rPr>
                <w:b/>
                <w:bCs/>
                <w:color w:val="FFFFFF"/>
                <w:sz w:val="18"/>
                <w:szCs w:val="18"/>
              </w:rPr>
              <w:t>2019</w:t>
            </w:r>
          </w:p>
        </w:tc>
        <w:tc>
          <w:tcPr>
            <w:tcW w:w="1460" w:type="dxa"/>
            <w:tcBorders>
              <w:top w:val="nil"/>
              <w:left w:val="nil"/>
              <w:bottom w:val="nil"/>
              <w:right w:val="nil"/>
            </w:tcBorders>
            <w:shd w:val="clear" w:color="000000" w:fill="000000"/>
            <w:vAlign w:val="center"/>
            <w:hideMark/>
          </w:tcPr>
          <w:p w:rsidR="001E5A6B" w:rsidRPr="0082110D" w:rsidRDefault="001E5A6B" w:rsidP="007F2CCA">
            <w:pPr>
              <w:widowControl/>
              <w:jc w:val="center"/>
              <w:rPr>
                <w:b/>
                <w:bCs/>
                <w:color w:val="FFFFFF"/>
                <w:sz w:val="20"/>
                <w:szCs w:val="20"/>
              </w:rPr>
            </w:pPr>
            <w:r w:rsidRPr="0082110D">
              <w:rPr>
                <w:b/>
                <w:bCs/>
                <w:color w:val="FFFFFF"/>
                <w:sz w:val="20"/>
                <w:szCs w:val="20"/>
              </w:rPr>
              <w:t>Responsible Party</w:t>
            </w:r>
          </w:p>
        </w:tc>
        <w:tc>
          <w:tcPr>
            <w:tcW w:w="1414" w:type="dxa"/>
            <w:tcBorders>
              <w:top w:val="nil"/>
              <w:left w:val="nil"/>
              <w:bottom w:val="nil"/>
              <w:right w:val="nil"/>
            </w:tcBorders>
            <w:shd w:val="clear" w:color="000000" w:fill="000000"/>
            <w:vAlign w:val="center"/>
            <w:hideMark/>
          </w:tcPr>
          <w:p w:rsidR="001E5A6B" w:rsidRPr="0082110D" w:rsidRDefault="001E5A6B" w:rsidP="007F2CCA">
            <w:pPr>
              <w:widowControl/>
              <w:jc w:val="center"/>
              <w:rPr>
                <w:b/>
                <w:bCs/>
                <w:color w:val="FFFFFF"/>
                <w:sz w:val="20"/>
                <w:szCs w:val="20"/>
              </w:rPr>
            </w:pPr>
            <w:r w:rsidRPr="0082110D">
              <w:rPr>
                <w:b/>
                <w:bCs/>
                <w:color w:val="FFFFFF"/>
                <w:sz w:val="20"/>
                <w:szCs w:val="20"/>
              </w:rPr>
              <w:t>Cost Estimate</w:t>
            </w:r>
          </w:p>
        </w:tc>
        <w:tc>
          <w:tcPr>
            <w:tcW w:w="1380" w:type="dxa"/>
            <w:tcBorders>
              <w:top w:val="nil"/>
              <w:left w:val="nil"/>
              <w:bottom w:val="nil"/>
              <w:right w:val="nil"/>
            </w:tcBorders>
            <w:shd w:val="clear" w:color="000000" w:fill="000000"/>
            <w:vAlign w:val="center"/>
            <w:hideMark/>
          </w:tcPr>
          <w:p w:rsidR="001E5A6B" w:rsidRPr="0082110D" w:rsidRDefault="001E5A6B" w:rsidP="007F2CCA">
            <w:pPr>
              <w:widowControl/>
              <w:jc w:val="center"/>
              <w:rPr>
                <w:b/>
                <w:bCs/>
                <w:color w:val="FFFFFF"/>
                <w:sz w:val="20"/>
                <w:szCs w:val="20"/>
              </w:rPr>
            </w:pPr>
            <w:r w:rsidRPr="0082110D">
              <w:rPr>
                <w:b/>
                <w:bCs/>
                <w:color w:val="FFFFFF"/>
                <w:sz w:val="20"/>
                <w:szCs w:val="20"/>
              </w:rPr>
              <w:t>Funding Source</w:t>
            </w:r>
          </w:p>
        </w:tc>
      </w:tr>
      <w:tr w:rsidR="00BD4935" w:rsidRPr="0082110D" w:rsidTr="00180045">
        <w:trPr>
          <w:trHeight w:val="615"/>
        </w:trPr>
        <w:tc>
          <w:tcPr>
            <w:tcW w:w="10545" w:type="dxa"/>
            <w:gridSpan w:val="10"/>
            <w:tcBorders>
              <w:top w:val="single" w:sz="4" w:space="0" w:color="auto"/>
              <w:left w:val="single" w:sz="4" w:space="0" w:color="auto"/>
              <w:bottom w:val="single" w:sz="4" w:space="0" w:color="auto"/>
              <w:right w:val="single" w:sz="4" w:space="0" w:color="auto"/>
            </w:tcBorders>
            <w:shd w:val="clear" w:color="000000" w:fill="F2DCDB"/>
            <w:noWrap/>
            <w:vAlign w:val="center"/>
            <w:hideMark/>
          </w:tcPr>
          <w:p w:rsidR="00BD4935" w:rsidRPr="0082110D" w:rsidRDefault="00BD4935" w:rsidP="0082110D">
            <w:pPr>
              <w:widowControl/>
              <w:rPr>
                <w:b/>
                <w:bCs/>
                <w:sz w:val="28"/>
                <w:szCs w:val="28"/>
              </w:rPr>
            </w:pPr>
            <w:r w:rsidRPr="0082110D">
              <w:rPr>
                <w:b/>
                <w:bCs/>
                <w:sz w:val="28"/>
                <w:szCs w:val="28"/>
              </w:rPr>
              <w:t>Population Growth</w:t>
            </w:r>
          </w:p>
        </w:tc>
      </w:tr>
      <w:tr w:rsidR="00180045" w:rsidRPr="0082110D" w:rsidTr="00180045">
        <w:trPr>
          <w:trHeight w:val="825"/>
        </w:trPr>
        <w:tc>
          <w:tcPr>
            <w:tcW w:w="3112" w:type="dxa"/>
            <w:tcBorders>
              <w:top w:val="nil"/>
              <w:left w:val="single" w:sz="4" w:space="0" w:color="auto"/>
              <w:bottom w:val="single" w:sz="4" w:space="0" w:color="auto"/>
              <w:right w:val="single" w:sz="4" w:space="0" w:color="auto"/>
            </w:tcBorders>
            <w:shd w:val="clear" w:color="auto" w:fill="auto"/>
            <w:vAlign w:val="bottom"/>
          </w:tcPr>
          <w:p w:rsidR="007B1F75" w:rsidRPr="0082110D" w:rsidRDefault="007B1F75" w:rsidP="0082110D">
            <w:pPr>
              <w:widowControl/>
              <w:jc w:val="center"/>
              <w:rPr>
                <w:rFonts w:ascii="Calibri" w:hAnsi="Calibri"/>
                <w:sz w:val="18"/>
                <w:szCs w:val="18"/>
              </w:rPr>
            </w:pPr>
            <w:r w:rsidRPr="0082110D">
              <w:rPr>
                <w:rFonts w:ascii="Calibri" w:hAnsi="Calibri"/>
                <w:sz w:val="18"/>
                <w:szCs w:val="18"/>
              </w:rPr>
              <w:t>Census Data: Continue to monitor and seek reliable figures that refle</w:t>
            </w:r>
            <w:r w:rsidR="00007C91">
              <w:rPr>
                <w:rFonts w:ascii="Calibri" w:hAnsi="Calibri"/>
                <w:sz w:val="18"/>
                <w:szCs w:val="18"/>
              </w:rPr>
              <w:t>ct college community and day</w:t>
            </w:r>
            <w:r w:rsidRPr="0082110D">
              <w:rPr>
                <w:rFonts w:ascii="Calibri" w:hAnsi="Calibri"/>
                <w:sz w:val="18"/>
                <w:szCs w:val="18"/>
              </w:rPr>
              <w:t xml:space="preserve"> time population.</w:t>
            </w:r>
          </w:p>
        </w:tc>
        <w:tc>
          <w:tcPr>
            <w:tcW w:w="681"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City, GSU</w:t>
            </w:r>
          </w:p>
        </w:tc>
        <w:tc>
          <w:tcPr>
            <w:tcW w:w="1414"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TBD</w:t>
            </w:r>
          </w:p>
        </w:tc>
      </w:tr>
      <w:tr w:rsidR="00180045" w:rsidRPr="0082110D" w:rsidTr="00180045">
        <w:trPr>
          <w:trHeight w:val="825"/>
        </w:trPr>
        <w:tc>
          <w:tcPr>
            <w:tcW w:w="3112" w:type="dxa"/>
            <w:tcBorders>
              <w:top w:val="nil"/>
              <w:left w:val="single" w:sz="4" w:space="0" w:color="auto"/>
              <w:bottom w:val="single" w:sz="4" w:space="0" w:color="auto"/>
              <w:right w:val="single" w:sz="4" w:space="0" w:color="auto"/>
            </w:tcBorders>
            <w:shd w:val="clear" w:color="auto" w:fill="auto"/>
            <w:vAlign w:val="bottom"/>
          </w:tcPr>
          <w:p w:rsidR="007B1F75" w:rsidRPr="0082110D" w:rsidRDefault="007B1F75" w:rsidP="0082110D">
            <w:pPr>
              <w:widowControl/>
              <w:jc w:val="center"/>
              <w:rPr>
                <w:rFonts w:ascii="Calibri" w:hAnsi="Calibri"/>
                <w:sz w:val="18"/>
                <w:szCs w:val="18"/>
              </w:rPr>
            </w:pPr>
            <w:r>
              <w:rPr>
                <w:rFonts w:ascii="Calibri" w:hAnsi="Calibri"/>
                <w:sz w:val="18"/>
                <w:szCs w:val="18"/>
              </w:rPr>
              <w:t>Student populat</w:t>
            </w:r>
            <w:r w:rsidR="00007C91">
              <w:rPr>
                <w:rFonts w:ascii="Calibri" w:hAnsi="Calibri"/>
                <w:sz w:val="18"/>
                <w:szCs w:val="18"/>
              </w:rPr>
              <w:t>ion: continue to monitor, project</w:t>
            </w:r>
            <w:r>
              <w:rPr>
                <w:rFonts w:ascii="Calibri" w:hAnsi="Calibri"/>
                <w:sz w:val="18"/>
                <w:szCs w:val="18"/>
              </w:rPr>
              <w:t>, and prepare for student growth at GSU, OTC, and EGSC</w:t>
            </w:r>
          </w:p>
        </w:tc>
        <w:tc>
          <w:tcPr>
            <w:tcW w:w="681"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tcPr>
          <w:p w:rsidR="007B1F75" w:rsidRPr="0082110D" w:rsidRDefault="007B1F75" w:rsidP="0082110D">
            <w:pPr>
              <w:widowControl/>
              <w:jc w:val="center"/>
              <w:rPr>
                <w:rFonts w:ascii="Calibri" w:hAnsi="Calibri"/>
                <w:sz w:val="22"/>
                <w:szCs w:val="22"/>
              </w:rPr>
            </w:pPr>
            <w:r>
              <w:rPr>
                <w:rFonts w:ascii="Calibri" w:hAnsi="Calibri"/>
                <w:sz w:val="22"/>
                <w:szCs w:val="22"/>
              </w:rPr>
              <w:t>City, GSU, OTC, EGSC</w:t>
            </w:r>
          </w:p>
        </w:tc>
        <w:tc>
          <w:tcPr>
            <w:tcW w:w="1414" w:type="dxa"/>
            <w:tcBorders>
              <w:top w:val="nil"/>
              <w:left w:val="nil"/>
              <w:bottom w:val="single" w:sz="4" w:space="0" w:color="auto"/>
              <w:right w:val="single" w:sz="4" w:space="0" w:color="auto"/>
            </w:tcBorders>
            <w:shd w:val="clear" w:color="auto" w:fill="auto"/>
            <w:noWrap/>
            <w:vAlign w:val="bottom"/>
          </w:tcPr>
          <w:p w:rsidR="007B1F75" w:rsidRPr="0082110D" w:rsidRDefault="00180045"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tcPr>
          <w:p w:rsidR="007B1F75" w:rsidRPr="0082110D" w:rsidRDefault="00180045" w:rsidP="0082110D">
            <w:pPr>
              <w:widowControl/>
              <w:jc w:val="center"/>
              <w:rPr>
                <w:rFonts w:ascii="Calibri" w:hAnsi="Calibri"/>
                <w:sz w:val="22"/>
                <w:szCs w:val="22"/>
              </w:rPr>
            </w:pPr>
            <w:r>
              <w:rPr>
                <w:rFonts w:ascii="Calibri" w:hAnsi="Calibri"/>
                <w:sz w:val="22"/>
                <w:szCs w:val="22"/>
              </w:rPr>
              <w:t>TBD</w:t>
            </w:r>
          </w:p>
        </w:tc>
      </w:tr>
      <w:tr w:rsidR="00180045" w:rsidRPr="0082110D" w:rsidTr="00180045">
        <w:trPr>
          <w:trHeight w:val="82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Provid</w:t>
            </w:r>
            <w:r w:rsidR="007B1F75">
              <w:rPr>
                <w:rFonts w:ascii="Calibri" w:hAnsi="Calibri"/>
                <w:sz w:val="18"/>
                <w:szCs w:val="18"/>
              </w:rPr>
              <w:t>e</w:t>
            </w:r>
            <w:r w:rsidRPr="0082110D">
              <w:rPr>
                <w:rFonts w:ascii="Calibri" w:hAnsi="Calibri"/>
                <w:sz w:val="18"/>
                <w:szCs w:val="18"/>
              </w:rPr>
              <w:t xml:space="preserve"> quality of life amenities to attract new residents and maintain existing residences.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r w:rsidR="00180045">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180045"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180045"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180045"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180045"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180045" w:rsidP="0082110D">
            <w:pPr>
              <w:widowControl/>
              <w:jc w:val="center"/>
              <w:rPr>
                <w:rFonts w:ascii="Calibri" w:hAnsi="Calibri"/>
                <w:sz w:val="22"/>
                <w:szCs w:val="22"/>
              </w:rPr>
            </w:pPr>
            <w:r>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180045" w:rsidP="0082110D">
            <w:pPr>
              <w:widowControl/>
              <w:jc w:val="center"/>
              <w:rPr>
                <w:rFonts w:ascii="Calibri" w:hAnsi="Calibri"/>
                <w:sz w:val="22"/>
                <w:szCs w:val="22"/>
              </w:rPr>
            </w:pPr>
            <w:r>
              <w:rPr>
                <w:rFonts w:ascii="Calibri" w:hAnsi="Calibri"/>
                <w:sz w:val="22"/>
                <w:szCs w:val="22"/>
              </w:rPr>
              <w:t>All</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180045"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180045" w:rsidP="0082110D">
            <w:pPr>
              <w:widowControl/>
              <w:jc w:val="center"/>
              <w:rPr>
                <w:rFonts w:ascii="Calibri" w:hAnsi="Calibri"/>
                <w:sz w:val="22"/>
                <w:szCs w:val="22"/>
              </w:rPr>
            </w:pPr>
            <w:r>
              <w:rPr>
                <w:rFonts w:ascii="Calibri" w:hAnsi="Calibri"/>
                <w:sz w:val="22"/>
                <w:szCs w:val="22"/>
              </w:rPr>
              <w:t>TBD</w:t>
            </w:r>
          </w:p>
        </w:tc>
      </w:tr>
      <w:tr w:rsidR="00180045" w:rsidRPr="0082110D" w:rsidTr="001E5A6B">
        <w:trPr>
          <w:trHeight w:val="97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 monitoring and preparation for designation as a metropolitan planning organization.</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BC</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BD4935" w:rsidRPr="0082110D" w:rsidTr="001E5A6B">
        <w:trPr>
          <w:trHeight w:val="645"/>
        </w:trPr>
        <w:tc>
          <w:tcPr>
            <w:tcW w:w="10545" w:type="dxa"/>
            <w:gridSpan w:val="10"/>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BD4935" w:rsidRPr="0082110D" w:rsidRDefault="00BD4935" w:rsidP="0082110D">
            <w:pPr>
              <w:widowControl/>
              <w:rPr>
                <w:b/>
                <w:bCs/>
                <w:sz w:val="28"/>
                <w:szCs w:val="28"/>
              </w:rPr>
            </w:pPr>
            <w:r w:rsidRPr="0082110D">
              <w:rPr>
                <w:b/>
                <w:bCs/>
                <w:sz w:val="28"/>
                <w:szCs w:val="28"/>
              </w:rPr>
              <w:t xml:space="preserve">Housing </w:t>
            </w:r>
          </w:p>
        </w:tc>
      </w:tr>
      <w:tr w:rsidR="00180045" w:rsidRPr="0082110D" w:rsidTr="001E5A6B">
        <w:trPr>
          <w:trHeight w:val="1080"/>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935" w:rsidRPr="0082110D" w:rsidRDefault="001003C3" w:rsidP="0082110D">
            <w:pPr>
              <w:widowControl/>
              <w:jc w:val="center"/>
              <w:rPr>
                <w:rFonts w:ascii="Calibri" w:hAnsi="Calibri"/>
                <w:sz w:val="18"/>
                <w:szCs w:val="18"/>
              </w:rPr>
            </w:pPr>
            <w:r>
              <w:rPr>
                <w:rFonts w:ascii="Calibri" w:hAnsi="Calibri"/>
                <w:sz w:val="18"/>
                <w:szCs w:val="18"/>
              </w:rPr>
              <w:t>Support  low income housing tax credit applications, Habitat for Humanity programs to provide affordable housing options</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97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 partnerships with Bulloch County Habitat for Humanity to promote affordable housing options.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Habitat</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003C3">
        <w:trPr>
          <w:trHeight w:val="746"/>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Support multiple styles and types of housing.</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BD4935" w:rsidRPr="0082110D" w:rsidTr="001E5A6B">
        <w:trPr>
          <w:trHeight w:val="615"/>
        </w:trPr>
        <w:tc>
          <w:tcPr>
            <w:tcW w:w="10545" w:type="dxa"/>
            <w:gridSpan w:val="10"/>
            <w:tcBorders>
              <w:top w:val="single" w:sz="4" w:space="0" w:color="auto"/>
              <w:left w:val="single" w:sz="4" w:space="0" w:color="auto"/>
              <w:bottom w:val="single" w:sz="4" w:space="0" w:color="auto"/>
              <w:right w:val="single" w:sz="4" w:space="0" w:color="auto"/>
            </w:tcBorders>
            <w:shd w:val="clear" w:color="000000" w:fill="E4DFEC"/>
            <w:noWrap/>
            <w:vAlign w:val="center"/>
            <w:hideMark/>
          </w:tcPr>
          <w:p w:rsidR="00BD4935" w:rsidRPr="0082110D" w:rsidRDefault="00BD4935" w:rsidP="0082110D">
            <w:pPr>
              <w:widowControl/>
              <w:rPr>
                <w:b/>
                <w:bCs/>
                <w:sz w:val="28"/>
                <w:szCs w:val="28"/>
              </w:rPr>
            </w:pPr>
            <w:r w:rsidRPr="0082110D">
              <w:rPr>
                <w:b/>
                <w:bCs/>
                <w:sz w:val="28"/>
                <w:szCs w:val="28"/>
              </w:rPr>
              <w:t>Public Safety</w:t>
            </w:r>
          </w:p>
        </w:tc>
      </w:tr>
      <w:tr w:rsidR="00180045" w:rsidRPr="0082110D" w:rsidTr="001E5A6B">
        <w:trPr>
          <w:trHeight w:val="585"/>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935" w:rsidRPr="0082110D" w:rsidRDefault="001003C3" w:rsidP="0082110D">
            <w:pPr>
              <w:widowControl/>
              <w:jc w:val="center"/>
              <w:rPr>
                <w:rFonts w:ascii="Calibri" w:hAnsi="Calibri"/>
                <w:sz w:val="18"/>
                <w:szCs w:val="18"/>
              </w:rPr>
            </w:pPr>
            <w:r>
              <w:rPr>
                <w:rFonts w:ascii="Calibri" w:hAnsi="Calibri"/>
                <w:sz w:val="18"/>
                <w:szCs w:val="18"/>
              </w:rPr>
              <w:t>Adopt d</w:t>
            </w:r>
            <w:r w:rsidR="00BD4935" w:rsidRPr="0082110D">
              <w:rPr>
                <w:rFonts w:ascii="Calibri" w:hAnsi="Calibri"/>
                <w:sz w:val="18"/>
                <w:szCs w:val="18"/>
              </w:rPr>
              <w:t>owntown distr</w:t>
            </w:r>
            <w:r w:rsidR="00007C91">
              <w:rPr>
                <w:rFonts w:ascii="Calibri" w:hAnsi="Calibri"/>
                <w:sz w:val="18"/>
                <w:szCs w:val="18"/>
              </w:rPr>
              <w:t>ict Fire Safety Program</w:t>
            </w:r>
            <w:r w:rsidR="00BD4935" w:rsidRPr="0082110D">
              <w:rPr>
                <w:rFonts w:ascii="Calibri" w:hAnsi="Calibri"/>
                <w:sz w:val="18"/>
                <w:szCs w:val="18"/>
              </w:rPr>
              <w:t>.</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City</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 xml:space="preserve">City </w:t>
            </w:r>
          </w:p>
        </w:tc>
      </w:tr>
      <w:tr w:rsidR="00180045" w:rsidRPr="0082110D" w:rsidTr="00180045">
        <w:trPr>
          <w:trHeight w:val="54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007C91" w:rsidP="0082110D">
            <w:pPr>
              <w:widowControl/>
              <w:jc w:val="center"/>
              <w:rPr>
                <w:rFonts w:ascii="Calibri" w:hAnsi="Calibri"/>
                <w:sz w:val="18"/>
                <w:szCs w:val="18"/>
              </w:rPr>
            </w:pPr>
            <w:r>
              <w:rPr>
                <w:rFonts w:ascii="Calibri" w:hAnsi="Calibri"/>
                <w:sz w:val="18"/>
                <w:szCs w:val="18"/>
              </w:rPr>
              <w:t>Adopt crime prevention through Environmental D</w:t>
            </w:r>
            <w:r w:rsidR="00BD4935" w:rsidRPr="0082110D">
              <w:rPr>
                <w:rFonts w:ascii="Calibri" w:hAnsi="Calibri"/>
                <w:sz w:val="18"/>
                <w:szCs w:val="18"/>
              </w:rPr>
              <w:t>esign</w:t>
            </w:r>
            <w:r>
              <w:rPr>
                <w:rFonts w:ascii="Calibri" w:hAnsi="Calibri"/>
                <w:sz w:val="18"/>
                <w:szCs w:val="18"/>
              </w:rPr>
              <w:t xml:space="preserve"> Housing P</w:t>
            </w:r>
            <w:r w:rsidR="001003C3">
              <w:rPr>
                <w:rFonts w:ascii="Calibri" w:hAnsi="Calibri"/>
                <w:sz w:val="18"/>
                <w:szCs w:val="18"/>
              </w:rPr>
              <w:t>rogram</w:t>
            </w:r>
            <w:r w:rsidR="00BD4935" w:rsidRPr="0082110D">
              <w:rPr>
                <w:rFonts w:ascii="Calibri" w:hAnsi="Calibri"/>
                <w:sz w:val="18"/>
                <w:szCs w:val="18"/>
              </w:rPr>
              <w:t>.</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City, Private</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003C3">
        <w:trPr>
          <w:trHeight w:val="791"/>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Implement Crime Free Housing Program.</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vAlign w:val="bottom"/>
            <w:hideMark/>
          </w:tcPr>
          <w:p w:rsidR="00BD4935" w:rsidRPr="0082110D" w:rsidRDefault="00BD4935" w:rsidP="001003C3">
            <w:pPr>
              <w:widowControl/>
              <w:jc w:val="center"/>
              <w:rPr>
                <w:rFonts w:ascii="Calibri" w:hAnsi="Calibri"/>
                <w:sz w:val="22"/>
                <w:szCs w:val="22"/>
              </w:rPr>
            </w:pPr>
            <w:r w:rsidRPr="0082110D">
              <w:rPr>
                <w:rFonts w:ascii="Calibri" w:hAnsi="Calibri"/>
                <w:sz w:val="22"/>
                <w:szCs w:val="22"/>
              </w:rPr>
              <w:t xml:space="preserve">City, </w:t>
            </w:r>
            <w:r w:rsidR="001003C3">
              <w:rPr>
                <w:rFonts w:ascii="Calibri" w:hAnsi="Calibri"/>
                <w:sz w:val="22"/>
                <w:szCs w:val="22"/>
              </w:rPr>
              <w:t>GSU, Private</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003C3">
        <w:trPr>
          <w:trHeight w:val="71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SHIELDS Program</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E5A6B" w:rsidRPr="0082110D" w:rsidTr="007F2CCA">
        <w:trPr>
          <w:cantSplit/>
          <w:trHeight w:val="1134"/>
        </w:trPr>
        <w:tc>
          <w:tcPr>
            <w:tcW w:w="3112" w:type="dxa"/>
            <w:tcBorders>
              <w:top w:val="nil"/>
              <w:left w:val="nil"/>
              <w:bottom w:val="nil"/>
              <w:right w:val="nil"/>
            </w:tcBorders>
            <w:shd w:val="clear" w:color="000000" w:fill="000000"/>
            <w:noWrap/>
            <w:vAlign w:val="center"/>
          </w:tcPr>
          <w:p w:rsidR="001E5A6B" w:rsidRPr="007E4D8B" w:rsidRDefault="001E5A6B" w:rsidP="007F2CCA">
            <w:pPr>
              <w:widowControl/>
              <w:jc w:val="center"/>
              <w:rPr>
                <w:b/>
                <w:bCs/>
                <w:color w:val="FFFFFF" w:themeColor="background1"/>
                <w:sz w:val="20"/>
                <w:szCs w:val="20"/>
              </w:rPr>
            </w:pPr>
            <w:r>
              <w:rPr>
                <w:b/>
                <w:bCs/>
                <w:color w:val="FFFFFF" w:themeColor="background1"/>
                <w:sz w:val="20"/>
                <w:szCs w:val="20"/>
              </w:rPr>
              <w:lastRenderedPageBreak/>
              <w:t>Project/Activity</w:t>
            </w:r>
          </w:p>
        </w:tc>
        <w:tc>
          <w:tcPr>
            <w:tcW w:w="681" w:type="dxa"/>
            <w:tcBorders>
              <w:top w:val="nil"/>
              <w:left w:val="nil"/>
              <w:bottom w:val="nil"/>
              <w:right w:val="nil"/>
            </w:tcBorders>
            <w:shd w:val="clear" w:color="auto" w:fill="000000" w:themeFill="text1"/>
            <w:noWrap/>
            <w:textDirection w:val="btLr"/>
            <w:vAlign w:val="bottom"/>
          </w:tcPr>
          <w:p w:rsidR="001E5A6B" w:rsidRPr="007E4D8B" w:rsidRDefault="001E5A6B" w:rsidP="007F2CCA">
            <w:pPr>
              <w:widowControl/>
              <w:ind w:left="113" w:right="113"/>
              <w:rPr>
                <w:b/>
                <w:color w:val="FFFFFF" w:themeColor="background1"/>
                <w:sz w:val="18"/>
                <w:szCs w:val="18"/>
              </w:rPr>
            </w:pPr>
            <w:r>
              <w:rPr>
                <w:b/>
                <w:sz w:val="18"/>
                <w:szCs w:val="18"/>
              </w:rPr>
              <w:t>220</w:t>
            </w:r>
            <w:r>
              <w:rPr>
                <w:b/>
                <w:color w:val="FFFFFF" w:themeColor="background1"/>
                <w:sz w:val="18"/>
                <w:szCs w:val="18"/>
              </w:rPr>
              <w:t>2014</w:t>
            </w:r>
          </w:p>
        </w:tc>
        <w:tc>
          <w:tcPr>
            <w:tcW w:w="452" w:type="dxa"/>
            <w:tcBorders>
              <w:top w:val="nil"/>
              <w:left w:val="nil"/>
              <w:bottom w:val="nil"/>
              <w:right w:val="nil"/>
            </w:tcBorders>
            <w:shd w:val="clear" w:color="000000" w:fill="000000"/>
            <w:noWrap/>
            <w:textDirection w:val="btLr"/>
            <w:vAlign w:val="center"/>
          </w:tcPr>
          <w:p w:rsidR="001E5A6B" w:rsidRPr="007E4D8B" w:rsidRDefault="001E5A6B" w:rsidP="007F2CCA">
            <w:pPr>
              <w:widowControl/>
              <w:ind w:left="113" w:right="113"/>
              <w:jc w:val="center"/>
              <w:rPr>
                <w:b/>
                <w:bCs/>
                <w:color w:val="FFFFFF"/>
                <w:sz w:val="18"/>
                <w:szCs w:val="18"/>
              </w:rPr>
            </w:pPr>
            <w:r>
              <w:rPr>
                <w:b/>
                <w:bCs/>
                <w:color w:val="FFFFFF"/>
                <w:sz w:val="18"/>
                <w:szCs w:val="18"/>
              </w:rPr>
              <w:t>2015</w:t>
            </w:r>
          </w:p>
        </w:tc>
        <w:tc>
          <w:tcPr>
            <w:tcW w:w="452" w:type="dxa"/>
            <w:tcBorders>
              <w:top w:val="nil"/>
              <w:left w:val="nil"/>
              <w:bottom w:val="nil"/>
              <w:right w:val="nil"/>
            </w:tcBorders>
            <w:shd w:val="clear" w:color="000000" w:fill="000000"/>
            <w:noWrap/>
            <w:textDirection w:val="btLr"/>
            <w:vAlign w:val="center"/>
          </w:tcPr>
          <w:p w:rsidR="001E5A6B" w:rsidRPr="007E4D8B" w:rsidRDefault="001E5A6B" w:rsidP="007F2CCA">
            <w:pPr>
              <w:widowControl/>
              <w:ind w:left="113" w:right="113"/>
              <w:jc w:val="center"/>
              <w:rPr>
                <w:b/>
                <w:bCs/>
                <w:color w:val="FFFFFF"/>
                <w:sz w:val="18"/>
                <w:szCs w:val="18"/>
              </w:rPr>
            </w:pPr>
            <w:r>
              <w:rPr>
                <w:b/>
                <w:bCs/>
                <w:color w:val="FFFFFF"/>
                <w:sz w:val="18"/>
                <w:szCs w:val="18"/>
              </w:rPr>
              <w:t>2016</w:t>
            </w:r>
          </w:p>
        </w:tc>
        <w:tc>
          <w:tcPr>
            <w:tcW w:w="571" w:type="dxa"/>
            <w:tcBorders>
              <w:top w:val="nil"/>
              <w:left w:val="nil"/>
              <w:bottom w:val="nil"/>
              <w:right w:val="nil"/>
            </w:tcBorders>
            <w:shd w:val="clear" w:color="000000" w:fill="000000"/>
            <w:noWrap/>
            <w:textDirection w:val="btLr"/>
            <w:vAlign w:val="center"/>
          </w:tcPr>
          <w:p w:rsidR="001E5A6B" w:rsidRPr="007E4D8B" w:rsidRDefault="001E5A6B" w:rsidP="007F2CCA">
            <w:pPr>
              <w:widowControl/>
              <w:ind w:left="113" w:right="113"/>
              <w:jc w:val="center"/>
              <w:rPr>
                <w:b/>
                <w:bCs/>
                <w:color w:val="FFFFFF"/>
                <w:sz w:val="18"/>
                <w:szCs w:val="18"/>
              </w:rPr>
            </w:pPr>
            <w:r>
              <w:rPr>
                <w:b/>
                <w:bCs/>
                <w:color w:val="FFFFFF"/>
                <w:sz w:val="18"/>
                <w:szCs w:val="18"/>
              </w:rPr>
              <w:t>2017</w:t>
            </w:r>
          </w:p>
        </w:tc>
        <w:tc>
          <w:tcPr>
            <w:tcW w:w="452" w:type="dxa"/>
            <w:tcBorders>
              <w:top w:val="nil"/>
              <w:left w:val="nil"/>
              <w:bottom w:val="nil"/>
              <w:right w:val="nil"/>
            </w:tcBorders>
            <w:shd w:val="clear" w:color="000000" w:fill="000000"/>
            <w:noWrap/>
            <w:textDirection w:val="btLr"/>
            <w:vAlign w:val="center"/>
          </w:tcPr>
          <w:p w:rsidR="001E5A6B" w:rsidRPr="007E4D8B" w:rsidRDefault="001E5A6B" w:rsidP="007F2CCA">
            <w:pPr>
              <w:widowControl/>
              <w:ind w:left="113" w:right="113"/>
              <w:jc w:val="center"/>
              <w:rPr>
                <w:b/>
                <w:bCs/>
                <w:color w:val="FFFFFF"/>
                <w:sz w:val="18"/>
                <w:szCs w:val="18"/>
              </w:rPr>
            </w:pPr>
            <w:r>
              <w:rPr>
                <w:b/>
                <w:bCs/>
                <w:color w:val="FFFFFF"/>
                <w:sz w:val="18"/>
                <w:szCs w:val="18"/>
              </w:rPr>
              <w:t>2018</w:t>
            </w:r>
          </w:p>
        </w:tc>
        <w:tc>
          <w:tcPr>
            <w:tcW w:w="571" w:type="dxa"/>
            <w:tcBorders>
              <w:top w:val="nil"/>
              <w:left w:val="nil"/>
              <w:bottom w:val="nil"/>
              <w:right w:val="nil"/>
            </w:tcBorders>
            <w:shd w:val="clear" w:color="000000" w:fill="000000"/>
            <w:noWrap/>
            <w:textDirection w:val="btLr"/>
            <w:vAlign w:val="center"/>
            <w:hideMark/>
          </w:tcPr>
          <w:p w:rsidR="001E5A6B" w:rsidRPr="007E4D8B" w:rsidRDefault="001E5A6B" w:rsidP="007F2CCA">
            <w:pPr>
              <w:widowControl/>
              <w:ind w:left="113" w:right="113"/>
              <w:jc w:val="center"/>
              <w:rPr>
                <w:b/>
                <w:bCs/>
                <w:color w:val="FFFFFF"/>
                <w:sz w:val="18"/>
                <w:szCs w:val="18"/>
              </w:rPr>
            </w:pPr>
            <w:r>
              <w:rPr>
                <w:b/>
                <w:bCs/>
                <w:color w:val="FFFFFF"/>
                <w:sz w:val="18"/>
                <w:szCs w:val="18"/>
              </w:rPr>
              <w:t>2019</w:t>
            </w:r>
          </w:p>
        </w:tc>
        <w:tc>
          <w:tcPr>
            <w:tcW w:w="1460" w:type="dxa"/>
            <w:tcBorders>
              <w:top w:val="nil"/>
              <w:left w:val="nil"/>
              <w:bottom w:val="nil"/>
              <w:right w:val="nil"/>
            </w:tcBorders>
            <w:shd w:val="clear" w:color="000000" w:fill="000000"/>
            <w:vAlign w:val="center"/>
            <w:hideMark/>
          </w:tcPr>
          <w:p w:rsidR="001E5A6B" w:rsidRPr="0082110D" w:rsidRDefault="001E5A6B" w:rsidP="007F2CCA">
            <w:pPr>
              <w:widowControl/>
              <w:jc w:val="center"/>
              <w:rPr>
                <w:b/>
                <w:bCs/>
                <w:color w:val="FFFFFF"/>
                <w:sz w:val="20"/>
                <w:szCs w:val="20"/>
              </w:rPr>
            </w:pPr>
            <w:r w:rsidRPr="0082110D">
              <w:rPr>
                <w:b/>
                <w:bCs/>
                <w:color w:val="FFFFFF"/>
                <w:sz w:val="20"/>
                <w:szCs w:val="20"/>
              </w:rPr>
              <w:t>Responsible Party</w:t>
            </w:r>
          </w:p>
        </w:tc>
        <w:tc>
          <w:tcPr>
            <w:tcW w:w="1414" w:type="dxa"/>
            <w:tcBorders>
              <w:top w:val="nil"/>
              <w:left w:val="nil"/>
              <w:bottom w:val="nil"/>
              <w:right w:val="nil"/>
            </w:tcBorders>
            <w:shd w:val="clear" w:color="000000" w:fill="000000"/>
            <w:vAlign w:val="center"/>
            <w:hideMark/>
          </w:tcPr>
          <w:p w:rsidR="001E5A6B" w:rsidRPr="0082110D" w:rsidRDefault="001E5A6B" w:rsidP="007F2CCA">
            <w:pPr>
              <w:widowControl/>
              <w:jc w:val="center"/>
              <w:rPr>
                <w:b/>
                <w:bCs/>
                <w:color w:val="FFFFFF"/>
                <w:sz w:val="20"/>
                <w:szCs w:val="20"/>
              </w:rPr>
            </w:pPr>
            <w:r w:rsidRPr="0082110D">
              <w:rPr>
                <w:b/>
                <w:bCs/>
                <w:color w:val="FFFFFF"/>
                <w:sz w:val="20"/>
                <w:szCs w:val="20"/>
              </w:rPr>
              <w:t>Cost Estimate</w:t>
            </w:r>
          </w:p>
        </w:tc>
        <w:tc>
          <w:tcPr>
            <w:tcW w:w="1380" w:type="dxa"/>
            <w:tcBorders>
              <w:top w:val="nil"/>
              <w:left w:val="nil"/>
              <w:bottom w:val="nil"/>
              <w:right w:val="nil"/>
            </w:tcBorders>
            <w:shd w:val="clear" w:color="000000" w:fill="000000"/>
            <w:vAlign w:val="center"/>
            <w:hideMark/>
          </w:tcPr>
          <w:p w:rsidR="001E5A6B" w:rsidRPr="0082110D" w:rsidRDefault="001E5A6B" w:rsidP="007F2CCA">
            <w:pPr>
              <w:widowControl/>
              <w:jc w:val="center"/>
              <w:rPr>
                <w:b/>
                <w:bCs/>
                <w:color w:val="FFFFFF"/>
                <w:sz w:val="20"/>
                <w:szCs w:val="20"/>
              </w:rPr>
            </w:pPr>
            <w:r w:rsidRPr="0082110D">
              <w:rPr>
                <w:b/>
                <w:bCs/>
                <w:color w:val="FFFFFF"/>
                <w:sz w:val="20"/>
                <w:szCs w:val="20"/>
              </w:rPr>
              <w:t>Funding Source</w:t>
            </w:r>
          </w:p>
        </w:tc>
      </w:tr>
      <w:tr w:rsidR="00180045" w:rsidRPr="0082110D" w:rsidTr="00180045">
        <w:trPr>
          <w:trHeight w:val="49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Acquire Ga Accreditation for PD and FD.</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64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Acquire National CALEA Accreditation for PD.</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49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PD</w:t>
            </w:r>
            <w:r w:rsidR="001003C3">
              <w:rPr>
                <w:rFonts w:ascii="Calibri" w:hAnsi="Calibri"/>
                <w:sz w:val="18"/>
                <w:szCs w:val="18"/>
              </w:rPr>
              <w:t xml:space="preserve"> meet sta</w:t>
            </w:r>
            <w:r w:rsidRPr="0082110D">
              <w:rPr>
                <w:rFonts w:ascii="Calibri" w:hAnsi="Calibri"/>
                <w:sz w:val="18"/>
                <w:szCs w:val="18"/>
              </w:rPr>
              <w:t>ffing formulas for population.</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 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49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007C91" w:rsidP="0082110D">
            <w:pPr>
              <w:widowControl/>
              <w:jc w:val="center"/>
              <w:rPr>
                <w:rFonts w:ascii="Calibri" w:hAnsi="Calibri"/>
                <w:sz w:val="18"/>
                <w:szCs w:val="18"/>
              </w:rPr>
            </w:pPr>
            <w:r>
              <w:rPr>
                <w:rFonts w:ascii="Calibri" w:hAnsi="Calibri"/>
                <w:sz w:val="18"/>
                <w:szCs w:val="18"/>
              </w:rPr>
              <w:t>FD complete</w:t>
            </w:r>
            <w:r w:rsidR="00BD4935" w:rsidRPr="0082110D">
              <w:rPr>
                <w:rFonts w:ascii="Calibri" w:hAnsi="Calibri"/>
                <w:sz w:val="18"/>
                <w:szCs w:val="18"/>
              </w:rPr>
              <w:t xml:space="preserve"> Station improvements</w:t>
            </w:r>
            <w:r>
              <w:rPr>
                <w:rFonts w:ascii="Calibri" w:hAnsi="Calibri"/>
                <w:sz w:val="18"/>
                <w:szCs w:val="18"/>
              </w:rPr>
              <w:t xml:space="preserve"> for station #1 and #2</w:t>
            </w:r>
            <w:r w:rsidR="00BD4935" w:rsidRPr="0082110D">
              <w:rPr>
                <w:rFonts w:ascii="Calibri" w:hAnsi="Calibri"/>
                <w:sz w:val="18"/>
                <w:szCs w:val="18"/>
              </w:rPr>
              <w:t>.</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X</w:t>
            </w:r>
            <w:r w:rsidR="00BD4935"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r w:rsidR="001003C3">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City</w:t>
            </w:r>
          </w:p>
        </w:tc>
      </w:tr>
      <w:tr w:rsidR="00180045" w:rsidRPr="0082110D" w:rsidTr="006F73EF">
        <w:trPr>
          <w:trHeight w:val="431"/>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Achieve ISO rating of 2 or better.</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xml:space="preserve"> TBD</w:t>
            </w:r>
          </w:p>
        </w:tc>
        <w:tc>
          <w:tcPr>
            <w:tcW w:w="1380" w:type="dxa"/>
            <w:tcBorders>
              <w:top w:val="nil"/>
              <w:left w:val="nil"/>
              <w:bottom w:val="single" w:sz="4" w:space="0" w:color="auto"/>
              <w:right w:val="single" w:sz="4" w:space="0" w:color="auto"/>
            </w:tcBorders>
            <w:shd w:val="clear" w:color="auto" w:fill="auto"/>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33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1003C3" w:rsidP="0082110D">
            <w:pPr>
              <w:widowControl/>
              <w:jc w:val="center"/>
              <w:rPr>
                <w:rFonts w:ascii="Calibri" w:hAnsi="Calibri"/>
                <w:sz w:val="18"/>
                <w:szCs w:val="18"/>
              </w:rPr>
            </w:pPr>
            <w:r w:rsidRPr="0082110D">
              <w:rPr>
                <w:rFonts w:ascii="Calibri" w:hAnsi="Calibri"/>
                <w:sz w:val="18"/>
                <w:szCs w:val="18"/>
              </w:rPr>
              <w:t>Implement a</w:t>
            </w:r>
            <w:r w:rsidR="00BD4935" w:rsidRPr="0082110D">
              <w:rPr>
                <w:rFonts w:ascii="Calibri" w:hAnsi="Calibri"/>
                <w:sz w:val="18"/>
                <w:szCs w:val="18"/>
              </w:rPr>
              <w:t xml:space="preserve"> Demo &amp; Fire Training Program with Code Enforcement and FD.</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67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Crime Supersession Unit with BC and GSU.</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City, BC</w:t>
            </w:r>
            <w:r w:rsidR="00BD4935" w:rsidRPr="0082110D">
              <w:rPr>
                <w:rFonts w:ascii="Calibri" w:hAnsi="Calibri"/>
                <w:sz w:val="22"/>
                <w:szCs w:val="22"/>
              </w:rPr>
              <w:t>, GSU</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TBD</w:t>
            </w:r>
            <w:r w:rsidR="00BD4935" w:rsidRPr="0082110D">
              <w:rPr>
                <w:rFonts w:ascii="Calibri" w:hAnsi="Calibri"/>
                <w:sz w:val="22"/>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TBD</w:t>
            </w:r>
          </w:p>
        </w:tc>
      </w:tr>
      <w:tr w:rsidR="00180045" w:rsidRPr="0082110D" w:rsidTr="00180045">
        <w:trPr>
          <w:trHeight w:val="55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FD identify number and best site locations for new fire stations.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BC</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6F73EF">
        <w:trPr>
          <w:trHeight w:val="422"/>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Default="00BD4935" w:rsidP="0082110D">
            <w:pPr>
              <w:widowControl/>
              <w:jc w:val="center"/>
              <w:rPr>
                <w:rFonts w:ascii="Calibri" w:hAnsi="Calibri"/>
                <w:sz w:val="18"/>
                <w:szCs w:val="18"/>
              </w:rPr>
            </w:pPr>
            <w:r w:rsidRPr="0082110D">
              <w:rPr>
                <w:rFonts w:ascii="Calibri" w:hAnsi="Calibri"/>
                <w:sz w:val="18"/>
                <w:szCs w:val="18"/>
              </w:rPr>
              <w:t>Fire District/5 mile area reviewed</w:t>
            </w:r>
          </w:p>
          <w:p w:rsidR="006F73EF" w:rsidRPr="0082110D" w:rsidRDefault="006F73EF" w:rsidP="0082110D">
            <w:pPr>
              <w:widowControl/>
              <w:jc w:val="center"/>
              <w:rPr>
                <w:rFonts w:ascii="Calibri" w:hAnsi="Calibri"/>
                <w:sz w:val="18"/>
                <w:szCs w:val="18"/>
              </w:rPr>
            </w:pP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BC</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007C91"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6F73EF" w:rsidRPr="0082110D" w:rsidTr="006F73EF">
        <w:trPr>
          <w:trHeight w:val="566"/>
        </w:trPr>
        <w:tc>
          <w:tcPr>
            <w:tcW w:w="3112" w:type="dxa"/>
            <w:tcBorders>
              <w:top w:val="nil"/>
              <w:left w:val="single" w:sz="4" w:space="0" w:color="auto"/>
              <w:bottom w:val="single" w:sz="4" w:space="0" w:color="auto"/>
              <w:right w:val="single" w:sz="4" w:space="0" w:color="auto"/>
            </w:tcBorders>
            <w:shd w:val="clear" w:color="auto" w:fill="auto"/>
            <w:vAlign w:val="bottom"/>
          </w:tcPr>
          <w:p w:rsidR="006F73EF" w:rsidRDefault="006F73EF" w:rsidP="0082110D">
            <w:pPr>
              <w:widowControl/>
              <w:jc w:val="center"/>
              <w:rPr>
                <w:rFonts w:ascii="Calibri" w:hAnsi="Calibri"/>
                <w:sz w:val="18"/>
                <w:szCs w:val="18"/>
              </w:rPr>
            </w:pPr>
            <w:r>
              <w:rPr>
                <w:rFonts w:ascii="Calibri" w:hAnsi="Calibri"/>
                <w:sz w:val="18"/>
                <w:szCs w:val="18"/>
              </w:rPr>
              <w:t>Construct Fire Station 3</w:t>
            </w:r>
          </w:p>
          <w:p w:rsidR="006F73EF" w:rsidRDefault="006F73EF" w:rsidP="0082110D">
            <w:pPr>
              <w:widowControl/>
              <w:jc w:val="center"/>
              <w:rPr>
                <w:rFonts w:ascii="Calibri" w:hAnsi="Calibri"/>
                <w:sz w:val="18"/>
                <w:szCs w:val="18"/>
              </w:rPr>
            </w:pPr>
          </w:p>
        </w:tc>
        <w:tc>
          <w:tcPr>
            <w:tcW w:w="681" w:type="dxa"/>
            <w:tcBorders>
              <w:top w:val="nil"/>
              <w:left w:val="nil"/>
              <w:bottom w:val="single" w:sz="4" w:space="0" w:color="auto"/>
              <w:right w:val="single" w:sz="4" w:space="0" w:color="auto"/>
            </w:tcBorders>
            <w:shd w:val="clear" w:color="auto" w:fill="auto"/>
            <w:noWrap/>
            <w:vAlign w:val="bottom"/>
          </w:tcPr>
          <w:p w:rsidR="006F73EF" w:rsidRPr="0082110D" w:rsidRDefault="006F73EF" w:rsidP="0082110D">
            <w:pPr>
              <w:widowControl/>
              <w:jc w:val="center"/>
              <w:rPr>
                <w:rFonts w:ascii="Calibri" w:hAnsi="Calibri"/>
                <w:sz w:val="22"/>
                <w:szCs w:val="22"/>
              </w:rPr>
            </w:pPr>
          </w:p>
        </w:tc>
        <w:tc>
          <w:tcPr>
            <w:tcW w:w="452" w:type="dxa"/>
            <w:tcBorders>
              <w:top w:val="nil"/>
              <w:left w:val="nil"/>
              <w:bottom w:val="single" w:sz="4" w:space="0" w:color="auto"/>
              <w:right w:val="single" w:sz="4" w:space="0" w:color="auto"/>
            </w:tcBorders>
            <w:shd w:val="clear" w:color="auto" w:fill="auto"/>
            <w:noWrap/>
            <w:vAlign w:val="bottom"/>
          </w:tcPr>
          <w:p w:rsidR="006F73EF" w:rsidRPr="0082110D" w:rsidRDefault="006F73EF" w:rsidP="0082110D">
            <w:pPr>
              <w:widowControl/>
              <w:jc w:val="center"/>
              <w:rPr>
                <w:rFonts w:ascii="Calibri" w:hAnsi="Calibri"/>
                <w:sz w:val="22"/>
                <w:szCs w:val="22"/>
              </w:rPr>
            </w:pPr>
          </w:p>
        </w:tc>
        <w:tc>
          <w:tcPr>
            <w:tcW w:w="452" w:type="dxa"/>
            <w:tcBorders>
              <w:top w:val="nil"/>
              <w:left w:val="nil"/>
              <w:bottom w:val="single" w:sz="4" w:space="0" w:color="auto"/>
              <w:right w:val="single" w:sz="4" w:space="0" w:color="auto"/>
            </w:tcBorders>
            <w:shd w:val="clear" w:color="auto" w:fill="auto"/>
            <w:noWrap/>
            <w:vAlign w:val="bottom"/>
          </w:tcPr>
          <w:p w:rsidR="006F73EF" w:rsidRPr="0082110D" w:rsidRDefault="006F73EF"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tcPr>
          <w:p w:rsidR="006F73EF" w:rsidRPr="0082110D" w:rsidRDefault="006F73EF"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tcPr>
          <w:p w:rsidR="006F73EF" w:rsidRPr="0082110D" w:rsidRDefault="006F73EF" w:rsidP="0082110D">
            <w:pPr>
              <w:widowControl/>
              <w:jc w:val="center"/>
              <w:rPr>
                <w:rFonts w:ascii="Calibri" w:hAnsi="Calibri"/>
                <w:sz w:val="22"/>
                <w:szCs w:val="22"/>
              </w:rPr>
            </w:pPr>
          </w:p>
        </w:tc>
        <w:tc>
          <w:tcPr>
            <w:tcW w:w="571" w:type="dxa"/>
            <w:tcBorders>
              <w:top w:val="nil"/>
              <w:left w:val="nil"/>
              <w:bottom w:val="single" w:sz="4" w:space="0" w:color="auto"/>
              <w:right w:val="single" w:sz="4" w:space="0" w:color="auto"/>
            </w:tcBorders>
            <w:shd w:val="clear" w:color="auto" w:fill="auto"/>
            <w:noWrap/>
            <w:vAlign w:val="bottom"/>
          </w:tcPr>
          <w:p w:rsidR="006F73EF" w:rsidRPr="0082110D" w:rsidRDefault="006F73EF" w:rsidP="0082110D">
            <w:pPr>
              <w:widowControl/>
              <w:jc w:val="center"/>
              <w:rPr>
                <w:rFonts w:ascii="Calibri" w:hAnsi="Calibri"/>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6F73EF" w:rsidRDefault="006F73EF" w:rsidP="0082110D">
            <w:pPr>
              <w:widowControl/>
              <w:jc w:val="center"/>
              <w:rPr>
                <w:rFonts w:ascii="Calibri" w:hAnsi="Calibri"/>
                <w:sz w:val="22"/>
                <w:szCs w:val="22"/>
              </w:rPr>
            </w:pPr>
            <w:r>
              <w:rPr>
                <w:rFonts w:ascii="Calibri" w:hAnsi="Calibri"/>
                <w:sz w:val="22"/>
                <w:szCs w:val="22"/>
              </w:rPr>
              <w:t>City, BC</w:t>
            </w:r>
          </w:p>
        </w:tc>
        <w:tc>
          <w:tcPr>
            <w:tcW w:w="1414" w:type="dxa"/>
            <w:tcBorders>
              <w:top w:val="nil"/>
              <w:left w:val="nil"/>
              <w:bottom w:val="single" w:sz="4" w:space="0" w:color="auto"/>
              <w:right w:val="single" w:sz="4" w:space="0" w:color="auto"/>
            </w:tcBorders>
            <w:shd w:val="clear" w:color="auto" w:fill="auto"/>
            <w:noWrap/>
            <w:vAlign w:val="bottom"/>
          </w:tcPr>
          <w:p w:rsidR="006F73EF" w:rsidRDefault="006F73EF"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tcPr>
          <w:p w:rsidR="006F73EF" w:rsidRDefault="006F73EF" w:rsidP="0082110D">
            <w:pPr>
              <w:widowControl/>
              <w:jc w:val="center"/>
              <w:rPr>
                <w:rFonts w:ascii="Calibri" w:hAnsi="Calibri"/>
                <w:sz w:val="22"/>
                <w:szCs w:val="22"/>
              </w:rPr>
            </w:pPr>
            <w:r>
              <w:rPr>
                <w:rFonts w:ascii="Calibri" w:hAnsi="Calibri"/>
                <w:sz w:val="22"/>
                <w:szCs w:val="22"/>
              </w:rPr>
              <w:t>City, BC</w:t>
            </w:r>
          </w:p>
        </w:tc>
      </w:tr>
      <w:tr w:rsidR="00180045" w:rsidRPr="0082110D" w:rsidTr="006F73EF">
        <w:trPr>
          <w:trHeight w:val="566"/>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Default="001003C3" w:rsidP="0082110D">
            <w:pPr>
              <w:widowControl/>
              <w:jc w:val="center"/>
              <w:rPr>
                <w:rFonts w:ascii="Calibri" w:hAnsi="Calibri"/>
                <w:sz w:val="18"/>
                <w:szCs w:val="18"/>
              </w:rPr>
            </w:pPr>
            <w:r>
              <w:rPr>
                <w:rFonts w:ascii="Calibri" w:hAnsi="Calibri"/>
                <w:sz w:val="18"/>
                <w:szCs w:val="18"/>
              </w:rPr>
              <w:t xml:space="preserve">Rehabilitate </w:t>
            </w:r>
            <w:r w:rsidR="00BD4935" w:rsidRPr="0082110D">
              <w:rPr>
                <w:rFonts w:ascii="Calibri" w:hAnsi="Calibri"/>
                <w:sz w:val="18"/>
                <w:szCs w:val="18"/>
              </w:rPr>
              <w:t>Municipal Court Complex</w:t>
            </w:r>
          </w:p>
          <w:p w:rsidR="006F73EF" w:rsidRPr="0082110D" w:rsidRDefault="006F73EF" w:rsidP="0082110D">
            <w:pPr>
              <w:widowControl/>
              <w:jc w:val="center"/>
              <w:rPr>
                <w:rFonts w:ascii="Calibri" w:hAnsi="Calibri"/>
                <w:sz w:val="18"/>
                <w:szCs w:val="18"/>
              </w:rPr>
            </w:pP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City</w:t>
            </w:r>
            <w:r w:rsidR="00BD4935" w:rsidRPr="0082110D">
              <w:rPr>
                <w:rFonts w:ascii="Calibri" w:hAnsi="Calibri"/>
                <w:sz w:val="22"/>
                <w:szCs w:val="22"/>
              </w:rPr>
              <w:t> </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City</w:t>
            </w:r>
          </w:p>
        </w:tc>
      </w:tr>
      <w:tr w:rsidR="00180045" w:rsidRPr="0082110D" w:rsidTr="00180045">
        <w:trPr>
          <w:trHeight w:val="49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Default="00BD4935" w:rsidP="0082110D">
            <w:pPr>
              <w:widowControl/>
              <w:jc w:val="center"/>
              <w:rPr>
                <w:rFonts w:ascii="Calibri" w:hAnsi="Calibri"/>
                <w:sz w:val="18"/>
                <w:szCs w:val="18"/>
              </w:rPr>
            </w:pPr>
            <w:r w:rsidRPr="0082110D">
              <w:rPr>
                <w:rFonts w:ascii="Calibri" w:hAnsi="Calibri"/>
                <w:sz w:val="18"/>
                <w:szCs w:val="18"/>
              </w:rPr>
              <w:t>Develop Live Fire Training Complex.</w:t>
            </w:r>
          </w:p>
          <w:p w:rsidR="006F73EF" w:rsidRPr="0082110D" w:rsidRDefault="006F73EF" w:rsidP="0082110D">
            <w:pPr>
              <w:widowControl/>
              <w:jc w:val="center"/>
              <w:rPr>
                <w:rFonts w:ascii="Calibri" w:hAnsi="Calibri"/>
                <w:sz w:val="18"/>
                <w:szCs w:val="18"/>
              </w:rPr>
            </w:pP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007C91" w:rsidP="0082110D">
            <w:pPr>
              <w:widowControl/>
              <w:jc w:val="center"/>
              <w:rPr>
                <w:rFonts w:ascii="Calibri" w:hAnsi="Calibri"/>
                <w:sz w:val="22"/>
                <w:szCs w:val="22"/>
              </w:rPr>
            </w:pPr>
            <w:r>
              <w:rPr>
                <w:rFonts w:ascii="Calibri" w:hAnsi="Calibri"/>
                <w:sz w:val="22"/>
                <w:szCs w:val="22"/>
              </w:rPr>
              <w:t>X</w:t>
            </w:r>
            <w:r w:rsidR="00BD4935"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007C91"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007C91"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City, BC</w:t>
            </w:r>
            <w:r w:rsidR="00BD4935" w:rsidRPr="0082110D">
              <w:rPr>
                <w:rFonts w:ascii="Calibri" w:hAnsi="Calibri"/>
                <w:sz w:val="22"/>
                <w:szCs w:val="22"/>
              </w:rPr>
              <w:t> </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1003C3" w:rsidP="0082110D">
            <w:pPr>
              <w:widowControl/>
              <w:jc w:val="center"/>
              <w:rPr>
                <w:rFonts w:ascii="Calibri" w:hAnsi="Calibri"/>
                <w:sz w:val="22"/>
                <w:szCs w:val="22"/>
              </w:rPr>
            </w:pPr>
            <w:r>
              <w:rPr>
                <w:rFonts w:ascii="Calibri" w:hAnsi="Calibri"/>
                <w:sz w:val="22"/>
                <w:szCs w:val="22"/>
              </w:rPr>
              <w:t>City, BC</w:t>
            </w:r>
          </w:p>
        </w:tc>
      </w:tr>
      <w:tr w:rsidR="00180045" w:rsidRPr="0082110D" w:rsidTr="00180045">
        <w:trPr>
          <w:trHeight w:val="49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Implement enhanced records management system</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X</w:t>
            </w:r>
            <w:r w:rsidR="00BD4935"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$1,000,000</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City</w:t>
            </w:r>
          </w:p>
        </w:tc>
      </w:tr>
      <w:tr w:rsidR="00180045" w:rsidRPr="0082110D" w:rsidTr="006F73EF">
        <w:trPr>
          <w:trHeight w:val="1043"/>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Default="00007C91" w:rsidP="0082110D">
            <w:pPr>
              <w:widowControl/>
              <w:jc w:val="center"/>
              <w:rPr>
                <w:rFonts w:ascii="Calibri" w:hAnsi="Calibri"/>
                <w:sz w:val="18"/>
                <w:szCs w:val="18"/>
              </w:rPr>
            </w:pPr>
            <w:r>
              <w:rPr>
                <w:rFonts w:ascii="Calibri" w:hAnsi="Calibri"/>
                <w:sz w:val="18"/>
                <w:szCs w:val="18"/>
              </w:rPr>
              <w:t xml:space="preserve">Develop and implement </w:t>
            </w:r>
            <w:r w:rsidR="00BD4935" w:rsidRPr="0082110D">
              <w:rPr>
                <w:rFonts w:ascii="Calibri" w:hAnsi="Calibri"/>
                <w:sz w:val="18"/>
                <w:szCs w:val="18"/>
              </w:rPr>
              <w:t xml:space="preserve"> Compassionate Compliance Policies &amp; Procedures regarding nuisances and "civil" city ordinance violations.</w:t>
            </w:r>
          </w:p>
          <w:p w:rsidR="006F73EF" w:rsidRPr="0082110D" w:rsidRDefault="006F73EF" w:rsidP="0082110D">
            <w:pPr>
              <w:widowControl/>
              <w:jc w:val="center"/>
              <w:rPr>
                <w:rFonts w:ascii="Calibri" w:hAnsi="Calibri"/>
                <w:sz w:val="18"/>
                <w:szCs w:val="18"/>
              </w:rPr>
            </w:pP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vAlign w:val="bottom"/>
            <w:hideMark/>
          </w:tcPr>
          <w:p w:rsidR="00BD4935" w:rsidRPr="0082110D" w:rsidRDefault="00BD4935" w:rsidP="006F73EF">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6F73EF">
        <w:trPr>
          <w:trHeight w:val="926"/>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6F73EF" w:rsidP="0082110D">
            <w:pPr>
              <w:widowControl/>
              <w:jc w:val="center"/>
              <w:rPr>
                <w:rFonts w:ascii="Calibri" w:hAnsi="Calibri"/>
                <w:sz w:val="18"/>
                <w:szCs w:val="18"/>
              </w:rPr>
            </w:pPr>
            <w:r>
              <w:rPr>
                <w:rFonts w:ascii="Calibri" w:hAnsi="Calibri"/>
                <w:sz w:val="18"/>
                <w:szCs w:val="18"/>
              </w:rPr>
              <w:t>Explore</w:t>
            </w:r>
            <w:r w:rsidR="00BD4935" w:rsidRPr="0082110D">
              <w:rPr>
                <w:rFonts w:ascii="Calibri" w:hAnsi="Calibri"/>
                <w:sz w:val="18"/>
                <w:szCs w:val="18"/>
              </w:rPr>
              <w:t xml:space="preserve"> implementation of an "accountability court" system for serious or repeat nuisance and civil ordinance violations.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vAlign w:val="bottom"/>
            <w:hideMark/>
          </w:tcPr>
          <w:p w:rsidR="00BD4935" w:rsidRPr="0082110D" w:rsidRDefault="00BD4935" w:rsidP="006F73EF">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91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Default="00BD4935" w:rsidP="0082110D">
            <w:pPr>
              <w:widowControl/>
              <w:jc w:val="center"/>
              <w:rPr>
                <w:rFonts w:ascii="Calibri" w:hAnsi="Calibri"/>
                <w:sz w:val="18"/>
                <w:szCs w:val="18"/>
              </w:rPr>
            </w:pPr>
            <w:r w:rsidRPr="0082110D">
              <w:rPr>
                <w:rFonts w:ascii="Calibri" w:hAnsi="Calibri"/>
                <w:sz w:val="18"/>
                <w:szCs w:val="18"/>
              </w:rPr>
              <w:t>Continued public engagement campaigns ie: tipster, Facebook, Nixel.</w:t>
            </w:r>
          </w:p>
          <w:p w:rsidR="006F73EF" w:rsidRPr="0082110D" w:rsidRDefault="006F73EF" w:rsidP="0082110D">
            <w:pPr>
              <w:widowControl/>
              <w:jc w:val="center"/>
              <w:rPr>
                <w:rFonts w:ascii="Calibri" w:hAnsi="Calibri"/>
                <w:sz w:val="18"/>
                <w:szCs w:val="18"/>
              </w:rPr>
            </w:pP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88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Continued citizen engagement and development such as Citizens Police Academy.</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Staff Time</w:t>
            </w:r>
          </w:p>
        </w:tc>
      </w:tr>
      <w:tr w:rsidR="00180045" w:rsidRPr="0082110D" w:rsidTr="00180045">
        <w:trPr>
          <w:trHeight w:val="67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Continued improvement and expansion of community policing programs.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6F73EF">
        <w:trPr>
          <w:cantSplit/>
          <w:trHeight w:val="1134"/>
        </w:trPr>
        <w:tc>
          <w:tcPr>
            <w:tcW w:w="3112" w:type="dxa"/>
            <w:tcBorders>
              <w:top w:val="nil"/>
              <w:left w:val="nil"/>
              <w:bottom w:val="single" w:sz="4" w:space="0" w:color="auto"/>
              <w:right w:val="nil"/>
            </w:tcBorders>
            <w:shd w:val="clear" w:color="000000" w:fill="000000"/>
            <w:noWrap/>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lastRenderedPageBreak/>
              <w:t>Project/Activity</w:t>
            </w:r>
          </w:p>
        </w:tc>
        <w:tc>
          <w:tcPr>
            <w:tcW w:w="681" w:type="dxa"/>
            <w:tcBorders>
              <w:top w:val="nil"/>
              <w:left w:val="nil"/>
              <w:bottom w:val="single" w:sz="4" w:space="0" w:color="auto"/>
              <w:right w:val="nil"/>
            </w:tcBorders>
            <w:shd w:val="clear" w:color="auto" w:fill="000000" w:themeFill="text1"/>
            <w:noWrap/>
            <w:textDirection w:val="btLr"/>
            <w:vAlign w:val="bottom"/>
            <w:hideMark/>
          </w:tcPr>
          <w:p w:rsidR="00BD4935" w:rsidRPr="00BD4935" w:rsidRDefault="00BD4935" w:rsidP="00BD4935">
            <w:pPr>
              <w:widowControl/>
              <w:ind w:left="113" w:right="113"/>
              <w:jc w:val="center"/>
              <w:rPr>
                <w:b/>
                <w:color w:val="FFFFFF" w:themeColor="background1"/>
                <w:sz w:val="18"/>
                <w:szCs w:val="18"/>
              </w:rPr>
            </w:pPr>
            <w:r>
              <w:rPr>
                <w:b/>
                <w:color w:val="FFFFFF" w:themeColor="background1"/>
                <w:sz w:val="18"/>
                <w:szCs w:val="18"/>
              </w:rPr>
              <w:t>2014</w:t>
            </w:r>
          </w:p>
          <w:p w:rsidR="00BD4935" w:rsidRPr="00BD4935" w:rsidRDefault="00BD4935" w:rsidP="00BD4935">
            <w:pPr>
              <w:widowControl/>
              <w:ind w:left="113" w:right="113"/>
              <w:rPr>
                <w:sz w:val="18"/>
                <w:szCs w:val="18"/>
              </w:rPr>
            </w:pPr>
          </w:p>
        </w:tc>
        <w:tc>
          <w:tcPr>
            <w:tcW w:w="452" w:type="dxa"/>
            <w:tcBorders>
              <w:top w:val="nil"/>
              <w:left w:val="nil"/>
              <w:bottom w:val="single" w:sz="4" w:space="0" w:color="auto"/>
              <w:right w:val="nil"/>
            </w:tcBorders>
            <w:shd w:val="clear" w:color="000000" w:fill="000000"/>
            <w:noWrap/>
            <w:textDirection w:val="btLr"/>
            <w:vAlign w:val="center"/>
            <w:hideMark/>
          </w:tcPr>
          <w:p w:rsidR="00BD4935" w:rsidRPr="00BD4935" w:rsidRDefault="00BD4935" w:rsidP="00BD4935">
            <w:pPr>
              <w:widowControl/>
              <w:ind w:left="113" w:right="113"/>
              <w:jc w:val="center"/>
              <w:rPr>
                <w:b/>
                <w:bCs/>
                <w:color w:val="FFFFFF"/>
                <w:sz w:val="18"/>
                <w:szCs w:val="18"/>
              </w:rPr>
            </w:pPr>
            <w:r>
              <w:rPr>
                <w:b/>
                <w:bCs/>
                <w:color w:val="FFFFFF"/>
                <w:sz w:val="18"/>
                <w:szCs w:val="18"/>
              </w:rPr>
              <w:t>2015</w:t>
            </w:r>
          </w:p>
        </w:tc>
        <w:tc>
          <w:tcPr>
            <w:tcW w:w="452" w:type="dxa"/>
            <w:tcBorders>
              <w:top w:val="nil"/>
              <w:left w:val="nil"/>
              <w:bottom w:val="single" w:sz="4" w:space="0" w:color="auto"/>
              <w:right w:val="nil"/>
            </w:tcBorders>
            <w:shd w:val="clear" w:color="000000" w:fill="000000"/>
            <w:noWrap/>
            <w:textDirection w:val="btLr"/>
            <w:vAlign w:val="center"/>
            <w:hideMark/>
          </w:tcPr>
          <w:p w:rsidR="00BD4935" w:rsidRPr="00BD4935" w:rsidRDefault="00BD4935" w:rsidP="00BD4935">
            <w:pPr>
              <w:widowControl/>
              <w:ind w:left="113" w:right="113"/>
              <w:jc w:val="center"/>
              <w:rPr>
                <w:b/>
                <w:bCs/>
                <w:color w:val="FFFFFF"/>
                <w:sz w:val="18"/>
                <w:szCs w:val="18"/>
              </w:rPr>
            </w:pPr>
            <w:r>
              <w:rPr>
                <w:b/>
                <w:bCs/>
                <w:color w:val="FFFFFF"/>
                <w:sz w:val="18"/>
                <w:szCs w:val="18"/>
              </w:rPr>
              <w:t>2016</w:t>
            </w:r>
          </w:p>
        </w:tc>
        <w:tc>
          <w:tcPr>
            <w:tcW w:w="571" w:type="dxa"/>
            <w:tcBorders>
              <w:top w:val="nil"/>
              <w:left w:val="nil"/>
              <w:bottom w:val="single" w:sz="4" w:space="0" w:color="auto"/>
              <w:right w:val="nil"/>
            </w:tcBorders>
            <w:shd w:val="clear" w:color="000000" w:fill="000000"/>
            <w:noWrap/>
            <w:textDirection w:val="btLr"/>
            <w:vAlign w:val="center"/>
            <w:hideMark/>
          </w:tcPr>
          <w:p w:rsidR="00BD4935" w:rsidRPr="00BD4935" w:rsidRDefault="00BD4935" w:rsidP="00BD4935">
            <w:pPr>
              <w:widowControl/>
              <w:ind w:left="113" w:right="113"/>
              <w:jc w:val="center"/>
              <w:rPr>
                <w:b/>
                <w:bCs/>
                <w:color w:val="FFFFFF"/>
                <w:sz w:val="18"/>
                <w:szCs w:val="18"/>
              </w:rPr>
            </w:pPr>
            <w:r>
              <w:rPr>
                <w:b/>
                <w:bCs/>
                <w:color w:val="FFFFFF"/>
                <w:sz w:val="18"/>
                <w:szCs w:val="18"/>
              </w:rPr>
              <w:t>2017</w:t>
            </w:r>
          </w:p>
        </w:tc>
        <w:tc>
          <w:tcPr>
            <w:tcW w:w="452" w:type="dxa"/>
            <w:tcBorders>
              <w:top w:val="nil"/>
              <w:left w:val="nil"/>
              <w:bottom w:val="single" w:sz="4" w:space="0" w:color="auto"/>
              <w:right w:val="nil"/>
            </w:tcBorders>
            <w:shd w:val="clear" w:color="000000" w:fill="000000"/>
            <w:noWrap/>
            <w:textDirection w:val="btLr"/>
            <w:vAlign w:val="center"/>
            <w:hideMark/>
          </w:tcPr>
          <w:p w:rsidR="00BD4935" w:rsidRPr="00BD4935" w:rsidRDefault="00BD4935" w:rsidP="00BD4935">
            <w:pPr>
              <w:widowControl/>
              <w:ind w:left="113" w:right="113"/>
              <w:jc w:val="center"/>
              <w:rPr>
                <w:b/>
                <w:bCs/>
                <w:color w:val="FFFFFF"/>
                <w:sz w:val="18"/>
                <w:szCs w:val="18"/>
              </w:rPr>
            </w:pPr>
            <w:r>
              <w:rPr>
                <w:b/>
                <w:bCs/>
                <w:color w:val="FFFFFF"/>
                <w:sz w:val="18"/>
                <w:szCs w:val="18"/>
              </w:rPr>
              <w:t>2018</w:t>
            </w:r>
          </w:p>
        </w:tc>
        <w:tc>
          <w:tcPr>
            <w:tcW w:w="571" w:type="dxa"/>
            <w:tcBorders>
              <w:top w:val="nil"/>
              <w:left w:val="nil"/>
              <w:bottom w:val="single" w:sz="4" w:space="0" w:color="auto"/>
              <w:right w:val="nil"/>
            </w:tcBorders>
            <w:shd w:val="clear" w:color="000000" w:fill="000000"/>
            <w:noWrap/>
            <w:textDirection w:val="btLr"/>
            <w:vAlign w:val="center"/>
            <w:hideMark/>
          </w:tcPr>
          <w:p w:rsidR="00BD4935" w:rsidRPr="00BD4935" w:rsidRDefault="00BD4935" w:rsidP="00BD4935">
            <w:pPr>
              <w:widowControl/>
              <w:ind w:left="113" w:right="113"/>
              <w:jc w:val="center"/>
              <w:rPr>
                <w:b/>
                <w:bCs/>
                <w:color w:val="FFFFFF"/>
                <w:sz w:val="18"/>
                <w:szCs w:val="18"/>
              </w:rPr>
            </w:pPr>
            <w:r>
              <w:rPr>
                <w:b/>
                <w:bCs/>
                <w:color w:val="FFFFFF"/>
                <w:sz w:val="18"/>
                <w:szCs w:val="18"/>
              </w:rPr>
              <w:t>2019</w:t>
            </w:r>
          </w:p>
        </w:tc>
        <w:tc>
          <w:tcPr>
            <w:tcW w:w="1460" w:type="dxa"/>
            <w:tcBorders>
              <w:top w:val="nil"/>
              <w:left w:val="nil"/>
              <w:bottom w:val="single" w:sz="4" w:space="0" w:color="auto"/>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Responsible Party</w:t>
            </w:r>
          </w:p>
        </w:tc>
        <w:tc>
          <w:tcPr>
            <w:tcW w:w="1414" w:type="dxa"/>
            <w:tcBorders>
              <w:top w:val="nil"/>
              <w:left w:val="nil"/>
              <w:bottom w:val="single" w:sz="4" w:space="0" w:color="auto"/>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Cost Estimate</w:t>
            </w:r>
          </w:p>
        </w:tc>
        <w:tc>
          <w:tcPr>
            <w:tcW w:w="1380" w:type="dxa"/>
            <w:tcBorders>
              <w:top w:val="nil"/>
              <w:left w:val="nil"/>
              <w:bottom w:val="single" w:sz="4" w:space="0" w:color="auto"/>
              <w:right w:val="nil"/>
            </w:tcBorders>
            <w:shd w:val="clear" w:color="000000" w:fill="000000"/>
            <w:vAlign w:val="center"/>
            <w:hideMark/>
          </w:tcPr>
          <w:p w:rsidR="00BD4935" w:rsidRPr="0082110D" w:rsidRDefault="00BD4935" w:rsidP="0082110D">
            <w:pPr>
              <w:widowControl/>
              <w:jc w:val="center"/>
              <w:rPr>
                <w:b/>
                <w:bCs/>
                <w:color w:val="FFFFFF"/>
                <w:sz w:val="20"/>
                <w:szCs w:val="20"/>
              </w:rPr>
            </w:pPr>
            <w:r w:rsidRPr="0082110D">
              <w:rPr>
                <w:b/>
                <w:bCs/>
                <w:color w:val="FFFFFF"/>
                <w:sz w:val="20"/>
                <w:szCs w:val="20"/>
              </w:rPr>
              <w:t>Funding Source</w:t>
            </w:r>
          </w:p>
        </w:tc>
      </w:tr>
      <w:tr w:rsidR="00BD4935" w:rsidRPr="0082110D" w:rsidTr="006F73EF">
        <w:trPr>
          <w:trHeight w:val="615"/>
        </w:trPr>
        <w:tc>
          <w:tcPr>
            <w:tcW w:w="10545" w:type="dxa"/>
            <w:gridSpan w:val="10"/>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BD4935" w:rsidRPr="0082110D" w:rsidRDefault="00BD4935" w:rsidP="0082110D">
            <w:pPr>
              <w:widowControl/>
              <w:rPr>
                <w:b/>
                <w:bCs/>
                <w:sz w:val="28"/>
                <w:szCs w:val="28"/>
              </w:rPr>
            </w:pPr>
            <w:r w:rsidRPr="0082110D">
              <w:rPr>
                <w:b/>
                <w:bCs/>
                <w:sz w:val="28"/>
                <w:szCs w:val="28"/>
              </w:rPr>
              <w:t>Intergovernmental Coordination</w:t>
            </w:r>
          </w:p>
        </w:tc>
      </w:tr>
      <w:tr w:rsidR="00180045" w:rsidRPr="0082110D" w:rsidTr="006F73EF">
        <w:trPr>
          <w:trHeight w:val="630"/>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 GSU &amp; City committed calendared communications.</w:t>
            </w:r>
          </w:p>
        </w:tc>
        <w:tc>
          <w:tcPr>
            <w:tcW w:w="68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X</w:t>
            </w:r>
            <w:r w:rsidR="00BD4935" w:rsidRPr="0082110D">
              <w:rPr>
                <w:rFonts w:ascii="Calibri" w:hAnsi="Calibri"/>
                <w:sz w:val="22"/>
                <w:szCs w:val="22"/>
              </w:rPr>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X</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City, GSU</w:t>
            </w:r>
          </w:p>
        </w:tc>
        <w:tc>
          <w:tcPr>
            <w:tcW w:w="1414"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Staff Time</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BD4935" w:rsidRPr="0082110D" w:rsidRDefault="006F73EF" w:rsidP="0082110D">
            <w:pPr>
              <w:widowControl/>
              <w:jc w:val="center"/>
              <w:rPr>
                <w:rFonts w:ascii="Calibri" w:hAnsi="Calibri"/>
                <w:sz w:val="22"/>
                <w:szCs w:val="22"/>
              </w:rPr>
            </w:pPr>
            <w:r>
              <w:rPr>
                <w:rFonts w:ascii="Calibri" w:hAnsi="Calibri"/>
                <w:sz w:val="22"/>
                <w:szCs w:val="22"/>
              </w:rPr>
              <w:t>Staff Time</w:t>
            </w:r>
          </w:p>
        </w:tc>
      </w:tr>
      <w:tr w:rsidR="00180045" w:rsidRPr="0082110D" w:rsidTr="00180045">
        <w:trPr>
          <w:trHeight w:val="97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Coordinate with and support local economic development organizations such as DSDA, BC, DABC, OTC, GSU, EGSC,</w:t>
            </w:r>
            <w:r w:rsidR="006F73EF">
              <w:rPr>
                <w:rFonts w:ascii="Calibri" w:hAnsi="Calibri"/>
                <w:sz w:val="18"/>
                <w:szCs w:val="18"/>
              </w:rPr>
              <w:t xml:space="preserve"> Chamber, CVB,</w:t>
            </w:r>
            <w:r w:rsidRPr="0082110D">
              <w:rPr>
                <w:rFonts w:ascii="Calibri" w:hAnsi="Calibri"/>
                <w:sz w:val="18"/>
                <w:szCs w:val="18"/>
              </w:rPr>
              <w:t xml:space="preserve"> etc.</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 Partners</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396C1C">
        <w:trPr>
          <w:trHeight w:val="836"/>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 enhancement of relationships with BC, GSU, OTC, EGSC, DABC, DSDA, CVB, BCCC, Art,</w:t>
            </w:r>
            <w:r w:rsidR="006F73EF">
              <w:rPr>
                <w:rFonts w:ascii="Calibri" w:hAnsi="Calibri"/>
                <w:sz w:val="18"/>
                <w:szCs w:val="18"/>
              </w:rPr>
              <w:t xml:space="preserve"> Chamber,</w:t>
            </w:r>
            <w:r w:rsidRPr="0082110D">
              <w:rPr>
                <w:rFonts w:ascii="Calibri" w:hAnsi="Calibri"/>
                <w:sz w:val="18"/>
                <w:szCs w:val="18"/>
              </w:rPr>
              <w:t xml:space="preserve"> etc.</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All Named</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485795">
        <w:trPr>
          <w:trHeight w:val="53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007C91" w:rsidP="0082110D">
            <w:pPr>
              <w:widowControl/>
              <w:jc w:val="center"/>
              <w:rPr>
                <w:rFonts w:ascii="Calibri" w:hAnsi="Calibri"/>
                <w:sz w:val="18"/>
                <w:szCs w:val="18"/>
              </w:rPr>
            </w:pPr>
            <w:r>
              <w:rPr>
                <w:rFonts w:ascii="Calibri" w:hAnsi="Calibri"/>
                <w:sz w:val="18"/>
                <w:szCs w:val="18"/>
              </w:rPr>
              <w:t xml:space="preserve">Continue </w:t>
            </w:r>
            <w:r w:rsidR="00BD4935" w:rsidRPr="0082110D">
              <w:rPr>
                <w:rFonts w:ascii="Calibri" w:hAnsi="Calibri"/>
                <w:sz w:val="18"/>
                <w:szCs w:val="18"/>
              </w:rPr>
              <w:t>BOE monthly meeting</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BOE, COS</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485795">
        <w:trPr>
          <w:trHeight w:val="62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 xml:space="preserve">Economic Development </w:t>
            </w:r>
            <w:r w:rsidR="00007C91">
              <w:rPr>
                <w:rFonts w:ascii="Calibri" w:hAnsi="Calibri"/>
                <w:sz w:val="18"/>
                <w:szCs w:val="18"/>
              </w:rPr>
              <w:t xml:space="preserve">Professionals </w:t>
            </w:r>
            <w:r w:rsidRPr="0082110D">
              <w:rPr>
                <w:rFonts w:ascii="Calibri" w:hAnsi="Calibri"/>
                <w:sz w:val="18"/>
                <w:szCs w:val="18"/>
              </w:rPr>
              <w:t>monthly luncheon</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Partners</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Staff Time</w:t>
            </w:r>
          </w:p>
        </w:tc>
      </w:tr>
      <w:tr w:rsidR="00180045" w:rsidRPr="0082110D" w:rsidTr="00180045">
        <w:trPr>
          <w:trHeight w:val="73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Continued financial support of Art</w:t>
            </w:r>
            <w:r w:rsidR="00007C91">
              <w:rPr>
                <w:rFonts w:ascii="Calibri" w:hAnsi="Calibri"/>
                <w:sz w:val="18"/>
                <w:szCs w:val="18"/>
              </w:rPr>
              <w:t xml:space="preserve"> Center</w:t>
            </w:r>
            <w:r w:rsidRPr="0082110D">
              <w:rPr>
                <w:rFonts w:ascii="Calibri" w:hAnsi="Calibri"/>
                <w:sz w:val="18"/>
                <w:szCs w:val="18"/>
              </w:rPr>
              <w:t>, DSDA and CVB through hotel/motel taxes.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485795">
        <w:trPr>
          <w:trHeight w:val="629"/>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Support GSU Archery Center through hotel/motel taxes.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396C1C" w:rsidP="0082110D">
            <w:pPr>
              <w:widowControl/>
              <w:jc w:val="center"/>
              <w:rPr>
                <w:rFonts w:ascii="Calibri" w:hAnsi="Calibri"/>
                <w:sz w:val="22"/>
                <w:szCs w:val="22"/>
              </w:rPr>
            </w:pPr>
            <w:r>
              <w:rPr>
                <w:rFonts w:ascii="Calibri" w:hAnsi="Calibri"/>
                <w:sz w:val="22"/>
                <w:szCs w:val="22"/>
              </w:rPr>
              <w:t xml:space="preserve"> </w:t>
            </w:r>
            <w:r w:rsidR="00007C91">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396C1C" w:rsidP="0082110D">
            <w:pPr>
              <w:widowControl/>
              <w:jc w:val="center"/>
              <w:rPr>
                <w:rFonts w:ascii="Calibri" w:hAnsi="Calibri"/>
                <w:sz w:val="22"/>
                <w:szCs w:val="22"/>
              </w:rPr>
            </w:pPr>
            <w:r>
              <w:rPr>
                <w:rFonts w:ascii="Calibri" w:hAnsi="Calibri"/>
                <w:sz w:val="22"/>
                <w:szCs w:val="22"/>
              </w:rPr>
              <w:t>Hotel/Motel Tax</w:t>
            </w:r>
            <w:r w:rsidR="00BD4935" w:rsidRPr="0082110D">
              <w:rPr>
                <w:rFonts w:ascii="Calibri" w:hAnsi="Calibri"/>
                <w:sz w:val="22"/>
                <w:szCs w:val="22"/>
              </w:rPr>
              <w:t> </w:t>
            </w:r>
          </w:p>
        </w:tc>
      </w:tr>
      <w:tr w:rsidR="00180045" w:rsidRPr="0082110D" w:rsidTr="00485795">
        <w:trPr>
          <w:trHeight w:val="629"/>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Develop Fab Lab/Innovation Center with GSU.</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GSU</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600"/>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Crime Supersession Unit: COS, BC &amp; GSU.</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Named Partners</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Ongoing 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396C1C">
        <w:trPr>
          <w:trHeight w:val="404"/>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 xml:space="preserve">Fire </w:t>
            </w:r>
            <w:r w:rsidR="007B1352">
              <w:rPr>
                <w:rFonts w:ascii="Calibri" w:hAnsi="Calibri"/>
                <w:sz w:val="18"/>
                <w:szCs w:val="18"/>
              </w:rPr>
              <w:t xml:space="preserve">Service </w:t>
            </w:r>
            <w:r w:rsidRPr="0082110D">
              <w:rPr>
                <w:rFonts w:ascii="Calibri" w:hAnsi="Calibri"/>
                <w:sz w:val="18"/>
                <w:szCs w:val="18"/>
              </w:rPr>
              <w:t>Agreement</w:t>
            </w:r>
            <w:r w:rsidR="007B1352">
              <w:rPr>
                <w:rFonts w:ascii="Calibri" w:hAnsi="Calibri"/>
                <w:sz w:val="18"/>
                <w:szCs w:val="18"/>
              </w:rPr>
              <w:t xml:space="preserve"> with BC.</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396C1C" w:rsidP="0082110D">
            <w:pPr>
              <w:widowControl/>
              <w:jc w:val="center"/>
              <w:rPr>
                <w:rFonts w:ascii="Calibri" w:hAnsi="Calibri"/>
                <w:sz w:val="22"/>
                <w:szCs w:val="22"/>
              </w:rPr>
            </w:pPr>
            <w:r>
              <w:rPr>
                <w:rFonts w:ascii="Calibri" w:hAnsi="Calibri"/>
                <w:sz w:val="22"/>
                <w:szCs w:val="22"/>
              </w:rPr>
              <w:t>X</w:t>
            </w:r>
            <w:r w:rsidR="00BD4935"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396C1C"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BC</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180045">
        <w:trPr>
          <w:trHeight w:val="49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Continued E</w:t>
            </w:r>
            <w:r w:rsidR="00396C1C">
              <w:rPr>
                <w:rFonts w:ascii="Calibri" w:hAnsi="Calibri"/>
                <w:sz w:val="18"/>
                <w:szCs w:val="18"/>
              </w:rPr>
              <w:t>mergency Management improvements</w:t>
            </w:r>
            <w:r w:rsidRPr="0082110D">
              <w:rPr>
                <w:rFonts w:ascii="Calibri" w:hAnsi="Calibri"/>
                <w:sz w:val="18"/>
                <w:szCs w:val="18"/>
              </w:rPr>
              <w:t>.</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r w:rsidR="00396C1C">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396C1C"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396C1C"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396C1C" w:rsidP="0082110D">
            <w:pPr>
              <w:widowControl/>
              <w:jc w:val="center"/>
              <w:rPr>
                <w:rFonts w:ascii="Calibri" w:hAnsi="Calibri"/>
                <w:sz w:val="22"/>
                <w:szCs w:val="22"/>
              </w:rPr>
            </w:pPr>
            <w:r>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396C1C" w:rsidP="0082110D">
            <w:pPr>
              <w:widowControl/>
              <w:jc w:val="center"/>
              <w:rPr>
                <w:rFonts w:ascii="Calibri" w:hAnsi="Calibri"/>
                <w:sz w:val="22"/>
                <w:szCs w:val="22"/>
              </w:rPr>
            </w:pPr>
            <w:r>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396C1C" w:rsidP="0082110D">
            <w:pPr>
              <w:widowControl/>
              <w:jc w:val="center"/>
              <w:rPr>
                <w:rFonts w:ascii="Calibri" w:hAnsi="Calibri"/>
                <w:sz w:val="22"/>
                <w:szCs w:val="22"/>
              </w:rPr>
            </w:pPr>
            <w:r>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396C1C" w:rsidP="0082110D">
            <w:pPr>
              <w:widowControl/>
              <w:jc w:val="center"/>
              <w:rPr>
                <w:rFonts w:ascii="Calibri" w:hAnsi="Calibri"/>
                <w:sz w:val="22"/>
                <w:szCs w:val="22"/>
              </w:rPr>
            </w:pPr>
            <w:r>
              <w:rPr>
                <w:rFonts w:ascii="Calibri" w:hAnsi="Calibri"/>
                <w:sz w:val="22"/>
                <w:szCs w:val="22"/>
              </w:rPr>
              <w:t>City, BC</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396C1C" w:rsidP="0082110D">
            <w:pPr>
              <w:widowControl/>
              <w:jc w:val="center"/>
              <w:rPr>
                <w:rFonts w:ascii="Calibri" w:hAnsi="Calibri"/>
                <w:sz w:val="22"/>
                <w:szCs w:val="22"/>
              </w:rPr>
            </w:pPr>
            <w:r>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396C1C" w:rsidP="0082110D">
            <w:pPr>
              <w:widowControl/>
              <w:jc w:val="center"/>
              <w:rPr>
                <w:rFonts w:ascii="Calibri" w:hAnsi="Calibri"/>
                <w:sz w:val="22"/>
                <w:szCs w:val="22"/>
              </w:rPr>
            </w:pPr>
            <w:r>
              <w:rPr>
                <w:rFonts w:ascii="Calibri" w:hAnsi="Calibri"/>
                <w:sz w:val="22"/>
                <w:szCs w:val="22"/>
              </w:rPr>
              <w:t>TBD</w:t>
            </w:r>
          </w:p>
        </w:tc>
      </w:tr>
      <w:tr w:rsidR="00180045" w:rsidRPr="0082110D" w:rsidTr="00180045">
        <w:trPr>
          <w:trHeight w:val="49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Renegotiate the service delivery strategy.</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 </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City, BC</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180045" w:rsidRPr="0082110D" w:rsidTr="007B1352">
        <w:trPr>
          <w:trHeight w:val="495"/>
        </w:trPr>
        <w:tc>
          <w:tcPr>
            <w:tcW w:w="3112" w:type="dxa"/>
            <w:tcBorders>
              <w:top w:val="nil"/>
              <w:left w:val="single" w:sz="4" w:space="0" w:color="auto"/>
              <w:bottom w:val="single" w:sz="4" w:space="0" w:color="auto"/>
              <w:right w:val="single" w:sz="4" w:space="0" w:color="auto"/>
            </w:tcBorders>
            <w:shd w:val="clear" w:color="auto" w:fill="auto"/>
            <w:vAlign w:val="bottom"/>
            <w:hideMark/>
          </w:tcPr>
          <w:p w:rsidR="00BD4935" w:rsidRPr="0082110D" w:rsidRDefault="00BD4935" w:rsidP="0082110D">
            <w:pPr>
              <w:widowControl/>
              <w:jc w:val="center"/>
              <w:rPr>
                <w:rFonts w:ascii="Calibri" w:hAnsi="Calibri"/>
                <w:sz w:val="18"/>
                <w:szCs w:val="18"/>
              </w:rPr>
            </w:pPr>
            <w:r w:rsidRPr="0082110D">
              <w:rPr>
                <w:rFonts w:ascii="Calibri" w:hAnsi="Calibri"/>
                <w:sz w:val="18"/>
                <w:szCs w:val="18"/>
              </w:rPr>
              <w:t>Engage in strategic planning community wide with all partners</w:t>
            </w:r>
          </w:p>
        </w:tc>
        <w:tc>
          <w:tcPr>
            <w:tcW w:w="68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452"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571"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X</w:t>
            </w:r>
          </w:p>
        </w:tc>
        <w:tc>
          <w:tcPr>
            <w:tcW w:w="146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Partners</w:t>
            </w:r>
          </w:p>
        </w:tc>
        <w:tc>
          <w:tcPr>
            <w:tcW w:w="1414"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c>
          <w:tcPr>
            <w:tcW w:w="1380" w:type="dxa"/>
            <w:tcBorders>
              <w:top w:val="nil"/>
              <w:left w:val="nil"/>
              <w:bottom w:val="single" w:sz="4" w:space="0" w:color="auto"/>
              <w:right w:val="single" w:sz="4" w:space="0" w:color="auto"/>
            </w:tcBorders>
            <w:shd w:val="clear" w:color="auto" w:fill="auto"/>
            <w:noWrap/>
            <w:vAlign w:val="bottom"/>
            <w:hideMark/>
          </w:tcPr>
          <w:p w:rsidR="00BD4935" w:rsidRPr="0082110D" w:rsidRDefault="00BD4935" w:rsidP="0082110D">
            <w:pPr>
              <w:widowControl/>
              <w:jc w:val="center"/>
              <w:rPr>
                <w:rFonts w:ascii="Calibri" w:hAnsi="Calibri"/>
                <w:sz w:val="22"/>
                <w:szCs w:val="22"/>
              </w:rPr>
            </w:pPr>
            <w:r w:rsidRPr="0082110D">
              <w:rPr>
                <w:rFonts w:ascii="Calibri" w:hAnsi="Calibri"/>
                <w:sz w:val="22"/>
                <w:szCs w:val="22"/>
              </w:rPr>
              <w:t>TBD</w:t>
            </w:r>
          </w:p>
        </w:tc>
      </w:tr>
      <w:tr w:rsidR="00396C1C" w:rsidRPr="0082110D" w:rsidTr="007B1352">
        <w:trPr>
          <w:trHeight w:val="495"/>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tcPr>
          <w:p w:rsidR="00396C1C" w:rsidRPr="0082110D" w:rsidRDefault="00396C1C" w:rsidP="0082110D">
            <w:pPr>
              <w:widowControl/>
              <w:jc w:val="center"/>
              <w:rPr>
                <w:rFonts w:ascii="Calibri" w:hAnsi="Calibri"/>
                <w:sz w:val="18"/>
                <w:szCs w:val="18"/>
              </w:rPr>
            </w:pPr>
            <w:r>
              <w:rPr>
                <w:rFonts w:ascii="Calibri" w:hAnsi="Calibri"/>
                <w:sz w:val="18"/>
                <w:szCs w:val="18"/>
              </w:rPr>
              <w:t>Seriously consider an urban service boundary.</w:t>
            </w:r>
          </w:p>
        </w:tc>
        <w:tc>
          <w:tcPr>
            <w:tcW w:w="681" w:type="dxa"/>
            <w:tcBorders>
              <w:top w:val="single" w:sz="4" w:space="0" w:color="auto"/>
              <w:left w:val="nil"/>
              <w:bottom w:val="single" w:sz="4" w:space="0" w:color="auto"/>
              <w:right w:val="single" w:sz="4" w:space="0" w:color="auto"/>
            </w:tcBorders>
            <w:shd w:val="clear" w:color="auto" w:fill="auto"/>
            <w:noWrap/>
            <w:vAlign w:val="bottom"/>
          </w:tcPr>
          <w:p w:rsidR="00396C1C" w:rsidRPr="0082110D" w:rsidRDefault="00396C1C" w:rsidP="0082110D">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tcPr>
          <w:p w:rsidR="00396C1C" w:rsidRPr="0082110D" w:rsidRDefault="00396C1C" w:rsidP="0082110D">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tcPr>
          <w:p w:rsidR="00396C1C" w:rsidRPr="0082110D" w:rsidRDefault="00396C1C" w:rsidP="0082110D">
            <w:pPr>
              <w:widowControl/>
              <w:jc w:val="center"/>
              <w:rPr>
                <w:rFonts w:ascii="Calibri" w:hAnsi="Calibri"/>
                <w:sz w:val="22"/>
                <w:szCs w:val="22"/>
              </w:rPr>
            </w:pPr>
            <w:r>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tcPr>
          <w:p w:rsidR="00396C1C" w:rsidRPr="0082110D" w:rsidRDefault="00396C1C" w:rsidP="0082110D">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nil"/>
              <w:bottom w:val="single" w:sz="4" w:space="0" w:color="auto"/>
              <w:right w:val="single" w:sz="4" w:space="0" w:color="auto"/>
            </w:tcBorders>
            <w:shd w:val="clear" w:color="auto" w:fill="auto"/>
            <w:noWrap/>
            <w:vAlign w:val="bottom"/>
          </w:tcPr>
          <w:p w:rsidR="00396C1C" w:rsidRPr="0082110D" w:rsidRDefault="00396C1C" w:rsidP="0082110D">
            <w:pPr>
              <w:widowControl/>
              <w:jc w:val="center"/>
              <w:rPr>
                <w:rFonts w:ascii="Calibri" w:hAnsi="Calibri"/>
                <w:sz w:val="22"/>
                <w:szCs w:val="22"/>
              </w:rPr>
            </w:pPr>
            <w:r>
              <w:rPr>
                <w:rFonts w:ascii="Calibri" w:hAnsi="Calibri"/>
                <w:sz w:val="22"/>
                <w:szCs w:val="22"/>
              </w:rPr>
              <w:t>X</w:t>
            </w:r>
          </w:p>
        </w:tc>
        <w:tc>
          <w:tcPr>
            <w:tcW w:w="571" w:type="dxa"/>
            <w:tcBorders>
              <w:top w:val="single" w:sz="4" w:space="0" w:color="auto"/>
              <w:left w:val="nil"/>
              <w:bottom w:val="single" w:sz="4" w:space="0" w:color="auto"/>
              <w:right w:val="single" w:sz="4" w:space="0" w:color="auto"/>
            </w:tcBorders>
            <w:shd w:val="clear" w:color="auto" w:fill="auto"/>
            <w:noWrap/>
            <w:vAlign w:val="bottom"/>
          </w:tcPr>
          <w:p w:rsidR="00396C1C" w:rsidRPr="0082110D" w:rsidRDefault="00396C1C" w:rsidP="0082110D">
            <w:pPr>
              <w:widowControl/>
              <w:jc w:val="center"/>
              <w:rPr>
                <w:rFonts w:ascii="Calibri" w:hAnsi="Calibri"/>
                <w:sz w:val="22"/>
                <w:szCs w:val="22"/>
              </w:rPr>
            </w:pPr>
            <w:r>
              <w:rPr>
                <w:rFonts w:ascii="Calibri" w:hAnsi="Calibri"/>
                <w:sz w:val="22"/>
                <w:szCs w:val="22"/>
              </w:rPr>
              <w:t>X</w:t>
            </w: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396C1C" w:rsidRPr="0082110D" w:rsidRDefault="00396C1C" w:rsidP="0082110D">
            <w:pPr>
              <w:widowControl/>
              <w:jc w:val="center"/>
              <w:rPr>
                <w:rFonts w:ascii="Calibri" w:hAnsi="Calibri"/>
                <w:sz w:val="22"/>
                <w:szCs w:val="22"/>
              </w:rPr>
            </w:pPr>
            <w:r>
              <w:rPr>
                <w:rFonts w:ascii="Calibri" w:hAnsi="Calibri"/>
                <w:sz w:val="22"/>
                <w:szCs w:val="22"/>
              </w:rPr>
              <w:t>City, BC</w:t>
            </w:r>
          </w:p>
        </w:tc>
        <w:tc>
          <w:tcPr>
            <w:tcW w:w="1414" w:type="dxa"/>
            <w:tcBorders>
              <w:top w:val="single" w:sz="4" w:space="0" w:color="auto"/>
              <w:left w:val="nil"/>
              <w:bottom w:val="single" w:sz="4" w:space="0" w:color="auto"/>
              <w:right w:val="single" w:sz="4" w:space="0" w:color="auto"/>
            </w:tcBorders>
            <w:shd w:val="clear" w:color="auto" w:fill="auto"/>
            <w:noWrap/>
            <w:vAlign w:val="bottom"/>
          </w:tcPr>
          <w:p w:rsidR="00396C1C" w:rsidRPr="0082110D" w:rsidRDefault="00396C1C" w:rsidP="0082110D">
            <w:pPr>
              <w:widowControl/>
              <w:jc w:val="center"/>
              <w:rPr>
                <w:rFonts w:ascii="Calibri" w:hAnsi="Calibri"/>
                <w:sz w:val="22"/>
                <w:szCs w:val="22"/>
              </w:rPr>
            </w:pPr>
            <w:r>
              <w:rPr>
                <w:rFonts w:ascii="Calibri" w:hAnsi="Calibri"/>
                <w:sz w:val="22"/>
                <w:szCs w:val="22"/>
              </w:rPr>
              <w:t>Staff Time</w:t>
            </w:r>
          </w:p>
        </w:tc>
        <w:tc>
          <w:tcPr>
            <w:tcW w:w="1380" w:type="dxa"/>
            <w:tcBorders>
              <w:top w:val="single" w:sz="4" w:space="0" w:color="auto"/>
              <w:left w:val="nil"/>
              <w:bottom w:val="single" w:sz="4" w:space="0" w:color="auto"/>
              <w:right w:val="single" w:sz="4" w:space="0" w:color="auto"/>
            </w:tcBorders>
            <w:shd w:val="clear" w:color="auto" w:fill="auto"/>
            <w:noWrap/>
            <w:vAlign w:val="bottom"/>
          </w:tcPr>
          <w:p w:rsidR="00396C1C" w:rsidRPr="0082110D" w:rsidRDefault="00396C1C" w:rsidP="0082110D">
            <w:pPr>
              <w:widowControl/>
              <w:jc w:val="center"/>
              <w:rPr>
                <w:rFonts w:ascii="Calibri" w:hAnsi="Calibri"/>
                <w:sz w:val="22"/>
                <w:szCs w:val="22"/>
              </w:rPr>
            </w:pPr>
            <w:r>
              <w:rPr>
                <w:rFonts w:ascii="Calibri" w:hAnsi="Calibri"/>
                <w:sz w:val="22"/>
                <w:szCs w:val="22"/>
              </w:rPr>
              <w:t>Staff Time</w:t>
            </w:r>
          </w:p>
        </w:tc>
      </w:tr>
      <w:tr w:rsidR="002D6617" w:rsidRPr="0082110D" w:rsidTr="007B1352">
        <w:trPr>
          <w:trHeight w:val="567"/>
        </w:trPr>
        <w:tc>
          <w:tcPr>
            <w:tcW w:w="10545" w:type="dxa"/>
            <w:gridSpan w:val="10"/>
            <w:tcBorders>
              <w:top w:val="single" w:sz="4" w:space="0" w:color="auto"/>
              <w:left w:val="single" w:sz="4" w:space="0" w:color="auto"/>
              <w:bottom w:val="single" w:sz="4" w:space="0" w:color="auto"/>
              <w:right w:val="single" w:sz="4" w:space="0" w:color="auto"/>
            </w:tcBorders>
            <w:shd w:val="clear" w:color="auto" w:fill="F79646" w:themeFill="accent6"/>
            <w:vAlign w:val="bottom"/>
          </w:tcPr>
          <w:p w:rsidR="001C6426" w:rsidRPr="001C6426" w:rsidRDefault="002D6617" w:rsidP="001C6426">
            <w:pPr>
              <w:widowControl/>
              <w:rPr>
                <w:b/>
                <w:sz w:val="28"/>
                <w:szCs w:val="28"/>
              </w:rPr>
            </w:pPr>
            <w:r w:rsidRPr="001C6426">
              <w:rPr>
                <w:b/>
                <w:sz w:val="28"/>
                <w:szCs w:val="28"/>
              </w:rPr>
              <w:t>Fiscal Stewards</w:t>
            </w:r>
            <w:r w:rsidR="001C6426">
              <w:rPr>
                <w:b/>
                <w:sz w:val="28"/>
                <w:szCs w:val="28"/>
              </w:rPr>
              <w:t>hips &amp; Government Administration</w:t>
            </w:r>
          </w:p>
        </w:tc>
      </w:tr>
      <w:tr w:rsidR="007B1352" w:rsidRPr="0082110D" w:rsidTr="00485795">
        <w:trPr>
          <w:trHeight w:val="567"/>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tcPr>
          <w:p w:rsidR="007B1352" w:rsidRPr="007B1352" w:rsidRDefault="007B1352" w:rsidP="001C6426">
            <w:pPr>
              <w:widowControl/>
              <w:jc w:val="center"/>
              <w:rPr>
                <w:rFonts w:ascii="Calibri" w:hAnsi="Calibri"/>
                <w:sz w:val="18"/>
                <w:szCs w:val="18"/>
              </w:rPr>
            </w:pPr>
            <w:r w:rsidRPr="007B1352">
              <w:rPr>
                <w:rFonts w:ascii="Calibri" w:hAnsi="Calibri"/>
                <w:sz w:val="18"/>
                <w:szCs w:val="18"/>
              </w:rPr>
              <w:t>Perform franchise audits and renegotiations.</w:t>
            </w:r>
          </w:p>
        </w:tc>
        <w:tc>
          <w:tcPr>
            <w:tcW w:w="681" w:type="dxa"/>
            <w:tcBorders>
              <w:top w:val="single" w:sz="4" w:space="0" w:color="auto"/>
              <w:left w:val="single" w:sz="4" w:space="0" w:color="auto"/>
              <w:bottom w:val="single" w:sz="4" w:space="0" w:color="auto"/>
              <w:right w:val="single" w:sz="4" w:space="0" w:color="auto"/>
            </w:tcBorders>
            <w:shd w:val="clear" w:color="auto" w:fill="auto"/>
            <w:vAlign w:val="bottom"/>
          </w:tcPr>
          <w:p w:rsidR="007B1352" w:rsidRPr="001C6426" w:rsidRDefault="001C6426" w:rsidP="001C6426">
            <w:pPr>
              <w:widowControl/>
              <w:jc w:val="center"/>
              <w:rPr>
                <w:rFonts w:ascii="Calibri" w:hAnsi="Calibri"/>
                <w:sz w:val="22"/>
                <w:szCs w:val="22"/>
              </w:rPr>
            </w:pPr>
            <w:r w:rsidRPr="001C6426">
              <w:rPr>
                <w:rFonts w:ascii="Calibri" w:hAnsi="Calibri"/>
                <w:sz w:val="22"/>
                <w:szCs w:val="22"/>
              </w:rPr>
              <w:t>X</w:t>
            </w:r>
          </w:p>
        </w:tc>
        <w:tc>
          <w:tcPr>
            <w:tcW w:w="452" w:type="dxa"/>
            <w:tcBorders>
              <w:top w:val="single" w:sz="4" w:space="0" w:color="auto"/>
              <w:left w:val="single" w:sz="4" w:space="0" w:color="auto"/>
              <w:bottom w:val="single" w:sz="4" w:space="0" w:color="auto"/>
              <w:right w:val="single" w:sz="4" w:space="0" w:color="auto"/>
            </w:tcBorders>
            <w:shd w:val="clear" w:color="auto" w:fill="auto"/>
            <w:vAlign w:val="bottom"/>
          </w:tcPr>
          <w:p w:rsidR="007B1352" w:rsidRPr="001C6426" w:rsidRDefault="001C6426" w:rsidP="001C6426">
            <w:pPr>
              <w:widowControl/>
              <w:jc w:val="center"/>
              <w:rPr>
                <w:rFonts w:ascii="Calibri" w:hAnsi="Calibri"/>
                <w:sz w:val="22"/>
                <w:szCs w:val="22"/>
              </w:rPr>
            </w:pPr>
            <w:r w:rsidRPr="001C6426">
              <w:rPr>
                <w:rFonts w:ascii="Calibri" w:hAnsi="Calibri"/>
                <w:sz w:val="22"/>
                <w:szCs w:val="22"/>
              </w:rPr>
              <w:t>X</w:t>
            </w:r>
          </w:p>
        </w:tc>
        <w:tc>
          <w:tcPr>
            <w:tcW w:w="452" w:type="dxa"/>
            <w:tcBorders>
              <w:top w:val="single" w:sz="4" w:space="0" w:color="auto"/>
              <w:left w:val="single" w:sz="4" w:space="0" w:color="auto"/>
              <w:bottom w:val="single" w:sz="4" w:space="0" w:color="auto"/>
              <w:right w:val="single" w:sz="4" w:space="0" w:color="auto"/>
            </w:tcBorders>
            <w:shd w:val="clear" w:color="auto" w:fill="auto"/>
            <w:vAlign w:val="bottom"/>
          </w:tcPr>
          <w:p w:rsidR="007B1352" w:rsidRPr="001C6426" w:rsidRDefault="001C6426" w:rsidP="001C6426">
            <w:pPr>
              <w:widowControl/>
              <w:jc w:val="center"/>
              <w:rPr>
                <w:rFonts w:ascii="Calibri" w:hAnsi="Calibri"/>
                <w:sz w:val="22"/>
                <w:szCs w:val="22"/>
              </w:rPr>
            </w:pPr>
            <w:r w:rsidRPr="001C6426">
              <w:rPr>
                <w:rFonts w:ascii="Calibri" w:hAnsi="Calibri"/>
                <w:sz w:val="22"/>
                <w:szCs w:val="22"/>
              </w:rPr>
              <w:t>X</w:t>
            </w:r>
          </w:p>
        </w:tc>
        <w:tc>
          <w:tcPr>
            <w:tcW w:w="571" w:type="dxa"/>
            <w:tcBorders>
              <w:top w:val="single" w:sz="4" w:space="0" w:color="auto"/>
              <w:left w:val="single" w:sz="4" w:space="0" w:color="auto"/>
              <w:bottom w:val="single" w:sz="4" w:space="0" w:color="auto"/>
              <w:right w:val="single" w:sz="4" w:space="0" w:color="auto"/>
            </w:tcBorders>
            <w:shd w:val="clear" w:color="auto" w:fill="auto"/>
            <w:vAlign w:val="bottom"/>
          </w:tcPr>
          <w:p w:rsidR="007B1352" w:rsidRPr="001C6426" w:rsidRDefault="001C6426" w:rsidP="001C6426">
            <w:pPr>
              <w:widowControl/>
              <w:jc w:val="center"/>
              <w:rPr>
                <w:rFonts w:ascii="Calibri" w:hAnsi="Calibri"/>
                <w:sz w:val="22"/>
                <w:szCs w:val="22"/>
              </w:rPr>
            </w:pPr>
            <w:r w:rsidRPr="001C6426">
              <w:rPr>
                <w:rFonts w:ascii="Calibri" w:hAnsi="Calibri"/>
                <w:sz w:val="22"/>
                <w:szCs w:val="22"/>
              </w:rPr>
              <w:t>X</w:t>
            </w:r>
          </w:p>
        </w:tc>
        <w:tc>
          <w:tcPr>
            <w:tcW w:w="452" w:type="dxa"/>
            <w:tcBorders>
              <w:top w:val="single" w:sz="4" w:space="0" w:color="auto"/>
              <w:left w:val="single" w:sz="4" w:space="0" w:color="auto"/>
              <w:bottom w:val="single" w:sz="4" w:space="0" w:color="auto"/>
              <w:right w:val="single" w:sz="4" w:space="0" w:color="auto"/>
            </w:tcBorders>
            <w:shd w:val="clear" w:color="auto" w:fill="auto"/>
            <w:vAlign w:val="bottom"/>
          </w:tcPr>
          <w:p w:rsidR="007B1352" w:rsidRPr="001C6426" w:rsidRDefault="001C6426" w:rsidP="001C6426">
            <w:pPr>
              <w:widowControl/>
              <w:jc w:val="center"/>
              <w:rPr>
                <w:rFonts w:ascii="Calibri" w:hAnsi="Calibri"/>
                <w:sz w:val="22"/>
                <w:szCs w:val="22"/>
              </w:rPr>
            </w:pPr>
            <w:r w:rsidRPr="001C6426">
              <w:rPr>
                <w:rFonts w:ascii="Calibri" w:hAnsi="Calibri"/>
                <w:sz w:val="22"/>
                <w:szCs w:val="22"/>
              </w:rPr>
              <w:t>X</w:t>
            </w:r>
          </w:p>
        </w:tc>
        <w:tc>
          <w:tcPr>
            <w:tcW w:w="571" w:type="dxa"/>
            <w:tcBorders>
              <w:top w:val="single" w:sz="4" w:space="0" w:color="auto"/>
              <w:left w:val="single" w:sz="4" w:space="0" w:color="auto"/>
              <w:bottom w:val="single" w:sz="4" w:space="0" w:color="auto"/>
              <w:right w:val="single" w:sz="4" w:space="0" w:color="auto"/>
            </w:tcBorders>
            <w:shd w:val="clear" w:color="auto" w:fill="auto"/>
            <w:vAlign w:val="bottom"/>
          </w:tcPr>
          <w:p w:rsidR="007B1352" w:rsidRPr="001C6426" w:rsidRDefault="001C6426" w:rsidP="001C6426">
            <w:pPr>
              <w:widowControl/>
              <w:jc w:val="center"/>
              <w:rPr>
                <w:rFonts w:ascii="Calibri" w:hAnsi="Calibri"/>
                <w:sz w:val="22"/>
                <w:szCs w:val="22"/>
              </w:rPr>
            </w:pPr>
            <w:r w:rsidRPr="001C6426">
              <w:rPr>
                <w:rFonts w:ascii="Calibri" w:hAnsi="Calibri"/>
                <w:sz w:val="22"/>
                <w:szCs w:val="22"/>
              </w:rPr>
              <w:t>X</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tcPr>
          <w:p w:rsidR="007B1352" w:rsidRPr="001C6426" w:rsidRDefault="001C6426" w:rsidP="001C6426">
            <w:pPr>
              <w:widowControl/>
              <w:jc w:val="center"/>
              <w:rPr>
                <w:rFonts w:ascii="Calibri" w:hAnsi="Calibri"/>
                <w:sz w:val="22"/>
                <w:szCs w:val="22"/>
              </w:rPr>
            </w:pPr>
            <w:r w:rsidRPr="001C6426">
              <w:rPr>
                <w:rFonts w:ascii="Calibri" w:hAnsi="Calibri"/>
                <w:sz w:val="22"/>
                <w:szCs w:val="22"/>
              </w:rPr>
              <w:t>City</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rsidR="007B1352" w:rsidRPr="001C6426" w:rsidRDefault="001C6426" w:rsidP="001C6426">
            <w:pPr>
              <w:widowControl/>
              <w:jc w:val="center"/>
              <w:rPr>
                <w:rFonts w:ascii="Calibri" w:hAnsi="Calibri"/>
                <w:sz w:val="22"/>
                <w:szCs w:val="22"/>
              </w:rPr>
            </w:pPr>
            <w:r w:rsidRPr="001C6426">
              <w:rPr>
                <w:rFonts w:ascii="Calibri" w:hAnsi="Calibri"/>
                <w:sz w:val="22"/>
                <w:szCs w:val="22"/>
              </w:rPr>
              <w:t>GMA Contract, Staff Time</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7B1352" w:rsidRPr="001C6426" w:rsidRDefault="001C6426" w:rsidP="001C6426">
            <w:pPr>
              <w:widowControl/>
              <w:jc w:val="center"/>
              <w:rPr>
                <w:rFonts w:ascii="Calibri" w:hAnsi="Calibri"/>
                <w:sz w:val="22"/>
                <w:szCs w:val="22"/>
              </w:rPr>
            </w:pPr>
            <w:r w:rsidRPr="001C6426">
              <w:rPr>
                <w:rFonts w:ascii="Calibri" w:hAnsi="Calibri"/>
                <w:sz w:val="22"/>
                <w:szCs w:val="22"/>
              </w:rPr>
              <w:t>City</w:t>
            </w:r>
          </w:p>
        </w:tc>
      </w:tr>
      <w:tr w:rsidR="001C6426" w:rsidRPr="0082110D" w:rsidTr="00485795">
        <w:trPr>
          <w:trHeight w:val="567"/>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7B1352" w:rsidRDefault="001C6426" w:rsidP="001C6426">
            <w:pPr>
              <w:widowControl/>
              <w:jc w:val="center"/>
              <w:rPr>
                <w:rFonts w:ascii="Calibri" w:hAnsi="Calibri"/>
                <w:sz w:val="18"/>
                <w:szCs w:val="18"/>
              </w:rPr>
            </w:pPr>
            <w:r>
              <w:rPr>
                <w:rFonts w:ascii="Calibri" w:hAnsi="Calibri"/>
                <w:sz w:val="18"/>
                <w:szCs w:val="18"/>
              </w:rPr>
              <w:t>Fearlessly explore and consider innovative non property tax revenue streams; including MOST; user fees; and new enterprise funds.</w:t>
            </w:r>
          </w:p>
        </w:tc>
        <w:tc>
          <w:tcPr>
            <w:tcW w:w="681"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1C6426" w:rsidP="001C6426">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1C6426" w:rsidP="001C6426">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1C6426" w:rsidP="001C6426">
            <w:pPr>
              <w:widowControl/>
              <w:jc w:val="center"/>
              <w:rPr>
                <w:rFonts w:ascii="Calibri" w:hAnsi="Calibri"/>
                <w:sz w:val="22"/>
                <w:szCs w:val="22"/>
              </w:rPr>
            </w:pPr>
            <w:r>
              <w:rPr>
                <w:rFonts w:ascii="Calibri" w:hAnsi="Calibri"/>
                <w:sz w:val="22"/>
                <w:szCs w:val="22"/>
              </w:rPr>
              <w:t>X</w:t>
            </w:r>
          </w:p>
        </w:tc>
        <w:tc>
          <w:tcPr>
            <w:tcW w:w="571"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1C6426" w:rsidP="001C6426">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1C6426" w:rsidP="001C6426">
            <w:pPr>
              <w:widowControl/>
              <w:jc w:val="center"/>
              <w:rPr>
                <w:rFonts w:ascii="Calibri" w:hAnsi="Calibri"/>
                <w:sz w:val="22"/>
                <w:szCs w:val="22"/>
              </w:rPr>
            </w:pPr>
            <w:r>
              <w:rPr>
                <w:rFonts w:ascii="Calibri" w:hAnsi="Calibri"/>
                <w:sz w:val="22"/>
                <w:szCs w:val="22"/>
              </w:rPr>
              <w:t>X</w:t>
            </w:r>
          </w:p>
        </w:tc>
        <w:tc>
          <w:tcPr>
            <w:tcW w:w="571"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1C6426" w:rsidP="001C6426">
            <w:pPr>
              <w:widowControl/>
              <w:jc w:val="center"/>
              <w:rPr>
                <w:rFonts w:ascii="Calibri" w:hAnsi="Calibri"/>
                <w:sz w:val="22"/>
                <w:szCs w:val="22"/>
              </w:rPr>
            </w:pPr>
            <w:r>
              <w:rPr>
                <w:rFonts w:ascii="Calibri" w:hAnsi="Calibri"/>
                <w:sz w:val="22"/>
                <w:szCs w:val="22"/>
              </w:rPr>
              <w:t>X</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1C6426" w:rsidP="001C6426">
            <w:pPr>
              <w:widowControl/>
              <w:jc w:val="center"/>
              <w:rPr>
                <w:rFonts w:ascii="Calibri" w:hAnsi="Calibri"/>
                <w:sz w:val="22"/>
                <w:szCs w:val="22"/>
              </w:rPr>
            </w:pPr>
            <w:r>
              <w:rPr>
                <w:rFonts w:ascii="Calibri" w:hAnsi="Calibri"/>
                <w:sz w:val="22"/>
                <w:szCs w:val="22"/>
              </w:rPr>
              <w:t>City</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1C6426" w:rsidP="001C6426">
            <w:pPr>
              <w:widowControl/>
              <w:jc w:val="center"/>
              <w:rPr>
                <w:rFonts w:ascii="Calibri" w:hAnsi="Calibri"/>
                <w:sz w:val="22"/>
                <w:szCs w:val="22"/>
              </w:rPr>
            </w:pPr>
            <w:r>
              <w:rPr>
                <w:rFonts w:ascii="Calibri" w:hAnsi="Calibri"/>
                <w:sz w:val="22"/>
                <w:szCs w:val="22"/>
              </w:rPr>
              <w:t>Staff Time</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1C6426" w:rsidP="001C6426">
            <w:pPr>
              <w:widowControl/>
              <w:jc w:val="center"/>
              <w:rPr>
                <w:rFonts w:ascii="Calibri" w:hAnsi="Calibri"/>
                <w:sz w:val="22"/>
                <w:szCs w:val="22"/>
              </w:rPr>
            </w:pPr>
            <w:r>
              <w:rPr>
                <w:rFonts w:ascii="Calibri" w:hAnsi="Calibri"/>
                <w:sz w:val="22"/>
                <w:szCs w:val="22"/>
              </w:rPr>
              <w:t>City</w:t>
            </w:r>
          </w:p>
        </w:tc>
      </w:tr>
      <w:tr w:rsidR="00485795" w:rsidRPr="0082110D" w:rsidTr="00741563">
        <w:trPr>
          <w:cantSplit/>
          <w:trHeight w:val="1134"/>
        </w:trPr>
        <w:tc>
          <w:tcPr>
            <w:tcW w:w="3112" w:type="dxa"/>
            <w:tcBorders>
              <w:top w:val="nil"/>
              <w:left w:val="nil"/>
              <w:bottom w:val="single" w:sz="4" w:space="0" w:color="auto"/>
              <w:right w:val="nil"/>
            </w:tcBorders>
            <w:shd w:val="clear" w:color="000000" w:fill="000000"/>
            <w:noWrap/>
            <w:vAlign w:val="center"/>
            <w:hideMark/>
          </w:tcPr>
          <w:p w:rsidR="00485795" w:rsidRPr="0082110D" w:rsidRDefault="00485795" w:rsidP="00741563">
            <w:pPr>
              <w:widowControl/>
              <w:jc w:val="center"/>
              <w:rPr>
                <w:b/>
                <w:bCs/>
                <w:color w:val="FFFFFF"/>
                <w:sz w:val="20"/>
                <w:szCs w:val="20"/>
              </w:rPr>
            </w:pPr>
            <w:r w:rsidRPr="0082110D">
              <w:rPr>
                <w:b/>
                <w:bCs/>
                <w:color w:val="FFFFFF"/>
                <w:sz w:val="20"/>
                <w:szCs w:val="20"/>
              </w:rPr>
              <w:lastRenderedPageBreak/>
              <w:t>Project/Activity</w:t>
            </w:r>
          </w:p>
        </w:tc>
        <w:tc>
          <w:tcPr>
            <w:tcW w:w="681" w:type="dxa"/>
            <w:tcBorders>
              <w:top w:val="nil"/>
              <w:left w:val="nil"/>
              <w:bottom w:val="single" w:sz="4" w:space="0" w:color="auto"/>
              <w:right w:val="nil"/>
            </w:tcBorders>
            <w:shd w:val="clear" w:color="auto" w:fill="000000" w:themeFill="text1"/>
            <w:noWrap/>
            <w:textDirection w:val="btLr"/>
            <w:vAlign w:val="bottom"/>
            <w:hideMark/>
          </w:tcPr>
          <w:p w:rsidR="00485795" w:rsidRPr="00BD4935" w:rsidRDefault="00485795" w:rsidP="00741563">
            <w:pPr>
              <w:widowControl/>
              <w:ind w:left="113" w:right="113"/>
              <w:jc w:val="center"/>
              <w:rPr>
                <w:b/>
                <w:color w:val="FFFFFF" w:themeColor="background1"/>
                <w:sz w:val="18"/>
                <w:szCs w:val="18"/>
              </w:rPr>
            </w:pPr>
            <w:r>
              <w:rPr>
                <w:b/>
                <w:color w:val="FFFFFF" w:themeColor="background1"/>
                <w:sz w:val="18"/>
                <w:szCs w:val="18"/>
              </w:rPr>
              <w:t>2014</w:t>
            </w:r>
          </w:p>
          <w:p w:rsidR="00485795" w:rsidRPr="00BD4935" w:rsidRDefault="00485795" w:rsidP="00741563">
            <w:pPr>
              <w:widowControl/>
              <w:ind w:left="113" w:right="113"/>
              <w:rPr>
                <w:sz w:val="18"/>
                <w:szCs w:val="18"/>
              </w:rPr>
            </w:pPr>
          </w:p>
        </w:tc>
        <w:tc>
          <w:tcPr>
            <w:tcW w:w="452" w:type="dxa"/>
            <w:tcBorders>
              <w:top w:val="nil"/>
              <w:left w:val="nil"/>
              <w:bottom w:val="single" w:sz="4" w:space="0" w:color="auto"/>
              <w:right w:val="nil"/>
            </w:tcBorders>
            <w:shd w:val="clear" w:color="000000" w:fill="000000"/>
            <w:noWrap/>
            <w:textDirection w:val="btLr"/>
            <w:vAlign w:val="center"/>
            <w:hideMark/>
          </w:tcPr>
          <w:p w:rsidR="00485795" w:rsidRPr="00BD4935" w:rsidRDefault="00485795" w:rsidP="00741563">
            <w:pPr>
              <w:widowControl/>
              <w:ind w:left="113" w:right="113"/>
              <w:jc w:val="center"/>
              <w:rPr>
                <w:b/>
                <w:bCs/>
                <w:color w:val="FFFFFF"/>
                <w:sz w:val="18"/>
                <w:szCs w:val="18"/>
              </w:rPr>
            </w:pPr>
            <w:r>
              <w:rPr>
                <w:b/>
                <w:bCs/>
                <w:color w:val="FFFFFF"/>
                <w:sz w:val="18"/>
                <w:szCs w:val="18"/>
              </w:rPr>
              <w:t>2015</w:t>
            </w:r>
          </w:p>
        </w:tc>
        <w:tc>
          <w:tcPr>
            <w:tcW w:w="452" w:type="dxa"/>
            <w:tcBorders>
              <w:top w:val="nil"/>
              <w:left w:val="nil"/>
              <w:bottom w:val="single" w:sz="4" w:space="0" w:color="auto"/>
              <w:right w:val="nil"/>
            </w:tcBorders>
            <w:shd w:val="clear" w:color="000000" w:fill="000000"/>
            <w:noWrap/>
            <w:textDirection w:val="btLr"/>
            <w:vAlign w:val="center"/>
            <w:hideMark/>
          </w:tcPr>
          <w:p w:rsidR="00485795" w:rsidRPr="00BD4935" w:rsidRDefault="00485795" w:rsidP="00741563">
            <w:pPr>
              <w:widowControl/>
              <w:ind w:left="113" w:right="113"/>
              <w:jc w:val="center"/>
              <w:rPr>
                <w:b/>
                <w:bCs/>
                <w:color w:val="FFFFFF"/>
                <w:sz w:val="18"/>
                <w:szCs w:val="18"/>
              </w:rPr>
            </w:pPr>
            <w:r>
              <w:rPr>
                <w:b/>
                <w:bCs/>
                <w:color w:val="FFFFFF"/>
                <w:sz w:val="18"/>
                <w:szCs w:val="18"/>
              </w:rPr>
              <w:t>2016</w:t>
            </w:r>
          </w:p>
        </w:tc>
        <w:tc>
          <w:tcPr>
            <w:tcW w:w="571" w:type="dxa"/>
            <w:tcBorders>
              <w:top w:val="nil"/>
              <w:left w:val="nil"/>
              <w:bottom w:val="single" w:sz="4" w:space="0" w:color="auto"/>
              <w:right w:val="nil"/>
            </w:tcBorders>
            <w:shd w:val="clear" w:color="000000" w:fill="000000"/>
            <w:noWrap/>
            <w:textDirection w:val="btLr"/>
            <w:vAlign w:val="center"/>
            <w:hideMark/>
          </w:tcPr>
          <w:p w:rsidR="00485795" w:rsidRPr="00BD4935" w:rsidRDefault="00485795" w:rsidP="00741563">
            <w:pPr>
              <w:widowControl/>
              <w:ind w:left="113" w:right="113"/>
              <w:jc w:val="center"/>
              <w:rPr>
                <w:b/>
                <w:bCs/>
                <w:color w:val="FFFFFF"/>
                <w:sz w:val="18"/>
                <w:szCs w:val="18"/>
              </w:rPr>
            </w:pPr>
            <w:r>
              <w:rPr>
                <w:b/>
                <w:bCs/>
                <w:color w:val="FFFFFF"/>
                <w:sz w:val="18"/>
                <w:szCs w:val="18"/>
              </w:rPr>
              <w:t>2017</w:t>
            </w:r>
          </w:p>
        </w:tc>
        <w:tc>
          <w:tcPr>
            <w:tcW w:w="452" w:type="dxa"/>
            <w:tcBorders>
              <w:top w:val="nil"/>
              <w:left w:val="nil"/>
              <w:bottom w:val="single" w:sz="4" w:space="0" w:color="auto"/>
              <w:right w:val="nil"/>
            </w:tcBorders>
            <w:shd w:val="clear" w:color="000000" w:fill="000000"/>
            <w:noWrap/>
            <w:textDirection w:val="btLr"/>
            <w:vAlign w:val="center"/>
            <w:hideMark/>
          </w:tcPr>
          <w:p w:rsidR="00485795" w:rsidRPr="00BD4935" w:rsidRDefault="00485795" w:rsidP="00741563">
            <w:pPr>
              <w:widowControl/>
              <w:ind w:left="113" w:right="113"/>
              <w:jc w:val="center"/>
              <w:rPr>
                <w:b/>
                <w:bCs/>
                <w:color w:val="FFFFFF"/>
                <w:sz w:val="18"/>
                <w:szCs w:val="18"/>
              </w:rPr>
            </w:pPr>
            <w:r>
              <w:rPr>
                <w:b/>
                <w:bCs/>
                <w:color w:val="FFFFFF"/>
                <w:sz w:val="18"/>
                <w:szCs w:val="18"/>
              </w:rPr>
              <w:t>2018</w:t>
            </w:r>
          </w:p>
        </w:tc>
        <w:tc>
          <w:tcPr>
            <w:tcW w:w="571" w:type="dxa"/>
            <w:tcBorders>
              <w:top w:val="nil"/>
              <w:left w:val="nil"/>
              <w:bottom w:val="single" w:sz="4" w:space="0" w:color="auto"/>
              <w:right w:val="nil"/>
            </w:tcBorders>
            <w:shd w:val="clear" w:color="000000" w:fill="000000"/>
            <w:noWrap/>
            <w:textDirection w:val="btLr"/>
            <w:vAlign w:val="center"/>
            <w:hideMark/>
          </w:tcPr>
          <w:p w:rsidR="00485795" w:rsidRPr="00BD4935" w:rsidRDefault="00485795" w:rsidP="00741563">
            <w:pPr>
              <w:widowControl/>
              <w:ind w:left="113" w:right="113"/>
              <w:jc w:val="center"/>
              <w:rPr>
                <w:b/>
                <w:bCs/>
                <w:color w:val="FFFFFF"/>
                <w:sz w:val="18"/>
                <w:szCs w:val="18"/>
              </w:rPr>
            </w:pPr>
            <w:r>
              <w:rPr>
                <w:b/>
                <w:bCs/>
                <w:color w:val="FFFFFF"/>
                <w:sz w:val="18"/>
                <w:szCs w:val="18"/>
              </w:rPr>
              <w:t>2019</w:t>
            </w:r>
          </w:p>
        </w:tc>
        <w:tc>
          <w:tcPr>
            <w:tcW w:w="1460" w:type="dxa"/>
            <w:tcBorders>
              <w:top w:val="nil"/>
              <w:left w:val="nil"/>
              <w:bottom w:val="single" w:sz="4" w:space="0" w:color="auto"/>
              <w:right w:val="nil"/>
            </w:tcBorders>
            <w:shd w:val="clear" w:color="000000" w:fill="000000"/>
            <w:vAlign w:val="center"/>
            <w:hideMark/>
          </w:tcPr>
          <w:p w:rsidR="00485795" w:rsidRPr="0082110D" w:rsidRDefault="00485795" w:rsidP="00741563">
            <w:pPr>
              <w:widowControl/>
              <w:jc w:val="center"/>
              <w:rPr>
                <w:b/>
                <w:bCs/>
                <w:color w:val="FFFFFF"/>
                <w:sz w:val="20"/>
                <w:szCs w:val="20"/>
              </w:rPr>
            </w:pPr>
            <w:r w:rsidRPr="0082110D">
              <w:rPr>
                <w:b/>
                <w:bCs/>
                <w:color w:val="FFFFFF"/>
                <w:sz w:val="20"/>
                <w:szCs w:val="20"/>
              </w:rPr>
              <w:t>Responsible Party</w:t>
            </w:r>
          </w:p>
        </w:tc>
        <w:tc>
          <w:tcPr>
            <w:tcW w:w="1414" w:type="dxa"/>
            <w:tcBorders>
              <w:top w:val="nil"/>
              <w:left w:val="nil"/>
              <w:bottom w:val="single" w:sz="4" w:space="0" w:color="auto"/>
              <w:right w:val="nil"/>
            </w:tcBorders>
            <w:shd w:val="clear" w:color="000000" w:fill="000000"/>
            <w:vAlign w:val="center"/>
            <w:hideMark/>
          </w:tcPr>
          <w:p w:rsidR="00485795" w:rsidRPr="0082110D" w:rsidRDefault="00485795" w:rsidP="00741563">
            <w:pPr>
              <w:widowControl/>
              <w:jc w:val="center"/>
              <w:rPr>
                <w:b/>
                <w:bCs/>
                <w:color w:val="FFFFFF"/>
                <w:sz w:val="20"/>
                <w:szCs w:val="20"/>
              </w:rPr>
            </w:pPr>
            <w:r w:rsidRPr="0082110D">
              <w:rPr>
                <w:b/>
                <w:bCs/>
                <w:color w:val="FFFFFF"/>
                <w:sz w:val="20"/>
                <w:szCs w:val="20"/>
              </w:rPr>
              <w:t>Cost Estimate</w:t>
            </w:r>
          </w:p>
        </w:tc>
        <w:tc>
          <w:tcPr>
            <w:tcW w:w="1380" w:type="dxa"/>
            <w:tcBorders>
              <w:top w:val="nil"/>
              <w:left w:val="nil"/>
              <w:bottom w:val="single" w:sz="4" w:space="0" w:color="auto"/>
              <w:right w:val="nil"/>
            </w:tcBorders>
            <w:shd w:val="clear" w:color="000000" w:fill="000000"/>
            <w:vAlign w:val="center"/>
            <w:hideMark/>
          </w:tcPr>
          <w:p w:rsidR="00485795" w:rsidRPr="0082110D" w:rsidRDefault="00485795" w:rsidP="00741563">
            <w:pPr>
              <w:widowControl/>
              <w:jc w:val="center"/>
              <w:rPr>
                <w:b/>
                <w:bCs/>
                <w:color w:val="FFFFFF"/>
                <w:sz w:val="20"/>
                <w:szCs w:val="20"/>
              </w:rPr>
            </w:pPr>
            <w:r w:rsidRPr="0082110D">
              <w:rPr>
                <w:b/>
                <w:bCs/>
                <w:color w:val="FFFFFF"/>
                <w:sz w:val="20"/>
                <w:szCs w:val="20"/>
              </w:rPr>
              <w:t>Funding Source</w:t>
            </w:r>
          </w:p>
        </w:tc>
      </w:tr>
      <w:tr w:rsidR="001C6426" w:rsidRPr="0082110D" w:rsidTr="00485795">
        <w:trPr>
          <w:trHeight w:val="567"/>
        </w:trPr>
        <w:tc>
          <w:tcPr>
            <w:tcW w:w="10545" w:type="dxa"/>
            <w:gridSpan w:val="10"/>
            <w:tcBorders>
              <w:top w:val="single" w:sz="4" w:space="0" w:color="auto"/>
              <w:left w:val="single" w:sz="4" w:space="0" w:color="auto"/>
              <w:bottom w:val="single" w:sz="4" w:space="0" w:color="auto"/>
              <w:right w:val="single" w:sz="4" w:space="0" w:color="auto"/>
            </w:tcBorders>
            <w:shd w:val="clear" w:color="auto" w:fill="CCC0D9" w:themeFill="accent4" w:themeFillTint="66"/>
            <w:vAlign w:val="bottom"/>
          </w:tcPr>
          <w:p w:rsidR="001C6426" w:rsidRPr="001C6426" w:rsidRDefault="001C6426" w:rsidP="001C6426">
            <w:pPr>
              <w:widowControl/>
              <w:rPr>
                <w:b/>
                <w:sz w:val="28"/>
                <w:szCs w:val="28"/>
              </w:rPr>
            </w:pPr>
            <w:r>
              <w:rPr>
                <w:b/>
                <w:sz w:val="28"/>
                <w:szCs w:val="28"/>
              </w:rPr>
              <w:t>Quality of Life</w:t>
            </w:r>
          </w:p>
        </w:tc>
      </w:tr>
      <w:tr w:rsidR="001C6426" w:rsidRPr="0082110D" w:rsidTr="007B1352">
        <w:trPr>
          <w:trHeight w:val="567"/>
        </w:trPr>
        <w:tc>
          <w:tcPr>
            <w:tcW w:w="3112"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7B1352" w:rsidRDefault="00485795" w:rsidP="001C6426">
            <w:pPr>
              <w:widowControl/>
              <w:jc w:val="center"/>
              <w:rPr>
                <w:rFonts w:ascii="Calibri" w:hAnsi="Calibri"/>
                <w:sz w:val="18"/>
                <w:szCs w:val="18"/>
              </w:rPr>
            </w:pPr>
            <w:r>
              <w:rPr>
                <w:rFonts w:ascii="Calibri" w:hAnsi="Calibri"/>
                <w:sz w:val="18"/>
                <w:szCs w:val="18"/>
              </w:rPr>
              <w:t>Explore and identify location for Downtown Signature Park.</w:t>
            </w:r>
          </w:p>
        </w:tc>
        <w:tc>
          <w:tcPr>
            <w:tcW w:w="681"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485795" w:rsidP="001C6426">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485795" w:rsidP="001C6426">
            <w:pPr>
              <w:widowControl/>
              <w:jc w:val="center"/>
              <w:rPr>
                <w:rFonts w:ascii="Calibri" w:hAnsi="Calibri"/>
                <w:sz w:val="22"/>
                <w:szCs w:val="22"/>
              </w:rPr>
            </w:pPr>
            <w:r>
              <w:rPr>
                <w:rFonts w:ascii="Calibri" w:hAnsi="Calibri"/>
                <w:sz w:val="22"/>
                <w:szCs w:val="22"/>
              </w:rPr>
              <w:t>X</w:t>
            </w:r>
          </w:p>
        </w:tc>
        <w:tc>
          <w:tcPr>
            <w:tcW w:w="452"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485795" w:rsidP="001C6426">
            <w:pPr>
              <w:widowControl/>
              <w:jc w:val="center"/>
              <w:rPr>
                <w:rFonts w:ascii="Calibri" w:hAnsi="Calibri"/>
                <w:sz w:val="22"/>
                <w:szCs w:val="22"/>
              </w:rPr>
            </w:pPr>
            <w:r>
              <w:rPr>
                <w:rFonts w:ascii="Calibri" w:hAnsi="Calibri"/>
                <w:sz w:val="22"/>
                <w:szCs w:val="22"/>
              </w:rPr>
              <w:t>X</w:t>
            </w:r>
          </w:p>
        </w:tc>
        <w:tc>
          <w:tcPr>
            <w:tcW w:w="571"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1C6426" w:rsidP="001C6426">
            <w:pPr>
              <w:widowControl/>
              <w:jc w:val="center"/>
              <w:rPr>
                <w:rFonts w:ascii="Calibri" w:hAnsi="Calibri"/>
                <w:sz w:val="22"/>
                <w:szCs w:val="22"/>
              </w:rPr>
            </w:pPr>
          </w:p>
        </w:tc>
        <w:tc>
          <w:tcPr>
            <w:tcW w:w="452"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1C6426" w:rsidP="001C6426">
            <w:pPr>
              <w:widowControl/>
              <w:jc w:val="center"/>
              <w:rPr>
                <w:rFonts w:ascii="Calibri" w:hAnsi="Calibri"/>
                <w:sz w:val="22"/>
                <w:szCs w:val="22"/>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1C6426" w:rsidP="001C6426">
            <w:pPr>
              <w:widowControl/>
              <w:jc w:val="center"/>
              <w:rPr>
                <w:rFonts w:ascii="Calibri" w:hAnsi="Calibri"/>
                <w:sz w:val="22"/>
                <w:szCs w:val="22"/>
              </w:rPr>
            </w:pPr>
          </w:p>
        </w:tc>
        <w:tc>
          <w:tcPr>
            <w:tcW w:w="1460"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485795" w:rsidP="001C6426">
            <w:pPr>
              <w:widowControl/>
              <w:jc w:val="center"/>
              <w:rPr>
                <w:rFonts w:ascii="Calibri" w:hAnsi="Calibri"/>
                <w:sz w:val="22"/>
                <w:szCs w:val="22"/>
              </w:rPr>
            </w:pPr>
            <w:r>
              <w:rPr>
                <w:rFonts w:ascii="Calibri" w:hAnsi="Calibri"/>
                <w:sz w:val="22"/>
                <w:szCs w:val="22"/>
              </w:rPr>
              <w:t>City, DSDA</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485795" w:rsidP="001C6426">
            <w:pPr>
              <w:widowControl/>
              <w:jc w:val="center"/>
              <w:rPr>
                <w:rFonts w:ascii="Calibri" w:hAnsi="Calibri"/>
                <w:sz w:val="22"/>
                <w:szCs w:val="22"/>
              </w:rPr>
            </w:pPr>
            <w:r>
              <w:rPr>
                <w:rFonts w:ascii="Calibri" w:hAnsi="Calibri"/>
                <w:sz w:val="22"/>
                <w:szCs w:val="22"/>
              </w:rPr>
              <w:t>TBD</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1C6426" w:rsidRPr="001C6426" w:rsidRDefault="00485795" w:rsidP="001C6426">
            <w:pPr>
              <w:widowControl/>
              <w:jc w:val="center"/>
              <w:rPr>
                <w:rFonts w:ascii="Calibri" w:hAnsi="Calibri"/>
                <w:sz w:val="22"/>
                <w:szCs w:val="22"/>
              </w:rPr>
            </w:pPr>
            <w:r>
              <w:rPr>
                <w:rFonts w:ascii="Calibri" w:hAnsi="Calibri"/>
                <w:sz w:val="22"/>
                <w:szCs w:val="22"/>
              </w:rPr>
              <w:t>TBD</w:t>
            </w:r>
          </w:p>
        </w:tc>
      </w:tr>
    </w:tbl>
    <w:p w:rsidR="00C33D84" w:rsidRDefault="00C33D84" w:rsidP="00C33D84"/>
    <w:p w:rsidR="00396C1C" w:rsidRDefault="00396C1C" w:rsidP="00C33D84">
      <w:pPr>
        <w:rPr>
          <w:rStyle w:val="MSGENFONTSTYLENAMETEMPLATEROLELEVELNUMBERMSGENFONTSTYLENAMEBYROLEHEADING421"/>
        </w:rPr>
      </w:pPr>
    </w:p>
    <w:p w:rsidR="00396C1C" w:rsidRDefault="00396C1C" w:rsidP="00C33D84">
      <w:pPr>
        <w:rPr>
          <w:rStyle w:val="MSGENFONTSTYLENAMETEMPLATEROLELEVELNUMBERMSGENFONTSTYLENAMEBYROLEHEADING421"/>
        </w:rPr>
      </w:pPr>
    </w:p>
    <w:p w:rsidR="00E04179" w:rsidRPr="00C33D84" w:rsidRDefault="00E47079" w:rsidP="00C33D84">
      <w:pPr>
        <w:rPr>
          <w:sz w:val="2"/>
          <w:szCs w:val="2"/>
        </w:rPr>
      </w:pPr>
      <w:r>
        <w:rPr>
          <w:rStyle w:val="MSGENFONTSTYLENAMETEMPLATEROLELEVELNUMBERMSGENFONTSTYLENAMEBYROLEHEADING421"/>
        </w:rPr>
        <w:t>P</w:t>
      </w:r>
      <w:bookmarkEnd w:id="34"/>
      <w:r w:rsidR="00DA2C3B">
        <w:rPr>
          <w:rStyle w:val="MSGENFONTSTYLENAMETEMPLATEROLELEVELNUMBERMSGENFONTSTYLENAMEBYROLEHEADING421"/>
        </w:rPr>
        <w:t>OLICIES</w:t>
      </w:r>
    </w:p>
    <w:p w:rsidR="00E04179" w:rsidRPr="00DA2C3B" w:rsidRDefault="00E47079" w:rsidP="00485795">
      <w:pPr>
        <w:pStyle w:val="MSGENFONTSTYLENAMETEMPLATEROLEMSGENFONTSTYLENAMEBYROLETEXT0"/>
        <w:shd w:val="clear" w:color="auto" w:fill="auto"/>
        <w:spacing w:before="0" w:after="296"/>
        <w:ind w:left="580" w:right="580" w:firstLine="0"/>
        <w:rPr>
          <w:color w:val="FF0000"/>
        </w:rPr>
      </w:pPr>
      <w:r>
        <w:rPr>
          <w:rStyle w:val="MSGENFONTSTYLENAMETEMPLATEROLEMSGENFONTSTYLENAMEBYROLETEXT"/>
        </w:rPr>
        <w:t>Policies are intended to help local governments</w:t>
      </w:r>
      <w:r w:rsidR="00DA2C3B">
        <w:rPr>
          <w:rStyle w:val="MSGENFONTSTYLENAMETEMPLATEROLEMSGENFONTSTYLENAMEBYROLETEXT"/>
        </w:rPr>
        <w:t xml:space="preserve"> </w:t>
      </w:r>
      <w:r w:rsidR="00485795">
        <w:rPr>
          <w:rStyle w:val="MSGENFONTSTYLENAMETEMPLATEROLEMSGENFONTSTYLENAMEBYROLETEXT"/>
        </w:rPr>
        <w:t xml:space="preserve">by </w:t>
      </w:r>
      <w:r w:rsidR="00396C1C">
        <w:rPr>
          <w:rStyle w:val="MSGENFONTSTYLENAMETEMPLATEROLEMSGENFONTSTYLENAMEBYROLETEXT"/>
          <w:color w:val="FF0000"/>
        </w:rPr>
        <w:t>providing</w:t>
      </w:r>
      <w:r w:rsidR="00DA2C3B">
        <w:rPr>
          <w:rStyle w:val="MSGENFONTSTYLENAMETEMPLATEROLEMSGENFONTSTYLENAMEBYROLETEXT"/>
          <w:color w:val="FF0000"/>
        </w:rPr>
        <w:t xml:space="preserve"> ongoing guidance</w:t>
      </w:r>
      <w:r w:rsidR="00396C1C">
        <w:rPr>
          <w:rStyle w:val="MSGENFONTSTYLENAMETEMPLATEROLEMSGENFONTSTYLENAMEBYROLETEXT"/>
        </w:rPr>
        <w:t xml:space="preserve"> for</w:t>
      </w:r>
      <w:r>
        <w:rPr>
          <w:rStyle w:val="MSGENFONTSTYLENAMETEMPLATEROLEMSGENFONTSTYLENAMEBYROLETEXT"/>
        </w:rPr>
        <w:t xml:space="preserve"> the decisio</w:t>
      </w:r>
      <w:r w:rsidR="00396C1C">
        <w:rPr>
          <w:rStyle w:val="MSGENFONTSTYLENAMETEMPLATEROLEMSGENFONTSTYLENAMEBYROLETEXT"/>
        </w:rPr>
        <w:t>n-making process</w:t>
      </w:r>
      <w:r w:rsidR="00DA2C3B">
        <w:rPr>
          <w:rStyle w:val="MSGENFONTSTYLENAMETEMPLATEROLEMSGENFONTSTYLENAMEBYROLETEXT"/>
        </w:rPr>
        <w:t xml:space="preserve"> </w:t>
      </w:r>
      <w:r w:rsidR="00485795">
        <w:rPr>
          <w:rStyle w:val="MSGENFONTSTYLENAMETEMPLATEROLEMSGENFONTSTYLENAMEBYROLETEXT"/>
        </w:rPr>
        <w:t xml:space="preserve">intended </w:t>
      </w:r>
      <w:r w:rsidR="00DA2C3B">
        <w:rPr>
          <w:rStyle w:val="MSGENFONTSTYLENAMETEMPLATEROLEMSGENFONTSTYLENAMEBYROLETEXT"/>
        </w:rPr>
        <w:t xml:space="preserve">to achieve </w:t>
      </w:r>
      <w:r>
        <w:rPr>
          <w:rStyle w:val="MSGENFONTSTYLENAMETEMPLATEROLEMSGENFONTSTYLENAMEBYROLETEXT"/>
        </w:rPr>
        <w:t>the Community Vision and address the Community Issues &amp; Opportunities.</w:t>
      </w:r>
      <w:r w:rsidR="00DA2C3B">
        <w:rPr>
          <w:rStyle w:val="MSGENFONTSTYLENAMETEMPLATEROLEMSGENFONTSTYLENAMEBYROLETEXT"/>
        </w:rPr>
        <w:t xml:space="preserve">  </w:t>
      </w:r>
      <w:r w:rsidR="00DA2C3B">
        <w:rPr>
          <w:rStyle w:val="MSGENFONTSTYLENAMETEMPLATEROLEMSGENFONTSTYLENAMEBYROLETEXT"/>
          <w:color w:val="FF0000"/>
        </w:rPr>
        <w:t>These policies should be utilized as a basis for making decisions in implementing the Comprehensive Plan</w:t>
      </w:r>
      <w:r w:rsidR="00485795">
        <w:rPr>
          <w:rStyle w:val="MSGENFONTSTYLENAMETEMPLATEROLEMSGENFONTSTYLENAMEBYROLETEXT"/>
          <w:color w:val="FF0000"/>
        </w:rPr>
        <w:t xml:space="preserve"> and recognizing its vision</w:t>
      </w:r>
      <w:r w:rsidR="00DA2C3B">
        <w:rPr>
          <w:rStyle w:val="MSGENFONTSTYLENAMETEMPLATEROLEMSGENFONTSTYLENAMEBYROLETEXT"/>
          <w:color w:val="FF0000"/>
        </w:rPr>
        <w:t>.</w:t>
      </w:r>
    </w:p>
    <w:p w:rsidR="00E04179" w:rsidRDefault="00E47079" w:rsidP="00485795">
      <w:pPr>
        <w:pStyle w:val="MSGENFONTSTYLENAMETEMPLATEROLENUMBERMSGENFONTSTYLENAMEBYROLETEXT90"/>
        <w:shd w:val="clear" w:color="auto" w:fill="auto"/>
        <w:spacing w:before="0" w:line="336" w:lineRule="exact"/>
        <w:ind w:right="537"/>
      </w:pPr>
      <w:r>
        <w:rPr>
          <w:rStyle w:val="MSGENFONTSTYLENAMETEMPLATEROLENUMBERMSGENFONTSTYLENAMEBYROLETEXT91"/>
        </w:rPr>
        <w:t>Economic Development</w:t>
      </w:r>
    </w:p>
    <w:p w:rsidR="00E04179" w:rsidRDefault="00E47079"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pPr>
      <w:r>
        <w:rPr>
          <w:rStyle w:val="MSGENFONTSTYLENAMETEMPLATEROLEMSGENFONTSTYLENAMEBYROLETEXT"/>
        </w:rPr>
        <w:t>We will support programs for retention, expansion and creation of businesses that</w:t>
      </w:r>
      <w:r w:rsidR="005964E7">
        <w:rPr>
          <w:rStyle w:val="MSGENFONTSTYLENAMETEMPLATEROLEMSGENFONTSTYLENAMEBYROLETEXT"/>
        </w:rPr>
        <w:t xml:space="preserve"> </w:t>
      </w:r>
      <w:r>
        <w:rPr>
          <w:rStyle w:val="MSGENFONTSTYLENAMETEMPLATEROLEMSGENFONTSTYLENAMEBYROLETEXT"/>
        </w:rPr>
        <w:t>enhance our economic well-being by working with the Downtown Statesboro</w:t>
      </w:r>
      <w:r w:rsidR="005964E7">
        <w:rPr>
          <w:rStyle w:val="MSGENFONTSTYLENAMETEMPLATEROLEMSGENFONTSTYLENAMEBYROLETEXT"/>
        </w:rPr>
        <w:t xml:space="preserve"> </w:t>
      </w:r>
      <w:r>
        <w:rPr>
          <w:rStyle w:val="MSGENFONTSTYLENAMETEMPLATEROLEMSGENFONTSTYLENAMEBYROLETEXT"/>
        </w:rPr>
        <w:t>Development Authority and other economic de</w:t>
      </w:r>
      <w:r w:rsidR="00DA2C3B">
        <w:rPr>
          <w:rStyle w:val="MSGENFONTSTYLENAMETEMPLATEROLEMSGENFONTSTYLENAMEBYROLETEXT"/>
        </w:rPr>
        <w:t>velopment agencies</w:t>
      </w:r>
      <w:r w:rsidR="00DA2C3B">
        <w:rPr>
          <w:rStyle w:val="MSGENFONTSTYLENAMETEMPLATEROLEMSGENFONTSTYLENAMEBYROLETEXT"/>
          <w:color w:val="FF0000"/>
        </w:rPr>
        <w:t xml:space="preserve"> such as:  </w:t>
      </w:r>
      <w:r w:rsidR="00396C1C">
        <w:rPr>
          <w:rStyle w:val="MSGENFONTSTYLENAMETEMPLATEROLEMSGENFONTSTYLENAMEBYROLETEXT"/>
          <w:color w:val="FF0000"/>
        </w:rPr>
        <w:t xml:space="preserve">The </w:t>
      </w:r>
      <w:r w:rsidR="00DA2C3B">
        <w:rPr>
          <w:rStyle w:val="MSGENFONTSTYLENAMETEMPLATEROLEMSGENFONTSTYLENAMEBYROLETEXT"/>
          <w:color w:val="FF0000"/>
        </w:rPr>
        <w:t>Bulloch County Development Authority, Chamber</w:t>
      </w:r>
      <w:r w:rsidR="00396C1C">
        <w:rPr>
          <w:rStyle w:val="MSGENFONTSTYLENAMETEMPLATEROLEMSGENFONTSTYLENAMEBYROLETEXT"/>
          <w:color w:val="FF0000"/>
        </w:rPr>
        <w:t xml:space="preserve"> of Commerce</w:t>
      </w:r>
      <w:r w:rsidR="00DA2C3B">
        <w:rPr>
          <w:rStyle w:val="MSGENFONTSTYLENAMETEMPLATEROLEMSGENFONTSTYLENAMEBYROLETEXT"/>
          <w:color w:val="FF0000"/>
        </w:rPr>
        <w:t>, Georgia Southern University, East Georgia State College, Ogeechee Technical College</w:t>
      </w:r>
      <w:r w:rsidR="00396C1C">
        <w:rPr>
          <w:rStyle w:val="MSGENFONTSTYLENAMETEMPLATEROLEMSGENFONTSTYLENAMEBYROLETEXT"/>
          <w:color w:val="FF0000"/>
        </w:rPr>
        <w:t>, and others</w:t>
      </w:r>
      <w:r w:rsidR="00DA2C3B">
        <w:rPr>
          <w:rStyle w:val="MSGENFONTSTYLENAMETEMPLATEROLEMSGENFONTSTYLENAMEBYROLETEXT"/>
          <w:color w:val="FF0000"/>
        </w:rPr>
        <w:t>.</w:t>
      </w:r>
    </w:p>
    <w:p w:rsidR="00E04179" w:rsidRDefault="00E47079"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pPr>
      <w:r>
        <w:rPr>
          <w:rStyle w:val="MSGENFONTSTYLENAMETEMPLATEROLEMSGENFONTSTYLENAMEBYROLETEXT"/>
        </w:rPr>
        <w:t>We will encourage redevelopment of vacant, abandoned or underutilized sites to</w:t>
      </w:r>
      <w:r w:rsidR="005964E7">
        <w:rPr>
          <w:rStyle w:val="MSGENFONTSTYLENAMETEMPLATEROLEMSGENFONTSTYLENAMEBYROLETEXT"/>
        </w:rPr>
        <w:t xml:space="preserve"> </w:t>
      </w:r>
      <w:r>
        <w:rPr>
          <w:rStyle w:val="MSGENFONTSTYLENAMETEMPLATEROLEMSGENFONTSTYLENAMEBYROLETEXT"/>
        </w:rPr>
        <w:t>strengthen our tax base and reinvest in our community.</w:t>
      </w:r>
    </w:p>
    <w:p w:rsidR="00E04179" w:rsidRDefault="00E47079"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pPr>
      <w:r>
        <w:rPr>
          <w:rStyle w:val="MSGENFONTSTYLENAMETEMPLATEROLEMSGENFONTSTYLENAMEBYROLETEXT"/>
        </w:rPr>
        <w:t>We will target reinvestment in declining, existing neighborhoods to further encourage</w:t>
      </w:r>
      <w:r w:rsidR="005964E7">
        <w:rPr>
          <w:rStyle w:val="MSGENFONTSTYLENAMETEMPLATEROLEMSGENFONTSTYLENAMEBYROLETEXT"/>
        </w:rPr>
        <w:t xml:space="preserve"> </w:t>
      </w:r>
      <w:r>
        <w:rPr>
          <w:rStyle w:val="MSGENFONTSTYLENAMETEMPLATEROLEMSGENFONTSTYLENAMEBYROLETEXT"/>
        </w:rPr>
        <w:t>private sector redevelopment and accommodate future growth within the Established</w:t>
      </w:r>
      <w:r w:rsidR="005964E7">
        <w:rPr>
          <w:rStyle w:val="MSGENFONTSTYLENAMETEMPLATEROLEMSGENFONTSTYLENAMEBYROLETEXT"/>
        </w:rPr>
        <w:t xml:space="preserve"> </w:t>
      </w:r>
      <w:r>
        <w:rPr>
          <w:rStyle w:val="MSGENFONTSTYLENAMETEMPLATEROLEMSGENFONTSTYLENAMEBYROLETEXT"/>
        </w:rPr>
        <w:t>areas.</w:t>
      </w:r>
    </w:p>
    <w:p w:rsidR="00E04179" w:rsidRDefault="00E47079"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pPr>
      <w:r>
        <w:rPr>
          <w:rStyle w:val="MSGENFONTSTYLENAMETEMPLATEROLEMSGENFONTSTYLENAMEBYROLETEXT"/>
        </w:rPr>
        <w:t>We will encourage the continued development of downtown and the Urban Core as a</w:t>
      </w:r>
      <w:r w:rsidR="005964E7">
        <w:rPr>
          <w:rStyle w:val="MSGENFONTSTYLENAMETEMPLATEROLEMSGENFONTSTYLENAMEBYROLETEXT"/>
        </w:rPr>
        <w:t xml:space="preserve"> </w:t>
      </w:r>
      <w:r>
        <w:rPr>
          <w:rStyle w:val="MSGENFONTSTYLENAMETEMPLATEROLEMSGENFONTSTYLENAMEBYROLETEXT"/>
        </w:rPr>
        <w:t>vibrant center for culture, government, dining, residential and retail diversity.</w:t>
      </w:r>
    </w:p>
    <w:p w:rsidR="00E04179" w:rsidRDefault="00E47079"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pPr>
      <w:r>
        <w:rPr>
          <w:rStyle w:val="MSGENFONTSTYLENAMETEMPLATEROLEMSGENFONTSTYLENAMEBYROLETEXT"/>
        </w:rPr>
        <w:t>We will establish an atmosphere in which entrepreneurial enterprise is nurtured in our</w:t>
      </w:r>
      <w:r w:rsidR="005964E7">
        <w:rPr>
          <w:rStyle w:val="MSGENFONTSTYLENAMETEMPLATEROLEMSGENFONTSTYLENAMEBYROLETEXT"/>
        </w:rPr>
        <w:t xml:space="preserve"> </w:t>
      </w:r>
      <w:r>
        <w:rPr>
          <w:rStyle w:val="MSGENFONTSTYLENAMETEMPLATEROLEMSGENFONTSTYLENAMEBYROLETEXT"/>
        </w:rPr>
        <w:t>community.</w:t>
      </w:r>
    </w:p>
    <w:p w:rsidR="00DA2C3B" w:rsidRDefault="00E47079"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rPr>
          <w:rStyle w:val="MSGENFONTSTYLENAMETEMPLATEROLEMSGENFONTSTYLENAMEBYROLETEXT"/>
        </w:rPr>
      </w:pPr>
      <w:r>
        <w:rPr>
          <w:rStyle w:val="MSGENFONTSTYLENAMETEMPLATEROLEMSGENFONTSTYLENAMEBYROLETEXT"/>
        </w:rPr>
        <w:t>Our community will accommodate new development while enhancing existing local</w:t>
      </w:r>
      <w:r w:rsidR="005964E7">
        <w:rPr>
          <w:rStyle w:val="MSGENFONTSTYLENAMETEMPLATEROLEMSGENFONTSTYLENAMEBYROLETEXT"/>
        </w:rPr>
        <w:t xml:space="preserve"> </w:t>
      </w:r>
      <w:r>
        <w:rPr>
          <w:rStyle w:val="MSGENFONTSTYLENAMETEMPLATEROLEMSGENFONTSTYLENAMEBYROLETEXT"/>
        </w:rPr>
        <w:t>assets.</w:t>
      </w:r>
    </w:p>
    <w:p w:rsidR="00DA2C3B" w:rsidRPr="00DA2C3B" w:rsidRDefault="00DA2C3B"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rPr>
          <w:rStyle w:val="MSGENFONTSTYLENAMETEMPLATEROLEMSGENFONTSTYLENAMEBYROLETEXT"/>
        </w:rPr>
      </w:pPr>
      <w:r>
        <w:rPr>
          <w:rStyle w:val="MSGENFONTSTYLENAMETEMPLATEROLEMSGENFONTSTYLENAMEBYROLETEXT"/>
          <w:color w:val="FF0000"/>
        </w:rPr>
        <w:t>We will support the Arts as a critical component of our economic system, particularly through The Averitt Art Center.</w:t>
      </w:r>
    </w:p>
    <w:p w:rsidR="00DA2C3B" w:rsidRPr="00DE0D5D" w:rsidRDefault="00DE0D5D"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rPr>
          <w:rStyle w:val="MSGENFONTSTYLENAMETEMPLATEROLEMSGENFONTSTYLENAMEBYROLETEXT"/>
        </w:rPr>
      </w:pPr>
      <w:r>
        <w:rPr>
          <w:rStyle w:val="MSGENFONTSTYLENAMETEMPLATEROLEMSGENFONTSTYLENAMEBYROLETEXT"/>
          <w:color w:val="FF0000"/>
        </w:rPr>
        <w:t>We will support downtown development and success through support of the Downtown Statesboro Development Authority and the Statesboro Main Street Program.</w:t>
      </w:r>
    </w:p>
    <w:p w:rsidR="00DE0D5D" w:rsidRPr="00DE0D5D" w:rsidRDefault="00DE0D5D"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rPr>
          <w:rStyle w:val="MSGENFONTSTYLENAMETEMPLATEROLEMSGENFONTSTYLENAMEBYROLETEXT"/>
        </w:rPr>
      </w:pPr>
      <w:r>
        <w:rPr>
          <w:rStyle w:val="MSGENFONTSTYLENAMETEMPLATEROLEMSGENFONTSTYLENAMEBYROLETEXT"/>
          <w:color w:val="FF0000"/>
        </w:rPr>
        <w:t>We will provide data and needed assistance to recruit commercial development.</w:t>
      </w:r>
    </w:p>
    <w:p w:rsidR="00DE0D5D" w:rsidRPr="00DE0D5D" w:rsidRDefault="00DE0D5D"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rPr>
          <w:rStyle w:val="MSGENFONTSTYLENAMETEMPLATEROLEMSGENFONTSTYLENAMEBYROLETEXT"/>
        </w:rPr>
      </w:pPr>
      <w:r>
        <w:rPr>
          <w:rStyle w:val="MSGENFONTSTYLENAMETEMPLATEROLEMSGENFONTSTYLENAMEBYROLETEXT"/>
          <w:color w:val="FF0000"/>
        </w:rPr>
        <w:t>We will support the activities and recruitment of the industrial efforts of the Bulloch County Development Authority.</w:t>
      </w:r>
    </w:p>
    <w:p w:rsidR="00DE0D5D" w:rsidRPr="00D57A16" w:rsidRDefault="00DE0D5D"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rPr>
          <w:rStyle w:val="MSGENFONTSTYLENAMETEMPLATEROLEMSGENFONTSTYLENAMEBYROLETEXT"/>
        </w:rPr>
      </w:pPr>
      <w:r>
        <w:rPr>
          <w:rStyle w:val="MSGENFONTSTYLENAMETEMPLATEROLEMSGENFONTSTYLENAMEBYROLETEXT"/>
          <w:color w:val="FF0000"/>
        </w:rPr>
        <w:t>We will support innovation and entrepreneurship.</w:t>
      </w:r>
    </w:p>
    <w:p w:rsidR="00D57A16" w:rsidRPr="00F94A5D" w:rsidRDefault="00D57A16"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rPr>
          <w:rStyle w:val="MSGENFONTSTYLENAMETEMPLATEROLEMSGENFONTSTYLENAMEBYROLETEXT"/>
        </w:rPr>
      </w:pPr>
      <w:r>
        <w:rPr>
          <w:rStyle w:val="MSGENFONTSTYLENAMETEMPLATEROLEMSGENFONTSTYLENAMEBYROLETEXT"/>
          <w:color w:val="FF0000"/>
        </w:rPr>
        <w:t>We will work collaboratively with Bulloch County School</w:t>
      </w:r>
      <w:r w:rsidR="00F94A5D">
        <w:rPr>
          <w:rStyle w:val="MSGENFONTSTYLENAMETEMPLATEROLEMSGENFONTSTYLENAMEBYROLETEXT"/>
          <w:color w:val="FF0000"/>
        </w:rPr>
        <w:t xml:space="preserve">s and </w:t>
      </w:r>
      <w:r w:rsidR="00396C1C">
        <w:rPr>
          <w:rStyle w:val="MSGENFONTSTYLENAMETEMPLATEROLEMSGENFONTSTYLENAMEBYROLETEXT"/>
          <w:color w:val="FF0000"/>
        </w:rPr>
        <w:t xml:space="preserve">the </w:t>
      </w:r>
      <w:r w:rsidR="00F94A5D">
        <w:rPr>
          <w:rStyle w:val="MSGENFONTSTYLENAMETEMPLATEROLEMSGENFONTSTYLENAMEBYROLETEXT"/>
          <w:color w:val="FF0000"/>
        </w:rPr>
        <w:t>College &amp;</w:t>
      </w:r>
      <w:r>
        <w:rPr>
          <w:rStyle w:val="MSGENFONTSTYLENAMETEMPLATEROLEMSGENFONTSTYLENAMEBYROLETEXT"/>
          <w:color w:val="FF0000"/>
        </w:rPr>
        <w:t xml:space="preserve"> Career Readiness Programs.</w:t>
      </w:r>
    </w:p>
    <w:p w:rsidR="00F94A5D" w:rsidRPr="008564DB" w:rsidRDefault="00F94A5D"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rPr>
          <w:rStyle w:val="MSGENFONTSTYLENAMETEMPLATEROLEMSGENFONTSTYLENAMEBYROLETEXT"/>
        </w:rPr>
      </w:pPr>
      <w:r>
        <w:rPr>
          <w:rStyle w:val="MSGENFONTSTYLENAMETEMPLATEROLEMSGENFONTSTYLENAMEBYROLETEXT"/>
          <w:color w:val="FF0000"/>
        </w:rPr>
        <w:lastRenderedPageBreak/>
        <w:t>We will support Work Ready Programs in Statesboro and Bulloch County.</w:t>
      </w:r>
    </w:p>
    <w:p w:rsidR="008564DB" w:rsidRPr="008564DB" w:rsidRDefault="008564DB"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rPr>
          <w:rStyle w:val="MSGENFONTSTYLENAMETEMPLATEROLEMSGENFONTSTYLENAMEBYROLETEXT"/>
        </w:rPr>
      </w:pPr>
      <w:r>
        <w:rPr>
          <w:rStyle w:val="MSGENFONTSTYLENAMETEMPLATEROLEMSGENFONTSTYLENAMEBYROLETEXT"/>
          <w:color w:val="FF0000"/>
        </w:rPr>
        <w:t>We will encourage the development of downtown as a vibrant center of the community in order to improve overall attractiveness and local quality of life.</w:t>
      </w:r>
    </w:p>
    <w:p w:rsidR="008564DB" w:rsidRPr="008564DB" w:rsidRDefault="008564DB"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rPr>
          <w:rStyle w:val="MSGENFONTSTYLENAMETEMPLATEROLEMSGENFONTSTYLENAMEBYROLETEXT"/>
        </w:rPr>
      </w:pPr>
      <w:r>
        <w:rPr>
          <w:rStyle w:val="MSGENFONTSTYLENAMETEMPLATEROLEMSGENFONTSTYLENAMEBYROLETEXT"/>
          <w:color w:val="FF0000"/>
        </w:rPr>
        <w:t>We will work with Georgia Southern University to promote and maximally utilize the Herty Center, the Fablab and Innovation Center, and other opportunities for economic development and growth.</w:t>
      </w:r>
    </w:p>
    <w:p w:rsidR="00D21B33" w:rsidRPr="00D21B33" w:rsidRDefault="008564DB" w:rsidP="00BF62B4">
      <w:pPr>
        <w:pStyle w:val="MSGENFONTSTYLENAMETEMPLATEROLEMSGENFONTSTYLENAMEBYROLETEXT0"/>
        <w:numPr>
          <w:ilvl w:val="0"/>
          <w:numId w:val="9"/>
        </w:numPr>
        <w:shd w:val="clear" w:color="auto" w:fill="auto"/>
        <w:tabs>
          <w:tab w:val="left" w:pos="720"/>
        </w:tabs>
        <w:spacing w:before="0" w:after="0" w:line="336" w:lineRule="exact"/>
        <w:ind w:left="720" w:right="580" w:hanging="360"/>
        <w:rPr>
          <w:rStyle w:val="MSGENFONTSTYLENAMETEMPLATEROLEMSGENFONTSTYLENAMEBYROLETEXT"/>
        </w:rPr>
      </w:pPr>
      <w:r>
        <w:rPr>
          <w:rStyle w:val="MSGENFONTSTYLENAMETEMPLATEROLEMSGENFONTSTYLENAMEBYROLETEXT"/>
          <w:color w:val="FF0000"/>
        </w:rPr>
        <w:t xml:space="preserve">We </w:t>
      </w:r>
      <w:r w:rsidR="00D21B33">
        <w:rPr>
          <w:rStyle w:val="MSGENFONTSTYLENAMETEMPLATEROLEMSGENFONTSTYLENAMEBYROLETEXT"/>
          <w:color w:val="FF0000"/>
        </w:rPr>
        <w:t>will support an environment of progress and growth.</w:t>
      </w:r>
    </w:p>
    <w:p w:rsidR="008564DB" w:rsidRPr="00D21B33" w:rsidRDefault="00D21B33" w:rsidP="00BF62B4">
      <w:pPr>
        <w:pStyle w:val="MSGENFONTSTYLENAMETEMPLATEROLEMSGENFONTSTYLENAMEBYROLETEXT0"/>
        <w:numPr>
          <w:ilvl w:val="0"/>
          <w:numId w:val="9"/>
        </w:numPr>
        <w:shd w:val="clear" w:color="auto" w:fill="auto"/>
        <w:spacing w:before="0" w:after="0" w:line="336" w:lineRule="exact"/>
        <w:ind w:left="720" w:right="580" w:hanging="360"/>
        <w:rPr>
          <w:rStyle w:val="MSGENFONTSTYLENAMETEMPLATEROLEMSGENFONTSTYLENAMEBYROLETEXT"/>
        </w:rPr>
      </w:pPr>
      <w:r>
        <w:rPr>
          <w:rStyle w:val="MSGENFONTSTYLENAMETEMPLATEROLEMSGENFONTSTYLENAMEBYROLETEXT"/>
          <w:color w:val="FF0000"/>
        </w:rPr>
        <w:t>We will support an environment of job creation and retention.</w:t>
      </w:r>
    </w:p>
    <w:p w:rsidR="00C26743" w:rsidRDefault="00D21B33" w:rsidP="00C26743">
      <w:pPr>
        <w:pStyle w:val="MSGENFONTSTYLENAMETEMPLATEROLEMSGENFONTSTYLENAMEBYROLETEXT0"/>
        <w:numPr>
          <w:ilvl w:val="0"/>
          <w:numId w:val="9"/>
        </w:numPr>
        <w:shd w:val="clear" w:color="auto" w:fill="auto"/>
        <w:spacing w:before="0" w:after="0" w:line="336" w:lineRule="exact"/>
        <w:ind w:left="720" w:right="580" w:hanging="360"/>
        <w:rPr>
          <w:rStyle w:val="MSGENFONTSTYLENAMETEMPLATEROLEMSGENFONTSTYLENAMEBYROLETEXT"/>
        </w:rPr>
      </w:pPr>
      <w:r>
        <w:rPr>
          <w:rStyle w:val="MSGENFONTSTYLENAMETEMPLATEROLEMSGENFONTSTYLENAMEBYROLETEXT"/>
          <w:color w:val="FF0000"/>
        </w:rPr>
        <w:t xml:space="preserve">We will </w:t>
      </w:r>
      <w:r w:rsidR="00396C1C">
        <w:rPr>
          <w:rStyle w:val="MSGENFONTSTYLENAMETEMPLATEROLEMSGENFONTSTYLENAMEBYROLETEXT"/>
          <w:color w:val="FF0000"/>
        </w:rPr>
        <w:t xml:space="preserve">project and </w:t>
      </w:r>
      <w:r>
        <w:rPr>
          <w:rStyle w:val="MSGENFONTSTYLENAMETEMPLATEROLEMSGENFONTSTYLENAMEBYROLETEXT"/>
          <w:color w:val="FF0000"/>
        </w:rPr>
        <w:t>plan for population growth and prepare through annexations, utility expansions, and housing</w:t>
      </w:r>
      <w:r w:rsidR="00485795">
        <w:rPr>
          <w:rStyle w:val="MSGENFONTSTYLENAMETEMPLATEROLEMSGENFONTSTYLENAMEBYROLETEXT"/>
          <w:color w:val="FF0000"/>
        </w:rPr>
        <w:t xml:space="preserve"> opportunities</w:t>
      </w:r>
      <w:r>
        <w:rPr>
          <w:rStyle w:val="MSGENFONTSTYLENAMETEMPLATEROLEMSGENFONTSTYLENAMEBYROLETEXT"/>
          <w:color w:val="FF0000"/>
        </w:rPr>
        <w:t>.</w:t>
      </w:r>
    </w:p>
    <w:p w:rsidR="00D21B33" w:rsidRPr="00D21B33" w:rsidRDefault="00D21B33" w:rsidP="00C26743">
      <w:pPr>
        <w:pStyle w:val="MSGENFONTSTYLENAMETEMPLATEROLEMSGENFONTSTYLENAMEBYROLETEXT0"/>
        <w:numPr>
          <w:ilvl w:val="0"/>
          <w:numId w:val="9"/>
        </w:numPr>
        <w:shd w:val="clear" w:color="auto" w:fill="auto"/>
        <w:spacing w:before="0" w:after="0" w:line="336" w:lineRule="exact"/>
        <w:ind w:left="720" w:right="580" w:hanging="360"/>
        <w:rPr>
          <w:rStyle w:val="MSGENFONTSTYLENAMETEMPLATEROLEMSGENFONTSTYLENAMEBYROLETEXT"/>
        </w:rPr>
      </w:pPr>
      <w:r w:rsidRPr="00C26743">
        <w:rPr>
          <w:rStyle w:val="MSGENFONTSTYLENAMETEMPLATEROLEMSGENFONTSTYLENAMEBYROLETEXT"/>
          <w:color w:val="FF0000"/>
        </w:rPr>
        <w:t xml:space="preserve">We will study and implement incentives, subsidies, and public investments that encourage private </w:t>
      </w:r>
      <w:r w:rsidR="00BF1CD3">
        <w:rPr>
          <w:rStyle w:val="MSGENFONTSTYLENAMETEMPLATEROLEMSGENFONTSTYLENAMEBYROLETEXT"/>
          <w:color w:val="FF0000"/>
        </w:rPr>
        <w:t xml:space="preserve">    </w:t>
      </w:r>
      <w:r w:rsidRPr="00C26743">
        <w:rPr>
          <w:rStyle w:val="MSGENFONTSTYLENAMETEMPLATEROLEMSGENFONTSTYLENAMEBYROLETEXT"/>
          <w:color w:val="FF0000"/>
        </w:rPr>
        <w:t>development</w:t>
      </w:r>
      <w:r w:rsidR="00396C1C">
        <w:rPr>
          <w:rStyle w:val="MSGENFONTSTYLENAMETEMPLATEROLEMSGENFONTSTYLENAMEBYROLETEXT"/>
          <w:color w:val="FF0000"/>
        </w:rPr>
        <w:t xml:space="preserve"> and protect the public dollar</w:t>
      </w:r>
      <w:r w:rsidRPr="00C26743">
        <w:rPr>
          <w:rStyle w:val="MSGENFONTSTYLENAMETEMPLATEROLEMSGENFONTSTYLENAMEBYROLETEXT"/>
          <w:color w:val="FF0000"/>
        </w:rPr>
        <w:t>.</w:t>
      </w:r>
    </w:p>
    <w:p w:rsidR="001F0FF6" w:rsidRPr="001F0FF6" w:rsidRDefault="00D21B33" w:rsidP="00BF62B4">
      <w:pPr>
        <w:pStyle w:val="MSGENFONTSTYLENAMETEMPLATEROLEMSGENFONTSTYLENAMEBYROLETEXT0"/>
        <w:numPr>
          <w:ilvl w:val="0"/>
          <w:numId w:val="9"/>
        </w:numPr>
        <w:shd w:val="clear" w:color="auto" w:fill="auto"/>
        <w:spacing w:before="0" w:after="0" w:line="336" w:lineRule="exact"/>
        <w:ind w:left="810" w:right="580" w:hanging="450"/>
        <w:rPr>
          <w:rStyle w:val="MSGENFONTSTYLENAMETEMPLATEROLEMSGENFONTSTYLENAMEBYROLETEXT"/>
        </w:rPr>
      </w:pPr>
      <w:r w:rsidRPr="001F0FF6">
        <w:rPr>
          <w:rStyle w:val="MSGENFONTSTYLENAMETEMPLATEROLEMSGENFONTSTYLENAMEBYROLETEXT"/>
          <w:color w:val="FF0000"/>
        </w:rPr>
        <w:t>We will limit our financial investments to public resources</w:t>
      </w:r>
      <w:r w:rsidR="001F0FF6" w:rsidRPr="001F0FF6">
        <w:rPr>
          <w:rStyle w:val="MSGENFONTSTYLENAMETEMPLATEROLEMSGENFONTSTYLENAMEBYROLETEXT"/>
          <w:color w:val="FF0000"/>
        </w:rPr>
        <w:t>.</w:t>
      </w:r>
      <w:r w:rsidRPr="001F0FF6">
        <w:rPr>
          <w:rStyle w:val="MSGENFONTSTYLENAMETEMPLATEROLEMSGENFONTSTYLENAMEBYROLETEXT"/>
          <w:color w:val="FF0000"/>
        </w:rPr>
        <w:t xml:space="preserve"> </w:t>
      </w:r>
    </w:p>
    <w:p w:rsidR="00D21B33" w:rsidRPr="00D21B33" w:rsidRDefault="00D21B33" w:rsidP="00BF62B4">
      <w:pPr>
        <w:pStyle w:val="MSGENFONTSTYLENAMETEMPLATEROLEMSGENFONTSTYLENAMEBYROLETEXT0"/>
        <w:numPr>
          <w:ilvl w:val="0"/>
          <w:numId w:val="9"/>
        </w:numPr>
        <w:shd w:val="clear" w:color="auto" w:fill="auto"/>
        <w:spacing w:before="0" w:after="0" w:line="336" w:lineRule="exact"/>
        <w:ind w:left="810" w:right="580" w:hanging="450"/>
        <w:rPr>
          <w:rStyle w:val="MSGENFONTSTYLENAMETEMPLATEROLEMSGENFONTSTYLENAMEBYROLETEXT"/>
        </w:rPr>
      </w:pPr>
      <w:r w:rsidRPr="001F0FF6">
        <w:rPr>
          <w:rStyle w:val="MSGENFONTSTYLENAMETEMPLATEROLEMSGENFONTSTYLENAMEBYROLETEXT"/>
          <w:color w:val="FF0000"/>
        </w:rPr>
        <w:t xml:space="preserve">We will take into account impacts on infrastructure and natural resources in our decision </w:t>
      </w:r>
      <w:r w:rsidR="001F0FF6" w:rsidRPr="001F0FF6">
        <w:rPr>
          <w:rStyle w:val="MSGENFONTSTYLENAMETEMPLATEROLEMSGENFONTSTYLENAMEBYROLETEXT"/>
          <w:color w:val="FF0000"/>
        </w:rPr>
        <w:t xml:space="preserve">making </w:t>
      </w:r>
      <w:r w:rsidR="001F0FF6">
        <w:rPr>
          <w:rStyle w:val="MSGENFONTSTYLENAMETEMPLATEROLEMSGENFONTSTYLENAMEBYROLETEXT"/>
          <w:color w:val="FF0000"/>
        </w:rPr>
        <w:t xml:space="preserve">regarding </w:t>
      </w:r>
      <w:r w:rsidRPr="001F0FF6">
        <w:rPr>
          <w:rStyle w:val="MSGENFONTSTYLENAMETEMPLATEROLEMSGENFONTSTYLENAMEBYROLETEXT"/>
          <w:color w:val="FF0000"/>
        </w:rPr>
        <w:t>economic development projects.</w:t>
      </w:r>
    </w:p>
    <w:p w:rsidR="00D21B33" w:rsidRPr="00D21B33" w:rsidRDefault="00D21B33" w:rsidP="00BF62B4">
      <w:pPr>
        <w:pStyle w:val="MSGENFONTSTYLENAMETEMPLATEROLEMSGENFONTSTYLENAMEBYROLETEXT0"/>
        <w:numPr>
          <w:ilvl w:val="0"/>
          <w:numId w:val="9"/>
        </w:numPr>
        <w:shd w:val="clear" w:color="auto" w:fill="auto"/>
        <w:spacing w:before="0" w:after="0" w:line="336" w:lineRule="exact"/>
        <w:ind w:left="810" w:right="580" w:hanging="450"/>
        <w:rPr>
          <w:rStyle w:val="MSGENFONTSTYLENAMETEMPLATEROLEMSGENFONTSTYLENAMEBYROLETEXT"/>
        </w:rPr>
      </w:pPr>
      <w:r>
        <w:rPr>
          <w:rStyle w:val="MSGENFONTSTYLENAMETEMPLATEROLEMSGENFONTSTYLENAMEBYROLETEXT"/>
          <w:color w:val="FF0000"/>
        </w:rPr>
        <w:t>We will consider the enhancement to the tax base and employment figures for our city, county and school board when considering an economic development project.</w:t>
      </w:r>
    </w:p>
    <w:p w:rsidR="00D21B33" w:rsidRPr="00D21B33" w:rsidRDefault="00D21B33" w:rsidP="00BF62B4">
      <w:pPr>
        <w:pStyle w:val="MSGENFONTSTYLENAMETEMPLATEROLEMSGENFONTSTYLENAMEBYROLETEXT0"/>
        <w:numPr>
          <w:ilvl w:val="0"/>
          <w:numId w:val="9"/>
        </w:numPr>
        <w:shd w:val="clear" w:color="auto" w:fill="auto"/>
        <w:spacing w:before="0" w:after="0" w:line="336" w:lineRule="exact"/>
        <w:ind w:left="810" w:right="580" w:hanging="450"/>
        <w:rPr>
          <w:rStyle w:val="MSGENFONTSTYLENAMETEMPLATEROLEMSGENFONTSTYLENAMEBYROLETEXT"/>
        </w:rPr>
      </w:pPr>
      <w:r>
        <w:rPr>
          <w:rStyle w:val="MSGENFONTSTYLENAMETEMPLATEROLEMSGENFONTSTYLENAMEBYROLETEXT"/>
          <w:color w:val="FF0000"/>
        </w:rPr>
        <w:t xml:space="preserve">We will respect all sectors </w:t>
      </w:r>
      <w:r w:rsidR="00BF62B4">
        <w:rPr>
          <w:rStyle w:val="MSGENFONTSTYLENAMETEMPLATEROLEMSGENFONTSTYLENAMEBYROLETEXT"/>
          <w:color w:val="FF0000"/>
        </w:rPr>
        <w:t>of the</w:t>
      </w:r>
      <w:r>
        <w:rPr>
          <w:rStyle w:val="MSGENFONTSTYLENAMETEMPLATEROLEMSGENFONTSTYLENAMEBYROLETEXT"/>
          <w:color w:val="FF0000"/>
        </w:rPr>
        <w:t xml:space="preserve"> employment base.</w:t>
      </w:r>
    </w:p>
    <w:p w:rsidR="00D21B33" w:rsidRPr="00BF62B4" w:rsidRDefault="00D21B33" w:rsidP="00BF62B4">
      <w:pPr>
        <w:pStyle w:val="MSGENFONTSTYLENAMETEMPLATEROLEMSGENFONTSTYLENAMEBYROLETEXT0"/>
        <w:numPr>
          <w:ilvl w:val="0"/>
          <w:numId w:val="9"/>
        </w:numPr>
        <w:shd w:val="clear" w:color="auto" w:fill="auto"/>
        <w:spacing w:before="0" w:after="0" w:line="336" w:lineRule="exact"/>
        <w:ind w:left="810" w:right="580" w:hanging="450"/>
        <w:rPr>
          <w:rStyle w:val="MSGENFONTSTYLENAMETEMPLATEROLEMSGENFONTSTYLENAMEBYROLETEXT"/>
        </w:rPr>
      </w:pPr>
      <w:r>
        <w:rPr>
          <w:rStyle w:val="MSGENFONTSTYLENAMETEMPLATEROLEMSGENFONTSTYLENAMEBYROLETEXT"/>
          <w:color w:val="FF0000"/>
        </w:rPr>
        <w:t>We will encourage a highly skilled workforce and strive to provide infrastructure and quality of life that attracts</w:t>
      </w:r>
      <w:r w:rsidR="001F0FF6">
        <w:rPr>
          <w:rStyle w:val="MSGENFONTSTYLENAMETEMPLATEROLEMSGENFONTSTYLENAMEBYROLETEXT"/>
          <w:color w:val="FF0000"/>
        </w:rPr>
        <w:t xml:space="preserve"> and retains</w:t>
      </w:r>
      <w:r w:rsidR="00BF62B4">
        <w:rPr>
          <w:rStyle w:val="MSGENFONTSTYLENAMETEMPLATEROLEMSGENFONTSTYLENAMEBYROLETEXT"/>
          <w:color w:val="FF0000"/>
        </w:rPr>
        <w:t xml:space="preserve"> quality employers</w:t>
      </w:r>
      <w:r w:rsidR="001F0FF6">
        <w:rPr>
          <w:rStyle w:val="MSGENFONTSTYLENAMETEMPLATEROLEMSGENFONTSTYLENAMEBYROLETEXT"/>
          <w:color w:val="FF0000"/>
        </w:rPr>
        <w:t xml:space="preserve"> and compensation packages</w:t>
      </w:r>
      <w:r w:rsidR="00BF62B4">
        <w:rPr>
          <w:rStyle w:val="MSGENFONTSTYLENAMETEMPLATEROLEMSGENFONTSTYLENAMEBYROLETEXT"/>
          <w:color w:val="FF0000"/>
        </w:rPr>
        <w:t xml:space="preserve"> to our community.</w:t>
      </w:r>
    </w:p>
    <w:p w:rsidR="001F0FF6" w:rsidRDefault="00BF62B4" w:rsidP="001F0FF6">
      <w:pPr>
        <w:pStyle w:val="MSGENFONTSTYLENAMETEMPLATEROLEMSGENFONTSTYLENAMEBYROLETEXT0"/>
        <w:numPr>
          <w:ilvl w:val="0"/>
          <w:numId w:val="9"/>
        </w:numPr>
        <w:shd w:val="clear" w:color="auto" w:fill="auto"/>
        <w:spacing w:before="0" w:after="0" w:line="336" w:lineRule="exact"/>
        <w:ind w:left="810" w:right="580" w:hanging="450"/>
        <w:rPr>
          <w:rStyle w:val="MSGENFONTSTYLENAMETEMPLATEROLEMSGENFONTSTYLENAMEBYROLETEXT"/>
        </w:rPr>
      </w:pPr>
      <w:r w:rsidRPr="00BF62B4">
        <w:rPr>
          <w:rStyle w:val="MSGENFONTSTYLENAMETEMPLATEROLEMSGENFONTSTYLENAMEBYROLETEXT"/>
          <w:color w:val="FF0000"/>
        </w:rPr>
        <w:t>We will count costs as well as benefits in considering economic development projects</w:t>
      </w:r>
      <w:r>
        <w:rPr>
          <w:rStyle w:val="MSGENFONTSTYLENAMETEMPLATEROLEMSGENFONTSTYLENAMEBYROLETEXT"/>
        </w:rPr>
        <w:t>.</w:t>
      </w:r>
    </w:p>
    <w:p w:rsidR="00485795" w:rsidRPr="00485795" w:rsidRDefault="001F0FF6" w:rsidP="001F0FF6">
      <w:pPr>
        <w:pStyle w:val="MSGENFONTSTYLENAMETEMPLATEROLEMSGENFONTSTYLENAMEBYROLETEXT0"/>
        <w:numPr>
          <w:ilvl w:val="0"/>
          <w:numId w:val="9"/>
        </w:numPr>
        <w:shd w:val="clear" w:color="auto" w:fill="auto"/>
        <w:spacing w:before="0" w:after="0" w:line="336" w:lineRule="exact"/>
        <w:ind w:left="810" w:right="580" w:hanging="450"/>
        <w:rPr>
          <w:rStyle w:val="MSGENFONTSTYLENAMETEMPLATEROLEMSGENFONTSTYLENAMEBYROLETEXT"/>
        </w:rPr>
      </w:pPr>
      <w:r w:rsidRPr="001F0FF6">
        <w:rPr>
          <w:rStyle w:val="MSGENFONTSTYLENAMETEMPLATEROLEMSGENFONTSTYLENAMEBYROLETEXT"/>
          <w:color w:val="FF0000"/>
        </w:rPr>
        <w:t>We will e</w:t>
      </w:r>
      <w:r w:rsidR="00BF62B4" w:rsidRPr="001F0FF6">
        <w:rPr>
          <w:rStyle w:val="MSGENFONTSTYLENAMETEMPLATEROLEMSGENFONTSTYLENAMEBYROLETEXT"/>
          <w:color w:val="FF0000"/>
        </w:rPr>
        <w:t>ncourage broadband availability and competition</w:t>
      </w:r>
      <w:r w:rsidRPr="001F0FF6">
        <w:rPr>
          <w:rStyle w:val="MSGENFONTSTYLENAMETEMPLATEROLEMSGENFONTSTYLENAMEBYROLETEXT"/>
          <w:color w:val="FF0000"/>
        </w:rPr>
        <w:t>.</w:t>
      </w:r>
    </w:p>
    <w:p w:rsidR="00485795" w:rsidRPr="00485795" w:rsidRDefault="00485795" w:rsidP="001F0FF6">
      <w:pPr>
        <w:pStyle w:val="MSGENFONTSTYLENAMETEMPLATEROLEMSGENFONTSTYLENAMEBYROLETEXT0"/>
        <w:numPr>
          <w:ilvl w:val="0"/>
          <w:numId w:val="9"/>
        </w:numPr>
        <w:shd w:val="clear" w:color="auto" w:fill="auto"/>
        <w:spacing w:before="0" w:after="0" w:line="336" w:lineRule="exact"/>
        <w:ind w:left="810" w:right="580" w:hanging="450"/>
        <w:rPr>
          <w:rStyle w:val="MSGENFONTSTYLENAMETEMPLATEROLEMSGENFONTSTYLENAMEBYROLETEXT"/>
        </w:rPr>
      </w:pPr>
      <w:r>
        <w:rPr>
          <w:rStyle w:val="MSGENFONTSTYLENAMETEMPLATEROLEMSGENFONTSTYLENAMEBYROLETEXT"/>
          <w:color w:val="FF0000"/>
        </w:rPr>
        <w:t>We will respect the cost of time in the permitting needs of our customers.</w:t>
      </w:r>
    </w:p>
    <w:p w:rsidR="00BF62B4" w:rsidRDefault="00485795" w:rsidP="001F0FF6">
      <w:pPr>
        <w:pStyle w:val="MSGENFONTSTYLENAMETEMPLATEROLEMSGENFONTSTYLENAMEBYROLETEXT0"/>
        <w:numPr>
          <w:ilvl w:val="0"/>
          <w:numId w:val="9"/>
        </w:numPr>
        <w:shd w:val="clear" w:color="auto" w:fill="auto"/>
        <w:spacing w:before="0" w:after="0" w:line="336" w:lineRule="exact"/>
        <w:ind w:left="810" w:right="580" w:hanging="450"/>
        <w:rPr>
          <w:rStyle w:val="MSGENFONTSTYLENAMETEMPLATEROLENUMBERMSGENFONTSTYLENAMEBYROLETEXT91"/>
        </w:rPr>
      </w:pPr>
      <w:r>
        <w:rPr>
          <w:rStyle w:val="MSGENFONTSTYLENAMETEMPLATEROLEMSGENFONTSTYLENAMEBYROLETEXT"/>
          <w:color w:val="FF0000"/>
        </w:rPr>
        <w:t>We will provide quality, timely, and professional customer service.</w:t>
      </w:r>
      <w:r w:rsidR="00BF62B4" w:rsidRPr="001F0FF6">
        <w:rPr>
          <w:rStyle w:val="MSGENFONTSTYLENAMETEMPLATEROLEMSGENFONTSTYLENAMEBYROLETEXT"/>
          <w:color w:val="FF0000"/>
        </w:rPr>
        <w:t xml:space="preserve"> </w:t>
      </w:r>
    </w:p>
    <w:p w:rsidR="00E547A9" w:rsidRDefault="00E547A9" w:rsidP="00BF62B4">
      <w:pPr>
        <w:pStyle w:val="MSGENFONTSTYLENAMETEMPLATEROLEMSGENFONTSTYLENAMEBYROLETEXT0"/>
        <w:shd w:val="clear" w:color="auto" w:fill="auto"/>
        <w:tabs>
          <w:tab w:val="left" w:pos="1320"/>
        </w:tabs>
        <w:spacing w:before="0" w:after="0" w:line="220" w:lineRule="exact"/>
        <w:ind w:right="580" w:firstLine="0"/>
        <w:rPr>
          <w:rStyle w:val="MSGENFONTSTYLENAMETEMPLATEROLENUMBERMSGENFONTSTYLENAMEBYROLETEXT91"/>
        </w:rPr>
      </w:pPr>
    </w:p>
    <w:p w:rsidR="00E547A9" w:rsidRDefault="00E547A9" w:rsidP="00BF62B4">
      <w:pPr>
        <w:pStyle w:val="MSGENFONTSTYLENAMETEMPLATEROLEMSGENFONTSTYLENAMEBYROLETEXT0"/>
        <w:shd w:val="clear" w:color="auto" w:fill="auto"/>
        <w:tabs>
          <w:tab w:val="left" w:pos="1320"/>
        </w:tabs>
        <w:spacing w:before="0" w:after="0" w:line="220" w:lineRule="exact"/>
        <w:ind w:right="580" w:firstLine="0"/>
        <w:rPr>
          <w:rStyle w:val="MSGENFONTSTYLENAMETEMPLATEROLENUMBERMSGENFONTSTYLENAMEBYROLETEXT91"/>
        </w:rPr>
      </w:pPr>
    </w:p>
    <w:p w:rsidR="00E04179" w:rsidRPr="00BF62B4" w:rsidRDefault="00E47079" w:rsidP="00BF62B4">
      <w:pPr>
        <w:pStyle w:val="MSGENFONTSTYLENAMETEMPLATEROLEMSGENFONTSTYLENAMEBYROLETEXT0"/>
        <w:shd w:val="clear" w:color="auto" w:fill="auto"/>
        <w:tabs>
          <w:tab w:val="left" w:pos="1320"/>
        </w:tabs>
        <w:spacing w:before="0" w:after="0" w:line="220" w:lineRule="exact"/>
        <w:ind w:right="580" w:firstLine="0"/>
        <w:rPr>
          <w:i/>
        </w:rPr>
      </w:pPr>
      <w:r w:rsidRPr="00BF62B4">
        <w:rPr>
          <w:rStyle w:val="MSGENFONTSTYLENAMETEMPLATEROLENUMBERMSGENFONTSTYLENAMEBYROLETEXT91"/>
          <w:i/>
        </w:rPr>
        <w:t>Natural and Cultural Resources</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ensure adequate supplies of quality water through protection of ground water</w:t>
      </w:r>
      <w:r w:rsidR="005964E7">
        <w:rPr>
          <w:rStyle w:val="MSGENFONTSTYLENAMETEMPLATEROLEMSGENFONTSTYLENAMEBYROLETEXT"/>
        </w:rPr>
        <w:t xml:space="preserve"> </w:t>
      </w:r>
      <w:r>
        <w:rPr>
          <w:rStyle w:val="MSGENFONTSTYLENAMETEMPLATEROLEMSGENFONTSTYLENAMEBYROLETEXT"/>
        </w:rPr>
        <w:t xml:space="preserve">sources, including the </w:t>
      </w:r>
      <w:r w:rsidR="001F0FF6">
        <w:rPr>
          <w:rStyle w:val="MSGENFONTSTYLENAMETEMPLATEROLEMSGENFONTSTYLENAMEBYROLETEXT"/>
        </w:rPr>
        <w:t>Floridan</w:t>
      </w:r>
      <w:r>
        <w:rPr>
          <w:rStyle w:val="MSGENFONTSTYLENAMETEMPLATEROLEMSGENFONTSTYLENAMEBYROLETEXT"/>
        </w:rPr>
        <w:t xml:space="preserve"> and surficial aquifers.</w:t>
      </w:r>
    </w:p>
    <w:p w:rsidR="00E04179" w:rsidRDefault="00E47079">
      <w:pPr>
        <w:pStyle w:val="MSGENFONTSTYLENAMETEMPLATEROLEMSGENFONTSTYLENAMEBYROLETEXT0"/>
        <w:numPr>
          <w:ilvl w:val="0"/>
          <w:numId w:val="9"/>
        </w:numPr>
        <w:shd w:val="clear" w:color="auto" w:fill="auto"/>
        <w:tabs>
          <w:tab w:val="left" w:pos="740"/>
        </w:tabs>
        <w:spacing w:before="0" w:after="0" w:line="336" w:lineRule="exact"/>
        <w:ind w:left="740" w:right="20" w:hanging="360"/>
      </w:pPr>
      <w:r>
        <w:rPr>
          <w:rStyle w:val="MSGENFONTSTYLENAMETEMPLATEROLEMSGENFONTSTYLENAMEBYROLETEXT"/>
        </w:rPr>
        <w:t>The protection and conservatio</w:t>
      </w:r>
      <w:r w:rsidR="00EA70C7">
        <w:rPr>
          <w:rStyle w:val="MSGENFONTSTYLENAMETEMPLATEROLEMSGENFONTSTYLENAMEBYROLETEXT"/>
        </w:rPr>
        <w:t>n of our community's resources w</w:t>
      </w:r>
      <w:r>
        <w:rPr>
          <w:rStyle w:val="MSGENFONTSTYLENAMETEMPLATEROLEMSGENFONTSTYLENAMEBYROLETEXT"/>
        </w:rPr>
        <w:t>ill play an important role in the decision-making process</w:t>
      </w:r>
      <w:r w:rsidR="00EA70C7">
        <w:rPr>
          <w:rStyle w:val="MSGENFONTSTYLENAMETEMPLATEROLEMSGENFONTSTYLENAMEBYROLETEXT"/>
        </w:rPr>
        <w:t xml:space="preserve"> </w:t>
      </w:r>
      <w:r w:rsidR="00EA70C7">
        <w:rPr>
          <w:rStyle w:val="MSGENFONTSTYLENAMETEMPLATEROLEMSGENFONTSTYLENAMEBYROLETEXT"/>
          <w:color w:val="FF0000"/>
        </w:rPr>
        <w:t>about future growth and development</w:t>
      </w:r>
      <w:r>
        <w:rPr>
          <w:rStyle w:val="MSGENFONTSTYLENAMETEMPLATEROLEMSGENFONTSTYLENAMEBYROLETEXT"/>
        </w:rPr>
        <w:t>.</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Land and transportation networks will be developed and managed to ensure the quality of</w:t>
      </w:r>
      <w:r w:rsidR="005964E7">
        <w:rPr>
          <w:rStyle w:val="MSGENFONTSTYLENAMETEMPLATEROLEMSGENFONTSTYLENAMEBYROLETEXT"/>
        </w:rPr>
        <w:t xml:space="preserve"> </w:t>
      </w:r>
      <w:r>
        <w:rPr>
          <w:rStyle w:val="MSGENFONTSTYLENAMETEMPLATEROLEMSGENFONTSTYLENAMEBYROLETEXT"/>
        </w:rPr>
        <w:t>our air</w:t>
      </w:r>
      <w:r w:rsidR="00EA70C7">
        <w:rPr>
          <w:rStyle w:val="MSGENFONTSTYLENAMETEMPLATEROLEMSGENFONTSTYLENAMEBYROLETEXT"/>
          <w:color w:val="FF0000"/>
        </w:rPr>
        <w:t>,</w:t>
      </w:r>
      <w:r>
        <w:rPr>
          <w:rStyle w:val="MSGENFONTSTYLENAMETEMPLATEROLEMSGENFONTSTYLENAMEBYROLETEXT"/>
        </w:rPr>
        <w:t xml:space="preserve"> water</w:t>
      </w:r>
      <w:r w:rsidR="00EA70C7">
        <w:rPr>
          <w:rStyle w:val="MSGENFONTSTYLENAMETEMPLATEROLEMSGENFONTSTYLENAMEBYROLETEXT"/>
        </w:rPr>
        <w:t xml:space="preserve">, </w:t>
      </w:r>
      <w:r w:rsidR="00EA70C7">
        <w:rPr>
          <w:rStyle w:val="MSGENFONTSTYLENAMETEMPLATEROLEMSGENFONTSTYLENAMEBYROLETEXT"/>
          <w:color w:val="FF0000"/>
        </w:rPr>
        <w:t>and land</w:t>
      </w:r>
      <w:r w:rsidR="005964E7">
        <w:rPr>
          <w:rStyle w:val="MSGENFONTSTYLENAMETEMPLATEROLEMSGENFONTSTYLENAMEBYROLETEXT"/>
          <w:color w:val="FF0000"/>
        </w:rPr>
        <w:t>.</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hanging="360"/>
      </w:pPr>
      <w:r>
        <w:rPr>
          <w:rStyle w:val="MSGENFONTSTYLENAMETEMPLATEROLEMSGENFONTSTYLENAMEBYROLETEXT"/>
        </w:rPr>
        <w:t>We will support enhanced solid waste reduction and recycling initiatives.</w:t>
      </w:r>
    </w:p>
    <w:p w:rsidR="00E04179" w:rsidRDefault="00E47079" w:rsidP="00361FA8">
      <w:pPr>
        <w:pStyle w:val="MSGENFONTSTYLENAMETEMPLATEROLEMSGENFONTSTYLENAMEBYROLETEXT0"/>
        <w:numPr>
          <w:ilvl w:val="0"/>
          <w:numId w:val="9"/>
        </w:numPr>
        <w:shd w:val="clear" w:color="auto" w:fill="auto"/>
        <w:tabs>
          <w:tab w:val="left" w:pos="730"/>
        </w:tabs>
        <w:spacing w:before="0" w:after="0" w:line="276" w:lineRule="auto"/>
        <w:ind w:left="740" w:right="20" w:hanging="360"/>
      </w:pPr>
      <w:r>
        <w:rPr>
          <w:rStyle w:val="MSGENFONTSTYLENAMETEMPLATEROLEMSGENFONTSTYLENAMEBYROLETEXT"/>
        </w:rPr>
        <w:t>We will incorporate the connection, maintenance and enhancement of greenspace in all</w:t>
      </w:r>
      <w:r w:rsidR="005964E7">
        <w:rPr>
          <w:rStyle w:val="MSGENFONTSTYLENAMETEMPLATEROLEMSGENFONTSTYLENAMEBYROLETEXT"/>
        </w:rPr>
        <w:t xml:space="preserve"> </w:t>
      </w:r>
      <w:r>
        <w:rPr>
          <w:rStyle w:val="MSGENFONTSTYLENAMETEMPLATEROLEMSGENFONTSTYLENAMEBYROLETEXT"/>
        </w:rPr>
        <w:t>new development, especially within the Developing areas.</w:t>
      </w:r>
    </w:p>
    <w:p w:rsidR="00E04179" w:rsidRDefault="00E47079" w:rsidP="00361FA8">
      <w:pPr>
        <w:pStyle w:val="MSGENFONTSTYLENAMETEMPLATEROLEMSGENFONTSTYLENAMEBYROLETEXT0"/>
        <w:numPr>
          <w:ilvl w:val="0"/>
          <w:numId w:val="9"/>
        </w:numPr>
        <w:shd w:val="clear" w:color="auto" w:fill="auto"/>
        <w:tabs>
          <w:tab w:val="left" w:pos="730"/>
        </w:tabs>
        <w:spacing w:before="0" w:after="0" w:line="276" w:lineRule="auto"/>
        <w:ind w:left="740" w:right="20" w:hanging="360"/>
      </w:pPr>
      <w:r>
        <w:rPr>
          <w:rStyle w:val="MSGENFONTSTYLENAMETEMPLATEROLEMSGENFONTSTYLENAMEBYROLETEXT"/>
        </w:rPr>
        <w:t>We will reduce the impact of development on the natural topography and existing</w:t>
      </w:r>
      <w:r w:rsidR="005964E7">
        <w:rPr>
          <w:rStyle w:val="MSGENFONTSTYLENAMETEMPLATEROLEMSGENFONTSTYLENAMEBYROLETEXT"/>
        </w:rPr>
        <w:t xml:space="preserve"> </w:t>
      </w:r>
      <w:r>
        <w:rPr>
          <w:rStyle w:val="MSGENFONTSTYLENAMETEMPLATEROLEMSGENFONTSTYLENAMEBYROLETEXT"/>
        </w:rPr>
        <w:t>vegetation through limiting land disturbance activities and clear cutting.</w:t>
      </w:r>
    </w:p>
    <w:p w:rsidR="00361FA8" w:rsidRDefault="00E47079" w:rsidP="00361FA8">
      <w:pPr>
        <w:pStyle w:val="MSGENFONTSTYLENAMETEMPLATEROLEMSGENFONTSTYLENAMEBYROLETEXT0"/>
        <w:numPr>
          <w:ilvl w:val="0"/>
          <w:numId w:val="9"/>
        </w:numPr>
        <w:shd w:val="clear" w:color="auto" w:fill="auto"/>
        <w:tabs>
          <w:tab w:val="left" w:pos="730"/>
        </w:tabs>
        <w:spacing w:before="0" w:after="0" w:line="276" w:lineRule="auto"/>
        <w:ind w:left="740" w:right="20" w:hanging="360"/>
        <w:rPr>
          <w:rStyle w:val="MSGENFONTSTYLENAMETEMPLATEROLENUMBERMSGENFONTSTYLENAMEBYROLETEXT91"/>
        </w:rPr>
      </w:pPr>
      <w:r>
        <w:rPr>
          <w:rStyle w:val="MSGENFONTSTYLENAMETEMPLATEROLEMSGENFONTSTYLENAMEBYROLETEXT"/>
        </w:rPr>
        <w:t>We will encourage more compact urban development</w:t>
      </w:r>
      <w:r w:rsidR="00361FA8">
        <w:rPr>
          <w:rStyle w:val="MSGENFONTSTYLENAMETEMPLATEROLEMSGENFONTSTYLENAMEBYROLETEXT"/>
        </w:rPr>
        <w:t>.</w:t>
      </w:r>
    </w:p>
    <w:p w:rsidR="00361FA8" w:rsidRDefault="001F0FF6" w:rsidP="00361FA8">
      <w:pPr>
        <w:pStyle w:val="MSGENFONTSTYLENAMETEMPLATEROLEMSGENFONTSTYLENAMEBYROLETEXT0"/>
        <w:numPr>
          <w:ilvl w:val="0"/>
          <w:numId w:val="9"/>
        </w:numPr>
        <w:shd w:val="clear" w:color="auto" w:fill="auto"/>
        <w:tabs>
          <w:tab w:val="left" w:pos="730"/>
        </w:tabs>
        <w:spacing w:before="0" w:after="0" w:line="276" w:lineRule="auto"/>
        <w:ind w:left="740" w:right="20" w:hanging="360"/>
        <w:rPr>
          <w:rStyle w:val="MSGENFONTSTYLENAMETEMPLATEROLENUMBERMSGENFONTSTYLENAMEBYROLETEXT91"/>
        </w:rPr>
      </w:pPr>
      <w:r>
        <w:rPr>
          <w:rStyle w:val="MSGENFONTSTYLENAMETEMPLATEROLENUMBERMSGENFONTSTYLENAMEBYROLETEXT91"/>
          <w:color w:val="FF0000"/>
        </w:rPr>
        <w:t>We will encourage</w:t>
      </w:r>
      <w:r w:rsidR="00361FA8">
        <w:rPr>
          <w:rStyle w:val="MSGENFONTSTYLENAMETEMPLATEROLENUMBERMSGENFONTSTYLENAMEBYROLETEXT91"/>
          <w:color w:val="FF0000"/>
        </w:rPr>
        <w:t xml:space="preserve"> open </w:t>
      </w:r>
      <w:r>
        <w:rPr>
          <w:rStyle w:val="MSGENFONTSTYLENAMETEMPLATEROLENUMBERMSGENFONTSTYLENAMEBYROLETEXT91"/>
          <w:color w:val="FF0000"/>
        </w:rPr>
        <w:t>green</w:t>
      </w:r>
      <w:r w:rsidR="00361FA8">
        <w:rPr>
          <w:rStyle w:val="MSGENFONTSTYLENAMETEMPLATEROLENUMBERMSGENFONTSTYLENAMEBYROLETEXT91"/>
          <w:color w:val="FF0000"/>
        </w:rPr>
        <w:t>space and natural resources areas.</w:t>
      </w:r>
    </w:p>
    <w:p w:rsidR="00361FA8" w:rsidRDefault="00361FA8" w:rsidP="00C26743">
      <w:pPr>
        <w:pStyle w:val="MSGENFONTSTYLENAMETEMPLATEROLEMSGENFONTSTYLENAMEBYROLETEXT0"/>
        <w:shd w:val="clear" w:color="auto" w:fill="auto"/>
        <w:tabs>
          <w:tab w:val="left" w:pos="730"/>
        </w:tabs>
        <w:spacing w:before="0" w:after="0" w:line="276" w:lineRule="auto"/>
        <w:ind w:right="20" w:firstLine="0"/>
      </w:pPr>
    </w:p>
    <w:p w:rsidR="00B0176A" w:rsidRDefault="00B0176A" w:rsidP="00C26743">
      <w:pPr>
        <w:pStyle w:val="MSGENFONTSTYLENAMETEMPLATEROLEMSGENFONTSTYLENAMEBYROLETEXT0"/>
        <w:shd w:val="clear" w:color="auto" w:fill="auto"/>
        <w:tabs>
          <w:tab w:val="left" w:pos="730"/>
        </w:tabs>
        <w:spacing w:before="0" w:after="0" w:line="276" w:lineRule="auto"/>
        <w:ind w:right="20" w:firstLine="0"/>
      </w:pPr>
    </w:p>
    <w:p w:rsidR="00361FA8" w:rsidRPr="00361FA8" w:rsidRDefault="00361FA8" w:rsidP="00C26743">
      <w:pPr>
        <w:pStyle w:val="MSGENFONTSTYLENAMETEMPLATEROLEMSGENFONTSTYLENAMEBYROLETEXT0"/>
        <w:shd w:val="clear" w:color="auto" w:fill="auto"/>
        <w:tabs>
          <w:tab w:val="left" w:pos="730"/>
        </w:tabs>
        <w:spacing w:before="0" w:after="0" w:line="276" w:lineRule="auto"/>
        <w:ind w:right="20" w:firstLine="0"/>
        <w:rPr>
          <w:i/>
          <w:color w:val="FF0000"/>
        </w:rPr>
      </w:pPr>
      <w:r w:rsidRPr="00361FA8">
        <w:rPr>
          <w:i/>
          <w:color w:val="FF0000"/>
        </w:rPr>
        <w:lastRenderedPageBreak/>
        <w:t>Infrastructure and Community Facilities</w:t>
      </w:r>
    </w:p>
    <w:p w:rsidR="00361FA8" w:rsidRDefault="00E47079" w:rsidP="00361FA8">
      <w:pPr>
        <w:pStyle w:val="MSGENFONTSTYLENAMETEMPLATEROLEMSGENFONTSTYLENAMEBYROLETEXT0"/>
        <w:numPr>
          <w:ilvl w:val="0"/>
          <w:numId w:val="9"/>
        </w:numPr>
        <w:shd w:val="clear" w:color="auto" w:fill="auto"/>
        <w:tabs>
          <w:tab w:val="left" w:pos="740"/>
        </w:tabs>
        <w:spacing w:before="0" w:after="0" w:line="276" w:lineRule="auto"/>
        <w:ind w:left="740" w:right="20" w:hanging="360"/>
        <w:rPr>
          <w:rStyle w:val="MSGENFONTSTYLENAMETEMPLATEROLEMSGENFONTSTYLENAMEBYROLETEXT"/>
        </w:rPr>
      </w:pPr>
      <w:r>
        <w:rPr>
          <w:rStyle w:val="MSGENFONTSTYLENAMETEMPLATEROLEMSGENFONTSTYLENAMEBYROLETEXT"/>
        </w:rPr>
        <w:t>Our community will make efficient use of existing infrastructure through encouraging</w:t>
      </w:r>
      <w:r w:rsidR="005964E7">
        <w:rPr>
          <w:rStyle w:val="MSGENFONTSTYLENAMETEMPLATEROLEMSGENFONTSTYLENAMEBYROLETEXT"/>
        </w:rPr>
        <w:t xml:space="preserve"> </w:t>
      </w:r>
      <w:r>
        <w:rPr>
          <w:rStyle w:val="MSGENFONTSTYLENAMETEMPLATEROLEMSGENFONTSTYLENAMEBYROLETEXT"/>
        </w:rPr>
        <w:t>infill and redevelopment</w:t>
      </w:r>
      <w:r w:rsidR="00361FA8">
        <w:rPr>
          <w:rStyle w:val="MSGENFONTSTYLENAMETEMPLATEROLEMSGENFONTSTYLENAMEBYROLETEXT"/>
        </w:rPr>
        <w:t>.</w:t>
      </w:r>
    </w:p>
    <w:p w:rsidR="00E04179" w:rsidRDefault="00361FA8" w:rsidP="00361FA8">
      <w:pPr>
        <w:pStyle w:val="MSGENFONTSTYLENAMETEMPLATEROLEMSGENFONTSTYLENAMEBYROLETEXT0"/>
        <w:numPr>
          <w:ilvl w:val="0"/>
          <w:numId w:val="9"/>
        </w:numPr>
        <w:shd w:val="clear" w:color="auto" w:fill="auto"/>
        <w:tabs>
          <w:tab w:val="left" w:pos="740"/>
        </w:tabs>
        <w:spacing w:before="0" w:after="0" w:line="276" w:lineRule="auto"/>
        <w:ind w:left="740" w:right="20" w:hanging="360"/>
      </w:pPr>
      <w:r>
        <w:rPr>
          <w:rStyle w:val="MSGENFONTSTYLENAMETEMPLATEROLEMSGENFONTSTYLENAMEBYROLETEXT"/>
        </w:rPr>
        <w:t xml:space="preserve">We will make </w:t>
      </w:r>
      <w:r w:rsidR="00E47079">
        <w:rPr>
          <w:rStyle w:val="MSGENFONTSTYLENAMETEMPLATEROLEMSGENFONTSTYLENAMEBYROLETEXT"/>
        </w:rPr>
        <w:t>investments and expenditures for capital</w:t>
      </w:r>
      <w:r>
        <w:rPr>
          <w:rStyle w:val="MSGENFONTSTYLENAMETEMPLATEROLEMSGENFONTSTYLENAMEBYROLETEXT"/>
        </w:rPr>
        <w:t xml:space="preserve"> </w:t>
      </w:r>
      <w:r w:rsidR="00E47079">
        <w:rPr>
          <w:rStyle w:val="MSGENFONTSTYLENAMETEMPLATEROLEMSGENFONTSTYLENAMEBYROLETEXT"/>
        </w:rPr>
        <w:t>improvements and long-term operation and maintenance costs</w:t>
      </w:r>
      <w:r>
        <w:rPr>
          <w:rStyle w:val="MSGENFONTSTYLENAMETEMPLATEROLEMSGENFONTSTYLENAMEBYROLETEXT"/>
        </w:rPr>
        <w:t xml:space="preserve"> </w:t>
      </w:r>
      <w:r>
        <w:rPr>
          <w:rStyle w:val="MSGENFONTSTYLENAMETEMPLATEROLEMSGENFONTSTYLENAMEBYROLETEXT"/>
          <w:color w:val="FF0000"/>
        </w:rPr>
        <w:t>to protect our existing infrastructure</w:t>
      </w:r>
      <w:r w:rsidR="00E47079">
        <w:rPr>
          <w:rStyle w:val="MSGENFONTSTYLENAMETEMPLATEROLEMSGENFONTSTYLENAMEBYROLETEXT"/>
        </w:rPr>
        <w:t>.</w:t>
      </w:r>
    </w:p>
    <w:p w:rsidR="00E04179" w:rsidRDefault="00E47079" w:rsidP="00361FA8">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coordinate public facilities and services with land use planning to promote more</w:t>
      </w:r>
      <w:r w:rsidR="00D57A16">
        <w:rPr>
          <w:rStyle w:val="MSGENFONTSTYLENAMETEMPLATEROLEMSGENFONTSTYLENAMEBYROLETEXT"/>
        </w:rPr>
        <w:t xml:space="preserve"> </w:t>
      </w:r>
      <w:r>
        <w:rPr>
          <w:rStyle w:val="MSGENFONTSTYLENAMETEMPLATEROLEMSGENFONTSTYLENAMEBYROLETEXT"/>
        </w:rPr>
        <w:t>compact urban development and work collaboratively with Bulloch County to promote</w:t>
      </w:r>
      <w:r w:rsidR="00D57A16">
        <w:rPr>
          <w:rStyle w:val="MSGENFONTSTYLENAMETEMPLATEROLEMSGENFONTSTYLENAMEBYROLETEXT"/>
        </w:rPr>
        <w:t xml:space="preserve"> </w:t>
      </w:r>
      <w:r>
        <w:rPr>
          <w:rStyle w:val="MSGENFONTSTYLENAMETEMPLATEROLEMSGENFONTSTYLENAMEBYROLETEXT"/>
        </w:rPr>
        <w:t>long-term coordinated growth</w:t>
      </w:r>
      <w:r w:rsidR="001F0FF6">
        <w:rPr>
          <w:rStyle w:val="MSGENFONTSTYLENAMETEMPLATEROLEMSGENFONTSTYLENAMEBYROLETEXT"/>
        </w:rPr>
        <w:t xml:space="preserve"> and service delivery</w:t>
      </w:r>
      <w:r>
        <w:rPr>
          <w:rStyle w:val="MSGENFONTSTYLENAMETEMPLATEROLEMSGENFONTSTYLENAMEBYROLETEXT"/>
        </w:rPr>
        <w:t>.</w:t>
      </w:r>
    </w:p>
    <w:p w:rsidR="00E04179" w:rsidRDefault="00361FA8">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w:t>
      </w:r>
      <w:r w:rsidR="00D57A16">
        <w:rPr>
          <w:rStyle w:val="MSGENFONTSTYLENAMETEMPLATEROLEMSGENFONTSTYLENAMEBYROLETEXT"/>
        </w:rPr>
        <w:t xml:space="preserve"> will </w:t>
      </w:r>
      <w:r w:rsidR="00E47079">
        <w:rPr>
          <w:rStyle w:val="MSGENFONTSTYLENAMETEMPLATEROLEMSGENFONTSTYLENAMEBYROLETEXT"/>
        </w:rPr>
        <w:t>ensure that new development does not cause a decline in</w:t>
      </w:r>
      <w:r w:rsidR="00D57A16">
        <w:rPr>
          <w:rStyle w:val="MSGENFONTSTYLENAMETEMPLATEROLEMSGENFONTSTYLENAMEBYROLETEXT"/>
        </w:rPr>
        <w:t xml:space="preserve"> </w:t>
      </w:r>
      <w:r w:rsidR="00E47079">
        <w:rPr>
          <w:rStyle w:val="MSGENFONTSTYLENAMETEMPLATEROLEMSGENFONTSTYLENAMEBYROLETEXT"/>
        </w:rPr>
        <w:t xml:space="preserve">locally adopted level of service and </w:t>
      </w:r>
      <w:r w:rsidR="00E547A9">
        <w:rPr>
          <w:rStyle w:val="MSGENFONTSTYLENAMETEMPLATEROLEMSGENFONTSTYLENAMEBYROLETEXT"/>
        </w:rPr>
        <w:t>that capital improvement</w:t>
      </w:r>
      <w:r w:rsidR="00E47079">
        <w:rPr>
          <w:rStyle w:val="MSGENFONTSTYLENAMETEMPLATEROLEMSGENFONTSTYLENAMEBYROLETEXT"/>
        </w:rPr>
        <w:t xml:space="preserve"> or other strategies needed</w:t>
      </w:r>
      <w:r w:rsidR="00D57A16">
        <w:rPr>
          <w:rStyle w:val="MSGENFONTSTYLENAMETEMPLATEROLEMSGENFONTSTYLENAMEBYROLETEXT"/>
        </w:rPr>
        <w:t xml:space="preserve"> </w:t>
      </w:r>
      <w:r w:rsidR="00E47079">
        <w:rPr>
          <w:rStyle w:val="MSGENFONTSTYLENAMETEMPLATEROLEMSGENFONTSTYLENAMEBYROLETEXT"/>
        </w:rPr>
        <w:t>to accommodate the impacts of development are made or provided for concurrent with</w:t>
      </w:r>
      <w:r w:rsidR="00D57A16">
        <w:rPr>
          <w:rStyle w:val="MSGENFONTSTYLENAMETEMPLATEROLEMSGENFONTSTYLENAMEBYROLETEXT"/>
        </w:rPr>
        <w:t xml:space="preserve"> </w:t>
      </w:r>
      <w:r w:rsidR="00E47079">
        <w:rPr>
          <w:rStyle w:val="MSGENFONTSTYLENAMETEMPLATEROLEMSGENFONTSTYLENAMEBYROLETEXT"/>
        </w:rPr>
        <w:t>new development.</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coordinate development review processes that will protect or enhance public</w:t>
      </w:r>
      <w:r w:rsidR="00D57A16">
        <w:rPr>
          <w:rStyle w:val="MSGENFONTSTYLENAMETEMPLATEROLEMSGENFONTSTYLENAMEBYROLETEXT"/>
        </w:rPr>
        <w:t xml:space="preserve"> </w:t>
      </w:r>
      <w:r>
        <w:rPr>
          <w:rStyle w:val="MSGENFONTSTYLENAMETEMPLATEROLEMSGENFONTSTYLENAMEBYROLETEXT"/>
        </w:rPr>
        <w:t>facilities and sites to ensure that they can fulfill their identified functions.</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invest in parks and open space to increase our per capital ratio of open space and</w:t>
      </w:r>
      <w:r w:rsidR="00D57A16">
        <w:rPr>
          <w:rStyle w:val="MSGENFONTSTYLENAMETEMPLATEROLEMSGENFONTSTYLENAMEBYROLETEXT"/>
        </w:rPr>
        <w:t xml:space="preserve"> </w:t>
      </w:r>
      <w:r>
        <w:rPr>
          <w:rStyle w:val="MSGENFONTSTYLENAMETEMPLATEROLEMSGENFONTSTYLENAMEBYROLETEXT"/>
        </w:rPr>
        <w:t>encourage private reinvestment in urban centers.</w:t>
      </w:r>
    </w:p>
    <w:p w:rsidR="00D57A16" w:rsidRDefault="00E47079" w:rsidP="00D57A16">
      <w:pPr>
        <w:pStyle w:val="MSGENFONTSTYLENAMETEMPLATEROLEMSGENFONTSTYLENAMEBYROLETEXT0"/>
        <w:numPr>
          <w:ilvl w:val="0"/>
          <w:numId w:val="9"/>
        </w:numPr>
        <w:shd w:val="clear" w:color="auto" w:fill="auto"/>
        <w:tabs>
          <w:tab w:val="left" w:pos="730"/>
        </w:tabs>
        <w:spacing w:before="0" w:after="0" w:line="336" w:lineRule="exact"/>
        <w:ind w:left="740" w:right="20" w:hanging="360"/>
        <w:jc w:val="left"/>
        <w:rPr>
          <w:rStyle w:val="MSGENFONTSTYLENAMETEMPLATEROLEMSGENFONTSTYLENAMEBYROLETEXT"/>
        </w:rPr>
      </w:pPr>
      <w:r>
        <w:rPr>
          <w:rStyle w:val="MSGENFONTSTYLENAMETEMPLATEROLEMSGENFONTSTYLENAMEBYROLETEXT"/>
        </w:rPr>
        <w:t>The community will encourage pattern of future development expansion in areas</w:t>
      </w:r>
      <w:r w:rsidR="00D57A16">
        <w:rPr>
          <w:rStyle w:val="MSGENFONTSTYLENAMETEMPLATEROLEMSGENFONTSTYLENAMEBYROLETEXT"/>
        </w:rPr>
        <w:t xml:space="preserve"> </w:t>
      </w:r>
      <w:r>
        <w:rPr>
          <w:rStyle w:val="MSGENFONTSTYLENAMETEMPLATEROLEMSGENFONTSTYLENAMEBYROLETEXT"/>
        </w:rPr>
        <w:t>contiguous to developed areas with a utility extension policy that is sequential and phased</w:t>
      </w:r>
      <w:r w:rsidR="00D57A16">
        <w:rPr>
          <w:rStyle w:val="MSGENFONTSTYLENAMETEMPLATEROLEMSGENFONTSTYLENAMEBYROLETEXT"/>
        </w:rPr>
        <w:t xml:space="preserve"> </w:t>
      </w:r>
      <w:r>
        <w:rPr>
          <w:rStyle w:val="MSGENFONTSTYLENAMETEMPLATEROLEMSGENFONTSTYLENAMEBYROLETEXT"/>
        </w:rPr>
        <w:t>and a related annexation policy to</w:t>
      </w:r>
      <w:r w:rsidR="001F0FF6">
        <w:rPr>
          <w:rStyle w:val="MSGENFONTSTYLENAMETEMPLATEROLEMSGENFONTSTYLENAMEBYROLETEXT"/>
        </w:rPr>
        <w:t xml:space="preserve"> clearly articulate the service</w:t>
      </w:r>
      <w:r>
        <w:rPr>
          <w:rStyle w:val="MSGENFONTSTYLENAMETEMPLATEROLEMSGENFONTSTYLENAMEBYROLETEXT"/>
        </w:rPr>
        <w:t xml:space="preserve"> provisions.</w:t>
      </w:r>
    </w:p>
    <w:p w:rsidR="00E04179" w:rsidRDefault="00E47079" w:rsidP="00D57A16">
      <w:pPr>
        <w:pStyle w:val="MSGENFONTSTYLENAMETEMPLATEROLEMSGENFONTSTYLENAMEBYROLETEXT0"/>
        <w:numPr>
          <w:ilvl w:val="0"/>
          <w:numId w:val="9"/>
        </w:numPr>
        <w:shd w:val="clear" w:color="auto" w:fill="auto"/>
        <w:tabs>
          <w:tab w:val="left" w:pos="730"/>
        </w:tabs>
        <w:spacing w:before="0" w:after="0" w:line="336" w:lineRule="exact"/>
        <w:ind w:left="740" w:right="20" w:hanging="360"/>
        <w:jc w:val="left"/>
      </w:pPr>
      <w:r>
        <w:rPr>
          <w:rStyle w:val="MSGENFONTSTYLENAMETEMPLATEROLEMSGENFONTSTYLENAMEBYROLETEXT"/>
        </w:rPr>
        <w:t>We will limit the amount of urban development within our community to areas that can</w:t>
      </w:r>
      <w:r>
        <w:rPr>
          <w:rStyle w:val="MSGENFONTSTYLENAMETEMPLATEROLEMSGENFONTSTYLENAMEBYROLETEXT"/>
        </w:rPr>
        <w:br/>
        <w:t>be reasonably served by public infrastructure.</w:t>
      </w:r>
    </w:p>
    <w:p w:rsidR="00E04179" w:rsidRDefault="00E47079">
      <w:pPr>
        <w:pStyle w:val="MSGENFONTSTYLENAMETEMPLATEROLEMSGENFONTSTYLENAMEBYROLETEXT0"/>
        <w:numPr>
          <w:ilvl w:val="0"/>
          <w:numId w:val="9"/>
        </w:numPr>
        <w:shd w:val="clear" w:color="auto" w:fill="auto"/>
        <w:tabs>
          <w:tab w:val="left" w:pos="740"/>
        </w:tabs>
        <w:spacing w:before="0" w:after="0" w:line="336" w:lineRule="exact"/>
        <w:ind w:left="740" w:right="20" w:hanging="360"/>
      </w:pPr>
      <w:r>
        <w:rPr>
          <w:rStyle w:val="MSGENFONTSTYLENAMETEMPLATEROLEMSGENFONTSTYLENAMEBYROLETEXT"/>
        </w:rPr>
        <w:t>Our community will use planned infrastructure to support areas identified as suitable for</w:t>
      </w:r>
      <w:r w:rsidR="00D57A16">
        <w:rPr>
          <w:rStyle w:val="MSGENFONTSTYLENAMETEMPLATEROLEMSGENFONTSTYLENAMEBYROLETEXT"/>
        </w:rPr>
        <w:t xml:space="preserve"> </w:t>
      </w:r>
      <w:r>
        <w:rPr>
          <w:rStyle w:val="MSGENFONTSTYLENAMETEMPLATEROLEMSGENFONTSTYLENAMEBYROLETEXT"/>
        </w:rPr>
        <w:t>development.</w:t>
      </w:r>
    </w:p>
    <w:p w:rsidR="00E04179" w:rsidRDefault="00E47079">
      <w:pPr>
        <w:pStyle w:val="MSGENFONTSTYLENAMETEMPLATEROLEMSGENFONTSTYLENAMEBYROLETEXT0"/>
        <w:numPr>
          <w:ilvl w:val="0"/>
          <w:numId w:val="9"/>
        </w:numPr>
        <w:shd w:val="clear" w:color="auto" w:fill="auto"/>
        <w:tabs>
          <w:tab w:val="left" w:pos="740"/>
        </w:tabs>
        <w:spacing w:before="0" w:after="0" w:line="336" w:lineRule="exact"/>
        <w:ind w:left="740" w:right="20" w:hanging="360"/>
      </w:pPr>
      <w:r>
        <w:rPr>
          <w:rStyle w:val="MSGENFONTSTYLENAMETEMPLATEROLEMSGENFONTSTYLENAMEBYROLETEXT"/>
        </w:rPr>
        <w:t>The community will establish regulations that serve as a way for new growth to pay for</w:t>
      </w:r>
      <w:r w:rsidR="00D57A16">
        <w:rPr>
          <w:rStyle w:val="MSGENFONTSTYLENAMETEMPLATEROLEMSGENFONTSTYLENAMEBYROLETEXT"/>
        </w:rPr>
        <w:t xml:space="preserve"> </w:t>
      </w:r>
      <w:r>
        <w:rPr>
          <w:rStyle w:val="MSGENFONTSTYLENAMETEMPLATEROLEMSGENFONTSTYLENAMEBYROLETEXT"/>
        </w:rPr>
        <w:t>itself.</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protect existing infrastructure investments (i.e. already paid for) by encouraging</w:t>
      </w:r>
      <w:r w:rsidR="00D57A16">
        <w:rPr>
          <w:rStyle w:val="MSGENFONTSTYLENAMETEMPLATEROLEMSGENFONTSTYLENAMEBYROLETEXT"/>
        </w:rPr>
        <w:t xml:space="preserve"> </w:t>
      </w:r>
      <w:r>
        <w:rPr>
          <w:rStyle w:val="MSGENFONTSTYLENAMETEMPLATEROLEMSGENFONTSTYLENAMEBYROLETEXT"/>
        </w:rPr>
        <w:t>infill, redevelopment, and compact development.</w:t>
      </w:r>
    </w:p>
    <w:p w:rsidR="00E04179" w:rsidRDefault="00E47079" w:rsidP="00BF62B4">
      <w:pPr>
        <w:pStyle w:val="MSGENFONTSTYLENAMETEMPLATEROLEMSGENFONTSTYLENAMEBYROLETEXT0"/>
        <w:numPr>
          <w:ilvl w:val="0"/>
          <w:numId w:val="9"/>
        </w:numPr>
        <w:shd w:val="clear" w:color="auto" w:fill="auto"/>
        <w:tabs>
          <w:tab w:val="left" w:pos="730"/>
        </w:tabs>
        <w:spacing w:before="0" w:after="0" w:line="336" w:lineRule="exact"/>
        <w:ind w:left="740" w:right="20" w:hanging="360"/>
        <w:rPr>
          <w:rStyle w:val="MSGENFONTSTYLENAMETEMPLATEROLEMSGENFONTSTYLENAMEBYROLETEXT"/>
        </w:rPr>
      </w:pPr>
      <w:r>
        <w:rPr>
          <w:rStyle w:val="MSGENFONTSTYLENAMETEMPLATEROLEMSGENFONTSTYLENAMEBYROLETEXT"/>
        </w:rPr>
        <w:t>We will establish coordination between the issuance of utility permits and building</w:t>
      </w:r>
      <w:r w:rsidR="00D57A16">
        <w:rPr>
          <w:rStyle w:val="MSGENFONTSTYLENAMETEMPLATEROLEMSGENFONTSTYLENAMEBYROLETEXT"/>
        </w:rPr>
        <w:t xml:space="preserve"> </w:t>
      </w:r>
      <w:r>
        <w:rPr>
          <w:rStyle w:val="MSGENFONTSTYLENAMETEMPLATEROLEMSGENFONTSTYLENAMEBYROLETEXT"/>
        </w:rPr>
        <w:t>permits.</w:t>
      </w:r>
    </w:p>
    <w:p w:rsidR="00D57A16" w:rsidRPr="00D57A16" w:rsidRDefault="00D57A16" w:rsidP="00BF62B4">
      <w:pPr>
        <w:pStyle w:val="MSGENFONTSTYLENAMETEMPLATEROLEMSGENFONTSTYLENAMEBYROLETEXT0"/>
        <w:numPr>
          <w:ilvl w:val="0"/>
          <w:numId w:val="9"/>
        </w:numPr>
        <w:shd w:val="clear" w:color="auto" w:fill="auto"/>
        <w:tabs>
          <w:tab w:val="left" w:pos="730"/>
        </w:tabs>
        <w:spacing w:before="0" w:after="0" w:line="336" w:lineRule="exact"/>
        <w:ind w:left="740" w:right="20" w:hanging="360"/>
        <w:rPr>
          <w:rStyle w:val="MSGENFONTSTYLENAMETEMPLATEROLEMSGENFONTSTYLENAMEBYROLETEXT"/>
          <w:color w:val="FF0000"/>
        </w:rPr>
      </w:pPr>
      <w:r w:rsidRPr="00D57A16">
        <w:rPr>
          <w:rStyle w:val="MSGENFONTSTYLENAMETEMPLATEROLEMSGENFONTSTYLENAMEBYROLETEXT"/>
          <w:color w:val="FF0000"/>
        </w:rPr>
        <w:t>We will properly protect and manage the public’s right of way.</w:t>
      </w:r>
    </w:p>
    <w:p w:rsidR="00D57A16" w:rsidRPr="00D57A16" w:rsidRDefault="00D57A16" w:rsidP="00BF62B4">
      <w:pPr>
        <w:pStyle w:val="MSGENFONTSTYLENAMETEMPLATEROLEMSGENFONTSTYLENAMEBYROLETEXT0"/>
        <w:numPr>
          <w:ilvl w:val="0"/>
          <w:numId w:val="9"/>
        </w:numPr>
        <w:shd w:val="clear" w:color="auto" w:fill="auto"/>
        <w:tabs>
          <w:tab w:val="left" w:pos="730"/>
        </w:tabs>
        <w:spacing w:before="0" w:after="0" w:line="336" w:lineRule="exact"/>
        <w:ind w:left="740" w:right="20" w:hanging="360"/>
        <w:rPr>
          <w:color w:val="FF0000"/>
        </w:rPr>
      </w:pPr>
      <w:r w:rsidRPr="00D57A16">
        <w:rPr>
          <w:rStyle w:val="MSGENFONTSTYLENAMETEMPLATEROLEMSGENFONTSTYLENAMEBYROLETEXT"/>
          <w:color w:val="FF0000"/>
        </w:rPr>
        <w:t>We will actively and properly maintain previously made investments</w:t>
      </w:r>
      <w:r w:rsidR="001F0FF6">
        <w:rPr>
          <w:rStyle w:val="MSGENFONTSTYLENAMETEMPLATEROLEMSGENFONTSTYLENAMEBYROLETEXT"/>
          <w:color w:val="FF0000"/>
        </w:rPr>
        <w:t xml:space="preserve"> in infrastructure</w:t>
      </w:r>
      <w:r w:rsidRPr="00D57A16">
        <w:rPr>
          <w:rStyle w:val="MSGENFONTSTYLENAMETEMPLATEROLEMSGENFONTSTYLENAMEBYROLETEXT"/>
          <w:color w:val="FF0000"/>
        </w:rPr>
        <w:t>.</w:t>
      </w:r>
    </w:p>
    <w:p w:rsidR="00D57A16" w:rsidRDefault="00D57A16">
      <w:pPr>
        <w:pStyle w:val="MSGENFONTSTYLENAMETEMPLATEROLENUMBERMSGENFONTSTYLENAMEBYROLETEXT90"/>
        <w:shd w:val="clear" w:color="auto" w:fill="auto"/>
        <w:spacing w:before="0" w:line="220" w:lineRule="exact"/>
        <w:rPr>
          <w:rStyle w:val="MSGENFONTSTYLENAMETEMPLATEROLENUMBERMSGENFONTSTYLENAMEBYROLETEXT91"/>
        </w:rPr>
      </w:pPr>
    </w:p>
    <w:p w:rsidR="00E04179" w:rsidRDefault="00E47079">
      <w:pPr>
        <w:pStyle w:val="MSGENFONTSTYLENAMETEMPLATEROLENUMBERMSGENFONTSTYLENAMEBYROLETEXT90"/>
        <w:shd w:val="clear" w:color="auto" w:fill="auto"/>
        <w:spacing w:before="0" w:line="220" w:lineRule="exact"/>
      </w:pPr>
      <w:r>
        <w:rPr>
          <w:rStyle w:val="MSGENFONTSTYLENAMETEMPLATEROLENUMBERMSGENFONTSTYLENAMEBYROLETEXT91"/>
        </w:rPr>
        <w:t>Housing</w:t>
      </w:r>
    </w:p>
    <w:p w:rsidR="001F0FF6" w:rsidRDefault="00E47079" w:rsidP="001F0FF6">
      <w:pPr>
        <w:pStyle w:val="MSGENFONTSTYLENAMETEMPLATEROLEMSGENFONTSTYLENAMEBYROLETEXT0"/>
        <w:numPr>
          <w:ilvl w:val="0"/>
          <w:numId w:val="9"/>
        </w:numPr>
        <w:shd w:val="clear" w:color="auto" w:fill="auto"/>
        <w:tabs>
          <w:tab w:val="left" w:pos="730"/>
        </w:tabs>
        <w:spacing w:before="0" w:after="0" w:line="336" w:lineRule="exact"/>
        <w:ind w:left="740" w:right="20" w:hanging="360"/>
        <w:rPr>
          <w:rStyle w:val="MSGENFONTSTYLENAMETEMPLATEROLEMSGENFONTSTYLENAMEBYROLETEXT"/>
        </w:rPr>
      </w:pPr>
      <w:r>
        <w:rPr>
          <w:rStyle w:val="MSGENFONTSTYLENAMETEMPLATEROLEMSGENFONTSTYLENAMEBYROLETEXT"/>
        </w:rPr>
        <w:t xml:space="preserve">Development shall provide for a variety of </w:t>
      </w:r>
      <w:r w:rsidR="001F0FF6">
        <w:rPr>
          <w:rStyle w:val="MSGENFONTSTYLENAMETEMPLATEROLEMSGENFONTSTYLENAMEBYROLETEXT"/>
        </w:rPr>
        <w:t>residential types and densities.</w:t>
      </w:r>
    </w:p>
    <w:p w:rsidR="00E04179" w:rsidRPr="00B0176A" w:rsidRDefault="00E47079" w:rsidP="001F0FF6">
      <w:pPr>
        <w:pStyle w:val="MSGENFONTSTYLENAMETEMPLATEROLEMSGENFONTSTYLENAMEBYROLETEXT0"/>
        <w:numPr>
          <w:ilvl w:val="0"/>
          <w:numId w:val="9"/>
        </w:numPr>
        <w:shd w:val="clear" w:color="auto" w:fill="auto"/>
        <w:tabs>
          <w:tab w:val="left" w:pos="730"/>
        </w:tabs>
        <w:spacing w:before="0" w:after="0" w:line="336" w:lineRule="exact"/>
        <w:ind w:left="740" w:right="20" w:hanging="360"/>
        <w:rPr>
          <w:rStyle w:val="MSGENFONTSTYLENAMETEMPLATEROLEMSGENFONTSTYLENAMEBYROLETEXT"/>
          <w:color w:val="FF0000"/>
        </w:rPr>
      </w:pPr>
      <w:r>
        <w:rPr>
          <w:rStyle w:val="MSGENFONTSTYLENAMETEMPLATEROLEMSGENFONTSTYLENAMEBYROLETEXT"/>
        </w:rPr>
        <w:t>We will work to eliminate substandard or dilapidated housing in our community through</w:t>
      </w:r>
      <w:r w:rsidR="005964E7">
        <w:rPr>
          <w:rStyle w:val="MSGENFONTSTYLENAMETEMPLATEROLEMSGENFONTSTYLENAMEBYROLETEXT"/>
        </w:rPr>
        <w:t xml:space="preserve"> </w:t>
      </w:r>
      <w:r>
        <w:rPr>
          <w:rStyle w:val="MSGENFONTSTYLENAMETEMPLATEROLEMSGENFONTSTYLENAMEBYROLETEXT"/>
        </w:rPr>
        <w:t>code enforcement</w:t>
      </w:r>
      <w:r w:rsidR="001F0FF6">
        <w:rPr>
          <w:rStyle w:val="MSGENFONTSTYLENAMETEMPLATEROLEMSGENFONTSTYLENAMEBYROLETEXT"/>
        </w:rPr>
        <w:t xml:space="preserve">; by </w:t>
      </w:r>
      <w:r>
        <w:rPr>
          <w:rStyle w:val="MSGENFONTSTYLENAMETEMPLATEROLEMSGENFONTSTYLENAMEBYROLETEXT"/>
        </w:rPr>
        <w:t>working with neighborhoods to establish neighborhood</w:t>
      </w:r>
      <w:r w:rsidR="005964E7">
        <w:rPr>
          <w:rStyle w:val="MSGENFONTSTYLENAMETEMPLATEROLEMSGENFONTSTYLENAMEBYROLETEXT"/>
        </w:rPr>
        <w:t xml:space="preserve"> </w:t>
      </w:r>
      <w:r>
        <w:rPr>
          <w:rStyle w:val="MSGENFONTSTYLENAMETEMPLATEROLEMSGENFONTSTYLENAMEBYROLETEXT"/>
        </w:rPr>
        <w:t>associations</w:t>
      </w:r>
      <w:r w:rsidR="001F0FF6">
        <w:rPr>
          <w:rStyle w:val="MSGENFONTSTYLENAMETEMPLATEROLEMSGENFONTSTYLENAMEBYROLETEXT"/>
        </w:rPr>
        <w:t>;</w:t>
      </w:r>
      <w:r w:rsidR="00F94A5D">
        <w:rPr>
          <w:rStyle w:val="MSGENFONTSTYLENAMETEMPLATEROLEMSGENFONTSTYLENAMEBYROLETEXT"/>
        </w:rPr>
        <w:t xml:space="preserve"> </w:t>
      </w:r>
      <w:r w:rsidR="00F94A5D" w:rsidRPr="001F0FF6">
        <w:rPr>
          <w:rStyle w:val="MSGENFONTSTYLENAMETEMPLATEROLEMSGENFONTSTYLENAMEBYROLETEXT"/>
          <w:color w:val="FF0000"/>
        </w:rPr>
        <w:t xml:space="preserve">and </w:t>
      </w:r>
      <w:r w:rsidR="001F0FF6">
        <w:rPr>
          <w:rStyle w:val="MSGENFONTSTYLENAMETEMPLATEROLEMSGENFONTSTYLENAMEBYROLETEXT"/>
          <w:color w:val="FF0000"/>
        </w:rPr>
        <w:t xml:space="preserve">through </w:t>
      </w:r>
      <w:r w:rsidR="00F94A5D" w:rsidRPr="001F0FF6">
        <w:rPr>
          <w:rStyle w:val="MSGENFONTSTYLENAMETEMPLATEROLEMSGENFONTSTYLENAMEBYROLETEXT"/>
          <w:color w:val="FF0000"/>
        </w:rPr>
        <w:t>maximum utilization of the Land Bank Authority</w:t>
      </w:r>
      <w:r w:rsidR="00B0176A">
        <w:rPr>
          <w:rStyle w:val="MSGENFONTSTYLENAMETEMPLATEROLEMSGENFONTSTYLENAMEBYROLETEXT"/>
        </w:rPr>
        <w:t xml:space="preserve"> </w:t>
      </w:r>
      <w:r w:rsidR="00B0176A" w:rsidRPr="00B0176A">
        <w:rPr>
          <w:rStyle w:val="MSGENFONTSTYLENAMETEMPLATEROLEMSGENFONTSTYLENAMEBYROLETEXT"/>
          <w:color w:val="FF0000"/>
        </w:rPr>
        <w:t>and court enforced nuisance abatement programs.</w:t>
      </w:r>
    </w:p>
    <w:p w:rsidR="00F94A5D" w:rsidRPr="00F94A5D" w:rsidRDefault="00F94A5D">
      <w:pPr>
        <w:pStyle w:val="MSGENFONTSTYLENAMETEMPLATEROLEMSGENFONTSTYLENAMEBYROLETEXT0"/>
        <w:numPr>
          <w:ilvl w:val="0"/>
          <w:numId w:val="9"/>
        </w:numPr>
        <w:shd w:val="clear" w:color="auto" w:fill="auto"/>
        <w:tabs>
          <w:tab w:val="left" w:pos="730"/>
        </w:tabs>
        <w:spacing w:before="0" w:after="0" w:line="336" w:lineRule="exact"/>
        <w:ind w:left="740" w:right="20" w:hanging="360"/>
        <w:rPr>
          <w:rStyle w:val="MSGENFONTSTYLENAMETEMPLATEROLEMSGENFONTSTYLENAMEBYROLETEXT"/>
          <w:color w:val="FF0000"/>
        </w:rPr>
      </w:pPr>
      <w:r w:rsidRPr="00F94A5D">
        <w:rPr>
          <w:rStyle w:val="MSGENFONTSTYLENAMETEMPLATEROLEMSGENFONTSTYLENAMEBYROLETEXT"/>
          <w:color w:val="FF0000"/>
        </w:rPr>
        <w:t>We will support safe neighborhoods through community policing, neighborhood watch, etc.</w:t>
      </w:r>
    </w:p>
    <w:p w:rsidR="00F94A5D" w:rsidRDefault="00F94A5D">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sidRPr="00F94A5D">
        <w:rPr>
          <w:color w:val="FF0000"/>
        </w:rPr>
        <w:t>We will support dispersion of assisted housing throughout the community to provide diversity in neighborhoods and eliminate pockets of poverty</w:t>
      </w:r>
      <w:r>
        <w:t>.</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stimulate infill housing development in existing neighborhoods by ensuring that</w:t>
      </w:r>
      <w:r w:rsidR="005964E7">
        <w:rPr>
          <w:rStyle w:val="MSGENFONTSTYLENAMETEMPLATEROLEMSGENFONTSTYLENAMEBYROLETEXT"/>
        </w:rPr>
        <w:t xml:space="preserve"> </w:t>
      </w:r>
      <w:r>
        <w:rPr>
          <w:rStyle w:val="MSGENFONTSTYLENAMETEMPLATEROLEMSGENFONTSTYLENAMEBYROLETEXT"/>
        </w:rPr>
        <w:t>development regulations promote the appropriate size lots and types of homes.</w:t>
      </w:r>
    </w:p>
    <w:p w:rsidR="00E04179" w:rsidRPr="00A036F3" w:rsidRDefault="001F0FF6">
      <w:pPr>
        <w:pStyle w:val="MSGENFONTSTYLENAMETEMPLATEROLEMSGENFONTSTYLENAMEBYROLETEXT0"/>
        <w:numPr>
          <w:ilvl w:val="0"/>
          <w:numId w:val="9"/>
        </w:numPr>
        <w:shd w:val="clear" w:color="auto" w:fill="auto"/>
        <w:tabs>
          <w:tab w:val="left" w:pos="730"/>
        </w:tabs>
        <w:spacing w:before="0" w:after="0" w:line="336" w:lineRule="exact"/>
        <w:ind w:left="740" w:right="20" w:hanging="360"/>
        <w:rPr>
          <w:color w:val="FF0000"/>
        </w:rPr>
      </w:pPr>
      <w:r>
        <w:rPr>
          <w:rStyle w:val="MSGENFONTSTYLENAMETEMPLATEROLEMSGENFONTSTYLENAMEBYROLETEXT"/>
        </w:rPr>
        <w:t>We will</w:t>
      </w:r>
      <w:r w:rsidR="00A036F3">
        <w:rPr>
          <w:rStyle w:val="MSGENFONTSTYLENAMETEMPLATEROLEMSGENFONTSTYLENAMEBYROLETEXT"/>
        </w:rPr>
        <w:t xml:space="preserve"> </w:t>
      </w:r>
      <w:r w:rsidR="00A036F3" w:rsidRPr="00A036F3">
        <w:rPr>
          <w:rStyle w:val="MSGENFONTSTYLENAMETEMPLATEROLEMSGENFONTSTYLENAMEBYROLETEXT"/>
          <w:color w:val="FF0000"/>
        </w:rPr>
        <w:t>assist and facilitate</w:t>
      </w:r>
      <w:r w:rsidR="00E47079" w:rsidRPr="00A036F3">
        <w:rPr>
          <w:rStyle w:val="MSGENFONTSTYLENAMETEMPLATEROLEMSGENFONTSTYLENAMEBYROLETEXT"/>
          <w:color w:val="FF0000"/>
        </w:rPr>
        <w:t xml:space="preserve"> </w:t>
      </w:r>
      <w:r w:rsidR="00E47079">
        <w:rPr>
          <w:rStyle w:val="MSGENFONTSTYLENAMETEMPLATEROLEMSGENFONTSTYLENAMEBYROLETEXT"/>
        </w:rPr>
        <w:t>affordable housing opportunities to insure that all those who work or</w:t>
      </w:r>
      <w:r w:rsidR="005964E7">
        <w:rPr>
          <w:rStyle w:val="MSGENFONTSTYLENAMETEMPLATEROLEMSGENFONTSTYLENAMEBYROLETEXT"/>
        </w:rPr>
        <w:t xml:space="preserve"> </w:t>
      </w:r>
      <w:r w:rsidR="00E47079">
        <w:rPr>
          <w:rStyle w:val="MSGENFONTSTYLENAMETEMPLATEROLEMSGENFONTSTYLENAMEBYROLETEXT"/>
        </w:rPr>
        <w:t>attend school in the community have a viable choice or option to live in the community</w:t>
      </w:r>
      <w:r w:rsidR="00A036F3">
        <w:rPr>
          <w:rStyle w:val="MSGENFONTSTYLENAMETEMPLATEROLEMSGENFONTSTYLENAMEBYROLETEXT"/>
        </w:rPr>
        <w:t xml:space="preserve"> </w:t>
      </w:r>
      <w:r w:rsidR="00A036F3" w:rsidRPr="00A036F3">
        <w:rPr>
          <w:rStyle w:val="MSGENFONTSTYLENAMETEMPLATEROLEMSGENFONTSTYLENAMEBYROLETEXT"/>
          <w:color w:val="FF0000"/>
        </w:rPr>
        <w:t xml:space="preserve">through regulations, fees, lot sizes, </w:t>
      </w:r>
      <w:r w:rsidR="00A036F3" w:rsidRPr="00A036F3">
        <w:rPr>
          <w:rStyle w:val="MSGENFONTSTYLENAMETEMPLATEROLEMSGENFONTSTYLENAMEBYROLETEXT"/>
          <w:color w:val="FF0000"/>
        </w:rPr>
        <w:lastRenderedPageBreak/>
        <w:t>and partnerships.</w:t>
      </w:r>
    </w:p>
    <w:p w:rsidR="00E04179" w:rsidRDefault="00E47079">
      <w:pPr>
        <w:pStyle w:val="MSGENFONTSTYLENAMETEMPLATEROLEMSGENFONTSTYLENAMEBYROLETEXT0"/>
        <w:numPr>
          <w:ilvl w:val="0"/>
          <w:numId w:val="9"/>
        </w:numPr>
        <w:shd w:val="clear" w:color="auto" w:fill="auto"/>
        <w:tabs>
          <w:tab w:val="left" w:pos="740"/>
        </w:tabs>
        <w:spacing w:before="0" w:after="0" w:line="336" w:lineRule="exact"/>
        <w:ind w:left="740" w:right="20" w:hanging="360"/>
      </w:pPr>
      <w:r>
        <w:rPr>
          <w:rStyle w:val="MSGENFONTSTYLENAMETEMPLATEROLEMSGENFONTSTYLENAMEBYROLETEXT"/>
        </w:rPr>
        <w:t>Our neighborhoods will be interactive communities where people have easy access to</w:t>
      </w:r>
      <w:r w:rsidR="005964E7">
        <w:rPr>
          <w:rStyle w:val="MSGENFONTSTYLENAMETEMPLATEROLEMSGENFONTSTYLENAMEBYROLETEXT"/>
        </w:rPr>
        <w:t xml:space="preserve"> </w:t>
      </w:r>
      <w:r>
        <w:rPr>
          <w:rStyle w:val="MSGENFONTSTYLENAMETEMPLATEROLEMSGENFONTSTYLENAMEBYROLETEXT"/>
        </w:rPr>
        <w:t>schools, parks, residences and businesses through walkways, bike paths, and roads.</w:t>
      </w:r>
    </w:p>
    <w:p w:rsidR="00E04179" w:rsidRDefault="00E47079">
      <w:pPr>
        <w:pStyle w:val="MSGENFONTSTYLENAMETEMPLATEROLEMSGENFONTSTYLENAMEBYROLETEXT0"/>
        <w:numPr>
          <w:ilvl w:val="0"/>
          <w:numId w:val="9"/>
        </w:numPr>
        <w:shd w:val="clear" w:color="auto" w:fill="auto"/>
        <w:tabs>
          <w:tab w:val="left" w:pos="740"/>
        </w:tabs>
        <w:spacing w:before="0" w:after="0" w:line="336" w:lineRule="exact"/>
        <w:ind w:left="740" w:hanging="360"/>
      </w:pPr>
      <w:r>
        <w:rPr>
          <w:rStyle w:val="MSGENFONTSTYLENAMETEMPLATEROLEMSGENFONTSTYLENAMEBYROLETEXT"/>
        </w:rPr>
        <w:t>Our neighborhoods shall be strongly linked to the neighborhood public school concept.</w:t>
      </w:r>
    </w:p>
    <w:p w:rsidR="00E04179" w:rsidRDefault="00E47079">
      <w:pPr>
        <w:pStyle w:val="MSGENFONTSTYLENAMETEMPLATEROLEMSGENFONTSTYLENAMEBYROLETEXT0"/>
        <w:numPr>
          <w:ilvl w:val="0"/>
          <w:numId w:val="9"/>
        </w:numPr>
        <w:shd w:val="clear" w:color="auto" w:fill="auto"/>
        <w:tabs>
          <w:tab w:val="left" w:pos="740"/>
        </w:tabs>
        <w:spacing w:before="0" w:after="0" w:line="336" w:lineRule="exact"/>
        <w:ind w:left="740" w:right="20" w:hanging="360"/>
      </w:pPr>
      <w:r>
        <w:rPr>
          <w:rStyle w:val="MSGENFONTSTYLENAMETEMPLATEROLEMSGENFONTSTYLENAMEBYROLETEXT"/>
        </w:rPr>
        <w:t>Our growth strategies and city services will continue to provide resources that support</w:t>
      </w:r>
      <w:r w:rsidR="005964E7">
        <w:rPr>
          <w:rStyle w:val="MSGENFONTSTYLENAMETEMPLATEROLEMSGENFONTSTYLENAMEBYROLETEXT"/>
        </w:rPr>
        <w:t xml:space="preserve"> </w:t>
      </w:r>
      <w:r>
        <w:rPr>
          <w:rStyle w:val="MSGENFONTSTYLENAMETEMPLATEROLEMSGENFONTSTYLENAMEBYROLETEXT"/>
        </w:rPr>
        <w:t>revitalization of neighborhoods</w:t>
      </w:r>
      <w:r w:rsidR="00430E16">
        <w:rPr>
          <w:rStyle w:val="MSGENFONTSTYLENAMETEMPLATEROLEMSGENFONTSTYLENAMEBYROLETEXT"/>
        </w:rPr>
        <w:t xml:space="preserve"> </w:t>
      </w:r>
      <w:r w:rsidR="00430E16" w:rsidRPr="00430E16">
        <w:rPr>
          <w:rStyle w:val="MSGENFONTSTYLENAMETEMPLATEROLEMSGENFONTSTYLENAMEBYROLETEXT"/>
          <w:color w:val="FF0000"/>
        </w:rPr>
        <w:t>and infill development in existing areas</w:t>
      </w:r>
      <w:r w:rsidR="00430E16">
        <w:rPr>
          <w:rStyle w:val="MSGENFONTSTYLENAMETEMPLATEROLEMSGENFONTSTYLENAMEBYROLETEXT"/>
        </w:rPr>
        <w:t>.</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hanging="360"/>
      </w:pPr>
      <w:r>
        <w:rPr>
          <w:rStyle w:val="MSGENFONTSTYLENAMETEMPLATEROLEMSGENFONTSTYLENAMEBYROLETEXT"/>
        </w:rPr>
        <w:t>We will encourage home-ownership.</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accommodate our diverse population by encouraging a harmonious mixture of</w:t>
      </w:r>
      <w:r w:rsidR="005964E7">
        <w:rPr>
          <w:rStyle w:val="MSGENFONTSTYLENAMETEMPLATEROLEMSGENFONTSTYLENAMEBYROLETEXT"/>
        </w:rPr>
        <w:t xml:space="preserve"> </w:t>
      </w:r>
      <w:r>
        <w:rPr>
          <w:rStyle w:val="MSGENFONTSTYLENAMETEMPLATEROLEMSGENFONTSTYLENAMEBYROLETEXT"/>
        </w:rPr>
        <w:t>housing types and uses.</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encourage housing policies, choices and patterns that move people upward on</w:t>
      </w:r>
      <w:r w:rsidR="005964E7">
        <w:rPr>
          <w:rStyle w:val="MSGENFONTSTYLENAMETEMPLATEROLEMSGENFONTSTYLENAMEBYROLETEXT"/>
        </w:rPr>
        <w:t xml:space="preserve"> </w:t>
      </w:r>
      <w:r>
        <w:rPr>
          <w:rStyle w:val="MSGENFONTSTYLENAMETEMPLATEROLEMSGENFONTSTYLENAMEBYROLETEXT"/>
        </w:rPr>
        <w:t>the housing ladder from dependence to independence.</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increase opportunities for low-to-moderate income families to move into</w:t>
      </w:r>
      <w:r w:rsidR="005964E7">
        <w:rPr>
          <w:rStyle w:val="MSGENFONTSTYLENAMETEMPLATEROLEMSGENFONTSTYLENAMEBYROLETEXT"/>
        </w:rPr>
        <w:t xml:space="preserve"> </w:t>
      </w:r>
      <w:r>
        <w:rPr>
          <w:rStyle w:val="MSGENFONTSTYLENAMETEMPLATEROLEMSGENFONTSTYLENAMEBYROLETEXT"/>
        </w:rPr>
        <w:t>affordable owner-occupied housing.</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work with the Statesboro Housing Authority</w:t>
      </w:r>
      <w:r w:rsidR="00FC0448">
        <w:rPr>
          <w:rStyle w:val="MSGENFONTSTYLENAMETEMPLATEROLEMSGENFONTSTYLENAMEBYROLETEXT"/>
        </w:rPr>
        <w:t xml:space="preserve">, </w:t>
      </w:r>
      <w:r w:rsidR="00FC0448" w:rsidRPr="00FC0448">
        <w:rPr>
          <w:rStyle w:val="MSGENFONTSTYLENAMETEMPLATEROLEMSGENFONTSTYLENAMEBYROLETEXT"/>
          <w:color w:val="FF0000"/>
        </w:rPr>
        <w:t>Habitat for Humanity</w:t>
      </w:r>
      <w:r w:rsidR="00FC0448">
        <w:rPr>
          <w:rStyle w:val="MSGENFONTSTYLENAMETEMPLATEROLEMSGENFONTSTYLENAMEBYROLETEXT"/>
          <w:color w:val="FF0000"/>
        </w:rPr>
        <w:t>,</w:t>
      </w:r>
      <w:r w:rsidR="00FC0448" w:rsidRPr="00FC0448">
        <w:rPr>
          <w:rStyle w:val="MSGENFONTSTYLENAMETEMPLATEROLEMSGENFONTSTYLENAMEBYROLETEXT"/>
          <w:color w:val="FF0000"/>
        </w:rPr>
        <w:t xml:space="preserve"> and other similar organizations</w:t>
      </w:r>
      <w:r w:rsidRPr="00FC0448">
        <w:rPr>
          <w:rStyle w:val="MSGENFONTSTYLENAMETEMPLATEROLEMSGENFONTSTYLENAMEBYROLETEXT"/>
          <w:color w:val="FF0000"/>
        </w:rPr>
        <w:t xml:space="preserve"> </w:t>
      </w:r>
      <w:r>
        <w:rPr>
          <w:rStyle w:val="MSGENFONTSTYLENAMETEMPLATEROLEMSGENFONTSTYLENAMEBYROLETEXT"/>
        </w:rPr>
        <w:t>toward programs that disperse</w:t>
      </w:r>
      <w:r w:rsidR="00FC0448">
        <w:rPr>
          <w:rStyle w:val="MSGENFONTSTYLENAMETEMPLATEROLEMSGENFONTSTYLENAMEBYROLETEXT"/>
        </w:rPr>
        <w:t xml:space="preserve"> </w:t>
      </w:r>
      <w:r>
        <w:rPr>
          <w:rStyle w:val="MSGENFONTSTYLENAMETEMPLATEROLEMSGENFONTSTYLENAMEBYROLETEXT"/>
        </w:rPr>
        <w:t>assisted housing throughout the community and create incentives for mixed income</w:t>
      </w:r>
      <w:r w:rsidR="00FC0448">
        <w:rPr>
          <w:rStyle w:val="MSGENFONTSTYLENAMETEMPLATEROLEMSGENFONTSTYLENAMEBYROLETEXT"/>
        </w:rPr>
        <w:t xml:space="preserve"> </w:t>
      </w:r>
      <w:r>
        <w:rPr>
          <w:rStyle w:val="MSGENFONTSTYLENAMETEMPLATEROLEMSGENFONTSTYLENAMEBYROLETEXT"/>
        </w:rPr>
        <w:t>developments.</w:t>
      </w:r>
    </w:p>
    <w:p w:rsidR="00FC0448"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rPr>
          <w:rStyle w:val="MSGENFONTSTYLENAMETEMPLATEROLEMSGENFONTSTYLENAMEBYROLETEXT"/>
        </w:rPr>
      </w:pPr>
      <w:r>
        <w:rPr>
          <w:rStyle w:val="MSGENFONTSTYLENAMETEMPLATEROLEMSGENFONTSTYLENAMEBYROLETEXT"/>
        </w:rPr>
        <w:t>We will encourage efficient urban residential densities in the Urban Core and Established</w:t>
      </w:r>
      <w:r w:rsidR="005964E7">
        <w:rPr>
          <w:rStyle w:val="MSGENFONTSTYLENAMETEMPLATEROLEMSGENFONTSTYLENAMEBYROLETEXT"/>
        </w:rPr>
        <w:t xml:space="preserve"> </w:t>
      </w:r>
      <w:r>
        <w:rPr>
          <w:rStyle w:val="MSGENFONTSTYLENAMETEMPLATEROLEMSGENFONTSTYLENAMEBYROLETEXT"/>
        </w:rPr>
        <w:t>areas.</w:t>
      </w:r>
    </w:p>
    <w:p w:rsidR="00E04179" w:rsidRDefault="00E47079" w:rsidP="005964E7">
      <w:pPr>
        <w:pStyle w:val="MSGENFONTSTYLENAMETEMPLATEROLEMSGENFONTSTYLENAMEBYROLETEXT0"/>
        <w:numPr>
          <w:ilvl w:val="0"/>
          <w:numId w:val="9"/>
        </w:numPr>
        <w:shd w:val="clear" w:color="auto" w:fill="auto"/>
        <w:tabs>
          <w:tab w:val="left" w:pos="730"/>
        </w:tabs>
        <w:spacing w:before="0" w:after="0" w:line="336" w:lineRule="exact"/>
        <w:ind w:left="740" w:right="20" w:hanging="360"/>
        <w:rPr>
          <w:rStyle w:val="MSGENFONTSTYLENAMETEMPLATEROLEMSGENFONTSTYLENAMEBYROLETEXT"/>
        </w:rPr>
      </w:pPr>
      <w:r>
        <w:rPr>
          <w:rStyle w:val="MSGENFONTSTYLENAMETEMPLATEROLEMSGENFONTSTYLENAMEBYROLETEXT"/>
        </w:rPr>
        <w:t>We will promote walkable, safe neighborhoods.</w:t>
      </w:r>
    </w:p>
    <w:p w:rsidR="00FC0448" w:rsidRDefault="00FC0448">
      <w:pPr>
        <w:pStyle w:val="MSGENFONTSTYLENAMETEMPLATEROLEMSGENFONTSTYLENAMEBYROLETEXT0"/>
        <w:numPr>
          <w:ilvl w:val="0"/>
          <w:numId w:val="9"/>
        </w:numPr>
        <w:shd w:val="clear" w:color="auto" w:fill="auto"/>
        <w:tabs>
          <w:tab w:val="left" w:pos="730"/>
        </w:tabs>
        <w:spacing w:before="0" w:after="0" w:line="336" w:lineRule="exact"/>
        <w:ind w:left="740" w:hanging="360"/>
        <w:rPr>
          <w:rStyle w:val="MSGENFONTSTYLENAMETEMPLATEROLEMSGENFONTSTYLENAMEBYROLETEXT"/>
        </w:rPr>
      </w:pPr>
      <w:r w:rsidRPr="00FC0448">
        <w:rPr>
          <w:rStyle w:val="MSGENFONTSTYLENAMETEMPLATEROLEMSGENFONTSTYLENAMEBYROLETEXT"/>
          <w:color w:val="FF0000"/>
        </w:rPr>
        <w:t>We will work with the Statesboro Area Apartments Association</w:t>
      </w:r>
      <w:r w:rsidR="00B0176A">
        <w:rPr>
          <w:rStyle w:val="MSGENFONTSTYLENAMETEMPLATEROLEMSGENFONTSTYLENAMEBYROLETEXT"/>
          <w:color w:val="FF0000"/>
        </w:rPr>
        <w:t>, the Statesboro Board of Realtors,</w:t>
      </w:r>
      <w:r w:rsidRPr="00FC0448">
        <w:rPr>
          <w:rStyle w:val="MSGENFONTSTYLENAMETEMPLATEROLEMSGENFONTSTYLENAMEBYROLETEXT"/>
          <w:color w:val="FF0000"/>
        </w:rPr>
        <w:t xml:space="preserve"> and other similar groups to encourage safety, maintenance, attractiveness, affordability, and high occupancies of high density housing opportunities </w:t>
      </w:r>
      <w:r w:rsidR="001F0FF6">
        <w:rPr>
          <w:rStyle w:val="MSGENFONTSTYLENAMETEMPLATEROLEMSGENFONTSTYLENAMEBYROLETEXT"/>
          <w:color w:val="FF0000"/>
        </w:rPr>
        <w:t xml:space="preserve">and </w:t>
      </w:r>
      <w:r w:rsidRPr="00FC0448">
        <w:rPr>
          <w:rStyle w:val="MSGENFONTSTYLENAMETEMPLATEROLEMSGENFONTSTYLENAMEBYROLETEXT"/>
          <w:color w:val="FF0000"/>
        </w:rPr>
        <w:t>to prevent decline of these investments</w:t>
      </w:r>
      <w:r>
        <w:rPr>
          <w:rStyle w:val="MSGENFONTSTYLENAMETEMPLATEROLEMSGENFONTSTYLENAMEBYROLETEXT"/>
        </w:rPr>
        <w:t>.</w:t>
      </w:r>
    </w:p>
    <w:p w:rsidR="00FC0448" w:rsidRDefault="00FC0448">
      <w:pPr>
        <w:pStyle w:val="MSGENFONTSTYLENAMETEMPLATEROLEMSGENFONTSTYLENAMEBYROLETEXT0"/>
        <w:numPr>
          <w:ilvl w:val="0"/>
          <w:numId w:val="9"/>
        </w:numPr>
        <w:shd w:val="clear" w:color="auto" w:fill="auto"/>
        <w:tabs>
          <w:tab w:val="left" w:pos="730"/>
        </w:tabs>
        <w:spacing w:before="0" w:after="0" w:line="336" w:lineRule="exact"/>
        <w:ind w:left="740" w:hanging="360"/>
      </w:pPr>
      <w:r>
        <w:rPr>
          <w:rStyle w:val="MSGENFONTSTYLENAMETEMPLATEROLEMSGENFONTSTYLENAMEBYROLETEXT"/>
          <w:color w:val="FF0000"/>
        </w:rPr>
        <w:t>We will support housing options close to commercial offerings and employment centers</w:t>
      </w:r>
      <w:r w:rsidRPr="00FC0448">
        <w:t>.</w:t>
      </w:r>
    </w:p>
    <w:p w:rsidR="00FC0448" w:rsidRDefault="00FC0448">
      <w:pPr>
        <w:pStyle w:val="MSGENFONTSTYLENAMETEMPLATEROLEMSGENFONTSTYLENAMEBYROLETEXT0"/>
        <w:numPr>
          <w:ilvl w:val="0"/>
          <w:numId w:val="9"/>
        </w:numPr>
        <w:shd w:val="clear" w:color="auto" w:fill="auto"/>
        <w:tabs>
          <w:tab w:val="left" w:pos="730"/>
        </w:tabs>
        <w:spacing w:before="0" w:after="0" w:line="336" w:lineRule="exact"/>
        <w:ind w:left="740" w:hanging="360"/>
      </w:pPr>
      <w:r>
        <w:rPr>
          <w:rStyle w:val="MSGENFONTSTYLENAMETEMPLATEROLEMSGENFONTSTYLENAMEBYROLETEXT"/>
          <w:color w:val="FF0000"/>
        </w:rPr>
        <w:t>We will encourage safer crime free housing design and communities</w:t>
      </w:r>
      <w:r w:rsidRPr="00FC0448">
        <w:t>.</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40" w:hanging="360"/>
      </w:pPr>
      <w:r>
        <w:rPr>
          <w:rStyle w:val="MSGENFONTSTYLENAMETEMPLATEROLEMSGENFONTSTYLENAMEBYROLETEXT"/>
        </w:rPr>
        <w:t>We will provide pleasant, accessible public gathering places, especially within the Urban</w:t>
      </w:r>
      <w:r w:rsidR="00CD4AED">
        <w:rPr>
          <w:rStyle w:val="MSGENFONTSTYLENAMETEMPLATEROLEMSGENFONTSTYLENAMEBYROLETEXT"/>
        </w:rPr>
        <w:t xml:space="preserve"> </w:t>
      </w:r>
      <w:r>
        <w:rPr>
          <w:rStyle w:val="MSGENFONTSTYLENAMETEMPLATEROLEMSGENFONTSTYLENAMEBYROLETEXT"/>
        </w:rPr>
        <w:t>Core and in neighborhoods.</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40" w:hanging="360"/>
      </w:pPr>
      <w:r>
        <w:rPr>
          <w:rStyle w:val="MSGENFONTSTYLENAMETEMPLATEROLEMSGENFONTSTYLENAMEBYROLETEXT"/>
        </w:rPr>
        <w:t>We will encourage common open space, walking paths and bicycle lanes that are easily</w:t>
      </w:r>
      <w:r w:rsidR="00CD4AED">
        <w:rPr>
          <w:rStyle w:val="MSGENFONTSTYLENAMETEMPLATEROLEMSGENFONTSTYLENAMEBYROLETEXT"/>
        </w:rPr>
        <w:t xml:space="preserve"> </w:t>
      </w:r>
      <w:r>
        <w:rPr>
          <w:rStyle w:val="MSGENFONTSTYLENAMETEMPLATEROLEMSGENFONTSTYLENAMEBYROLETEXT"/>
        </w:rPr>
        <w:t>accessible.</w:t>
      </w:r>
    </w:p>
    <w:p w:rsidR="00E04179" w:rsidRDefault="00E47079">
      <w:pPr>
        <w:pStyle w:val="MSGENFONTSTYLENAMETEMPLATEROLEMSGENFONTSTYLENAMEBYROLETEXT0"/>
        <w:numPr>
          <w:ilvl w:val="0"/>
          <w:numId w:val="9"/>
        </w:numPr>
        <w:shd w:val="clear" w:color="auto" w:fill="auto"/>
        <w:tabs>
          <w:tab w:val="left" w:pos="730"/>
        </w:tabs>
        <w:spacing w:before="0" w:line="336" w:lineRule="exact"/>
        <w:ind w:left="740" w:right="40" w:hanging="360"/>
      </w:pPr>
      <w:r>
        <w:rPr>
          <w:rStyle w:val="MSGENFONTSTYLENAMETEMPLATEROLEMSGENFONTSTYLENAMEBYROLETEXT"/>
        </w:rPr>
        <w:t>We will encourage parks and community facilities to be located as focal points in</w:t>
      </w:r>
      <w:r w:rsidR="00CD4AED">
        <w:rPr>
          <w:rStyle w:val="MSGENFONTSTYLENAMETEMPLATEROLEMSGENFONTSTYLENAMEBYROLETEXT"/>
        </w:rPr>
        <w:t xml:space="preserve"> </w:t>
      </w:r>
      <w:r>
        <w:rPr>
          <w:rStyle w:val="MSGENFONTSTYLENAMETEMPLATEROLEMSGENFONTSTYLENAMEBYROLETEXT"/>
        </w:rPr>
        <w:t>neighborhoods.</w:t>
      </w:r>
    </w:p>
    <w:p w:rsidR="00E04179" w:rsidRDefault="00E47079">
      <w:pPr>
        <w:pStyle w:val="MSGENFONTSTYLENAMETEMPLATEROLENUMBERMSGENFONTSTYLENAMEBYROLETEXT90"/>
        <w:shd w:val="clear" w:color="auto" w:fill="auto"/>
        <w:spacing w:before="0" w:line="336" w:lineRule="exact"/>
      </w:pPr>
      <w:r>
        <w:rPr>
          <w:rStyle w:val="MSGENFONTSTYLENAMETEMPLATEROLENUMBERMSGENFONTSTYLENAMEBYROLETEXT91"/>
        </w:rPr>
        <w:t>Land Use</w:t>
      </w:r>
    </w:p>
    <w:p w:rsidR="00FC0448" w:rsidRDefault="005F5E90">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We will respect private property rights, and The Constitution</w:t>
      </w:r>
      <w:r w:rsidR="00B0176A">
        <w:rPr>
          <w:rStyle w:val="MSGENFONTSTYLENAMETEMPLATEROLEMSGENFONTSTYLENAMEBYROLETEXT"/>
          <w:color w:val="FF0000"/>
        </w:rPr>
        <w:t>s</w:t>
      </w:r>
      <w:r>
        <w:rPr>
          <w:rStyle w:val="MSGENFONTSTYLENAMETEMPLATEROLEMSGENFONTSTYLENAMEBYROLETEXT"/>
          <w:color w:val="FF0000"/>
        </w:rPr>
        <w:t xml:space="preserve"> of the United States and State of Georgia.</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40" w:hanging="360"/>
      </w:pPr>
      <w:r>
        <w:rPr>
          <w:rStyle w:val="MSGENFONTSTYLENAMETEMPLATEROLEMSGENFONTSTYLENAMEBYROLETEXT"/>
        </w:rPr>
        <w:t>We will promote development that is sensitive to the land and gives consideration to</w:t>
      </w:r>
      <w:r w:rsidR="00CD4AED">
        <w:rPr>
          <w:rStyle w:val="MSGENFONTSTYLENAMETEMPLATEROLEMSGENFONTSTYLENAMEBYROLETEXT"/>
        </w:rPr>
        <w:t xml:space="preserve"> </w:t>
      </w:r>
      <w:r>
        <w:rPr>
          <w:rStyle w:val="MSGENFONTSTYLENAMETEMPLATEROLEMSGENFONTSTYLENAMEBYROLETEXT"/>
        </w:rPr>
        <w:t>adjoining, existing and planned development as well as the overall community.</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40" w:hanging="360"/>
      </w:pPr>
      <w:r>
        <w:rPr>
          <w:rStyle w:val="MSGENFONTSTYLENAMETEMPLATEROLEMSGENFONTSTYLENAMEBYROLETEXT"/>
        </w:rPr>
        <w:t>We will promote efficient use of land by promoting well-designed, more pedestrian</w:t>
      </w:r>
      <w:r w:rsidR="00CD4AED">
        <w:rPr>
          <w:rStyle w:val="MSGENFONTSTYLENAMETEMPLATEROLEMSGENFONTSTYLENAMEBYROLETEXT"/>
        </w:rPr>
        <w:t xml:space="preserve"> </w:t>
      </w:r>
      <w:r>
        <w:rPr>
          <w:rStyle w:val="MSGENFONTSTYLENAMETEMPLATEROLEMSGENFONTSTYLENAMEBYROLETEXT"/>
        </w:rPr>
        <w:t>friendly, development patterns with a mix of uses and an efficient, creative use of land.</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40" w:hanging="360"/>
      </w:pPr>
      <w:r>
        <w:rPr>
          <w:rStyle w:val="MSGENFONTSTYLENAMETEMPLATEROLEMSGENFONTSTYLENAMEBYROLETEXT"/>
        </w:rPr>
        <w:t>Our community will use land effectively to avoid the costs and problems associated with</w:t>
      </w:r>
      <w:r w:rsidR="00CD4AED">
        <w:rPr>
          <w:rStyle w:val="MSGENFONTSTYLENAMETEMPLATEROLEMSGENFONTSTYLENAMEBYROLETEXT"/>
        </w:rPr>
        <w:t xml:space="preserve"> </w:t>
      </w:r>
      <w:r>
        <w:rPr>
          <w:rStyle w:val="MSGENFONTSTYLENAMETEMPLATEROLEMSGENFONTSTYLENAMEBYROLETEXT"/>
        </w:rPr>
        <w:t>urban sprawl.</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hanging="360"/>
      </w:pPr>
      <w:r>
        <w:rPr>
          <w:rStyle w:val="MSGENFONTSTYLENAMETEMPLATEROLEMSGENFONTSTYLENAMEBYROLETEXT"/>
        </w:rPr>
        <w:t>Recreation and greenspace will become an integral facet of our community's land use.</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hanging="360"/>
      </w:pPr>
      <w:r>
        <w:rPr>
          <w:rStyle w:val="MSGENFONTSTYLENAMETEMPLATEROLEMSGENFONTSTYLENAMEBYROLETEXT"/>
        </w:rPr>
        <w:t>We will guide or direct patterns of land development throughout the planning process.</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40" w:hanging="360"/>
      </w:pPr>
      <w:r>
        <w:rPr>
          <w:rStyle w:val="MSGENFONTSTYLENAMETEMPLATEROLEMSGENFONTSTYLENAMEBYROLETEXT"/>
        </w:rPr>
        <w:t>We will establish meaningful and predictable standards for the use and development of</w:t>
      </w:r>
      <w:r w:rsidR="00CD4AED">
        <w:rPr>
          <w:rStyle w:val="MSGENFONTSTYLENAMETEMPLATEROLEMSGENFONTSTYLENAMEBYROLETEXT"/>
        </w:rPr>
        <w:t xml:space="preserve"> </w:t>
      </w:r>
      <w:r>
        <w:rPr>
          <w:rStyle w:val="MSGENFONTSTYLENAMETEMPLATEROLEMSGENFONTSTYLENAMEBYROLETEXT"/>
        </w:rPr>
        <w:t>land.</w:t>
      </w:r>
    </w:p>
    <w:p w:rsidR="00E04179" w:rsidRDefault="00E47079" w:rsidP="005F5E90">
      <w:pPr>
        <w:pStyle w:val="MSGENFONTSTYLENAMETEMPLATEROLEMSGENFONTSTYLENAMEBYROLETEXT0"/>
        <w:numPr>
          <w:ilvl w:val="0"/>
          <w:numId w:val="9"/>
        </w:numPr>
        <w:shd w:val="clear" w:color="auto" w:fill="auto"/>
        <w:tabs>
          <w:tab w:val="left" w:pos="730"/>
        </w:tabs>
        <w:spacing w:before="0" w:after="0" w:line="336" w:lineRule="exact"/>
        <w:ind w:left="740" w:right="40" w:hanging="360"/>
      </w:pPr>
      <w:r>
        <w:rPr>
          <w:rStyle w:val="MSGENFONTSTYLENAMETEMPLATEROLEMSGENFONTSTYLENAMEBYROLETEXT"/>
        </w:rPr>
        <w:t>We will express the community's intent with regard to the future locations of land uses</w:t>
      </w:r>
      <w:r w:rsidR="00CD4AED">
        <w:rPr>
          <w:rStyle w:val="MSGENFONTSTYLENAMETEMPLATEROLEMSGENFONTSTYLENAMEBYROLETEXT"/>
        </w:rPr>
        <w:t xml:space="preserve"> </w:t>
      </w:r>
      <w:r>
        <w:rPr>
          <w:rStyle w:val="MSGENFONTSTYLENAMETEMPLATEROLEMSGENFONTSTYLENAMEBYROLETEXT"/>
        </w:rPr>
        <w:t xml:space="preserve">by frequently </w:t>
      </w:r>
      <w:r>
        <w:rPr>
          <w:rStyle w:val="MSGENFONTSTYLENAMETEMPLATEROLEMSGENFONTSTYLENAMEBYROLETEXT"/>
        </w:rPr>
        <w:lastRenderedPageBreak/>
        <w:t xml:space="preserve">referencing the future development map and narrative as part of </w:t>
      </w:r>
      <w:r w:rsidR="001F0FF6">
        <w:rPr>
          <w:rStyle w:val="MSGENFONTSTYLENAMETEMPLATEROLEMSGENFONTSTYLENAMEBYROLETEXT"/>
        </w:rPr>
        <w:t>the</w:t>
      </w:r>
      <w:r w:rsidR="00CD4AED">
        <w:rPr>
          <w:rStyle w:val="MSGENFONTSTYLENAMETEMPLATEROLEMSGENFONTSTYLENAMEBYROLETEXT"/>
        </w:rPr>
        <w:t xml:space="preserve"> </w:t>
      </w:r>
      <w:r>
        <w:rPr>
          <w:rStyle w:val="MSGENFONTSTYLENAMETEMPLATEROLEMSGENFONTSTYLENAMEBYROLETEXT"/>
        </w:rPr>
        <w:t>zoning and development process.</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hanging="360"/>
      </w:pPr>
      <w:r>
        <w:rPr>
          <w:rStyle w:val="MSGENFONTSTYLENAMETEMPLATEROLEMSGENFONTSTYLENAMEBYROLETEXT"/>
        </w:rPr>
        <w:t>We will support development where it can be adequately served by public facilities.</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rPr>
        <w:t>We will encourage innovative land-use planning techniques to be used in building higher</w:t>
      </w:r>
      <w:r w:rsidR="00CD4AED">
        <w:rPr>
          <w:rStyle w:val="MSGENFONTSTYLENAMETEMPLATEROLEMSGENFONTSTYLENAMEBYROLETEXT"/>
        </w:rPr>
        <w:t xml:space="preserve"> </w:t>
      </w:r>
      <w:r>
        <w:rPr>
          <w:rStyle w:val="MSGENFONTSTYLENAMETEMPLATEROLEMSGENFONTSTYLENAMEBYROLETEXT"/>
        </w:rPr>
        <w:t>quality and mixed use developments as well as infill developments.</w:t>
      </w:r>
    </w:p>
    <w:p w:rsidR="005F5E90" w:rsidRPr="005F5E90" w:rsidRDefault="005F5E90">
      <w:pPr>
        <w:pStyle w:val="MSGENFONTSTYLENAMETEMPLATEROLEMSGENFONTSTYLENAMEBYROLETEXT0"/>
        <w:numPr>
          <w:ilvl w:val="0"/>
          <w:numId w:val="9"/>
        </w:numPr>
        <w:shd w:val="clear" w:color="auto" w:fill="auto"/>
        <w:tabs>
          <w:tab w:val="left" w:pos="730"/>
        </w:tabs>
        <w:spacing w:before="0" w:after="0" w:line="336" w:lineRule="exact"/>
        <w:ind w:left="740" w:right="40" w:hanging="360"/>
      </w:pPr>
      <w:r>
        <w:rPr>
          <w:color w:val="FF0000"/>
        </w:rPr>
        <w:t xml:space="preserve">We will provide consistent </w:t>
      </w:r>
      <w:r w:rsidR="00CD4AED">
        <w:rPr>
          <w:color w:val="FF0000"/>
        </w:rPr>
        <w:t>interpretations</w:t>
      </w:r>
      <w:r>
        <w:rPr>
          <w:color w:val="FF0000"/>
        </w:rPr>
        <w:t xml:space="preserve"> and application of land use regulations to permit and license applications.</w:t>
      </w:r>
    </w:p>
    <w:p w:rsidR="005F5E90" w:rsidRPr="005F5E90" w:rsidRDefault="005F5E90">
      <w:pPr>
        <w:pStyle w:val="MSGENFONTSTYLENAMETEMPLATEROLEMSGENFONTSTYLENAMEBYROLETEXT0"/>
        <w:numPr>
          <w:ilvl w:val="0"/>
          <w:numId w:val="9"/>
        </w:numPr>
        <w:shd w:val="clear" w:color="auto" w:fill="auto"/>
        <w:tabs>
          <w:tab w:val="left" w:pos="730"/>
        </w:tabs>
        <w:spacing w:before="0" w:after="0" w:line="336" w:lineRule="exact"/>
        <w:ind w:left="740" w:right="40" w:hanging="360"/>
      </w:pPr>
      <w:r>
        <w:rPr>
          <w:color w:val="FF0000"/>
        </w:rPr>
        <w:t>We will serve our customers, developers, and constituents with respect</w:t>
      </w:r>
      <w:r w:rsidR="00B0176A">
        <w:rPr>
          <w:color w:val="FF0000"/>
        </w:rPr>
        <w:t xml:space="preserve">, </w:t>
      </w:r>
      <w:r>
        <w:rPr>
          <w:color w:val="FF0000"/>
        </w:rPr>
        <w:t>professionalism</w:t>
      </w:r>
      <w:r w:rsidR="00B0176A">
        <w:rPr>
          <w:color w:val="FF0000"/>
        </w:rPr>
        <w:t>, and timeliness</w:t>
      </w:r>
      <w:r>
        <w:rPr>
          <w:color w:val="FF0000"/>
        </w:rPr>
        <w:t>.</w:t>
      </w:r>
    </w:p>
    <w:p w:rsidR="005F5E90" w:rsidRDefault="005F5E90">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rPr>
        <w:t>We will encourage mixed-use development and design standards that are more human-oriented and less auto-oriented</w:t>
      </w:r>
    </w:p>
    <w:p w:rsidR="005F5E90" w:rsidRDefault="005F5E90">
      <w:pPr>
        <w:pStyle w:val="MSGENFONTSTYLENAMETEMPLATEROLEMSGENFONTSTYLENAMEBYROLETEXT0"/>
        <w:numPr>
          <w:ilvl w:val="0"/>
          <w:numId w:val="9"/>
        </w:numPr>
        <w:shd w:val="clear" w:color="auto" w:fill="auto"/>
        <w:tabs>
          <w:tab w:val="left" w:pos="730"/>
        </w:tabs>
        <w:spacing w:before="0" w:after="0" w:line="336" w:lineRule="exact"/>
        <w:ind w:left="740" w:right="40" w:hanging="360"/>
      </w:pPr>
      <w:r>
        <w:rPr>
          <w:rStyle w:val="MSGENFONTSTYLENAMETEMPLATEROLEMSGENFONTSTYLENAMEBYROLETEXT"/>
        </w:rPr>
        <w:t>We will encourage developments that provide a mix of shopping, housing and jobs.</w:t>
      </w:r>
    </w:p>
    <w:p w:rsidR="00CD4AED" w:rsidRDefault="00E47079" w:rsidP="00656663">
      <w:pPr>
        <w:pStyle w:val="MSGENFONTSTYLENAMETEMPLATEROLEMSGENFONTSTYLENAMEBYROLETEXT0"/>
        <w:numPr>
          <w:ilvl w:val="0"/>
          <w:numId w:val="9"/>
        </w:numPr>
        <w:shd w:val="clear" w:color="auto" w:fill="auto"/>
        <w:tabs>
          <w:tab w:val="left" w:pos="720"/>
        </w:tabs>
        <w:spacing w:before="0" w:after="0" w:line="336" w:lineRule="exact"/>
        <w:ind w:left="720" w:right="40" w:hanging="360"/>
        <w:rPr>
          <w:rStyle w:val="MSGENFONTSTYLENAMETEMPLATEROLEMSGENFONTSTYLENAMEBYROLETEXT"/>
        </w:rPr>
      </w:pPr>
      <w:r>
        <w:rPr>
          <w:rStyle w:val="MSGENFONTSTYLENAMETEMPLATEROLEMSGENFONTSTYLENAMEBYROLETEXT"/>
        </w:rPr>
        <w:t>We will make as a priority the development of mixed uses, redevelopment and</w:t>
      </w:r>
      <w:r w:rsidR="00CD4AED">
        <w:rPr>
          <w:rStyle w:val="MSGENFONTSTYLENAMETEMPLATEROLEMSGENFONTSTYLENAMEBYROLETEXT"/>
        </w:rPr>
        <w:t xml:space="preserve"> </w:t>
      </w:r>
      <w:r>
        <w:rPr>
          <w:rStyle w:val="MSGENFONTSTYLENAMETEMPLATEROLEMSGENFONTSTYLENAMEBYROLETEXT"/>
        </w:rPr>
        <w:t>revitalization of existing underutilized commercial and industrial areas</w:t>
      </w:r>
      <w:r w:rsidR="00CD4AED">
        <w:rPr>
          <w:rStyle w:val="MSGENFONTSTYLENAMETEMPLATEROLEMSGENFONTSTYLENAMEBYROLETEXT"/>
        </w:rPr>
        <w:t>.</w:t>
      </w:r>
    </w:p>
    <w:p w:rsidR="00E04179" w:rsidRDefault="00E47079" w:rsidP="00656663">
      <w:pPr>
        <w:pStyle w:val="MSGENFONTSTYLENAMETEMPLATEROLEMSGENFONTSTYLENAMEBYROLETEXT0"/>
        <w:numPr>
          <w:ilvl w:val="0"/>
          <w:numId w:val="9"/>
        </w:numPr>
        <w:shd w:val="clear" w:color="auto" w:fill="auto"/>
        <w:tabs>
          <w:tab w:val="left" w:pos="720"/>
        </w:tabs>
        <w:spacing w:before="0" w:after="0" w:line="336" w:lineRule="exact"/>
        <w:ind w:left="720" w:right="40" w:hanging="360"/>
      </w:pPr>
      <w:r>
        <w:rPr>
          <w:rStyle w:val="MSGENFONTSTYLENAMETEMPLATEROLEMSGENFONTSTYLENAMEBYROLETEXT"/>
        </w:rPr>
        <w:t>We will support opportunities for residential and non-residential in-fill development that</w:t>
      </w:r>
      <w:r w:rsidR="005F5E90">
        <w:rPr>
          <w:rStyle w:val="MSGENFONTSTYLENAMETEMPLATEROLEMSGENFONTSTYLENAMEBYROLETEXT"/>
        </w:rPr>
        <w:t xml:space="preserve"> </w:t>
      </w:r>
      <w:r>
        <w:rPr>
          <w:rStyle w:val="MSGENFONTSTYLENAMETEMPLATEROLEMSGENFONTSTYLENAMEBYROLETEXT"/>
        </w:rPr>
        <w:t>positively impacts the character of existing neighborhoods.</w:t>
      </w:r>
    </w:p>
    <w:p w:rsidR="00E04179" w:rsidRDefault="00E47079" w:rsidP="00656663">
      <w:pPr>
        <w:pStyle w:val="MSGENFONTSTYLENAMETEMPLATEROLEMSGENFONTSTYLENAMEBYROLETEXT0"/>
        <w:numPr>
          <w:ilvl w:val="0"/>
          <w:numId w:val="9"/>
        </w:numPr>
        <w:shd w:val="clear" w:color="auto" w:fill="auto"/>
        <w:tabs>
          <w:tab w:val="left" w:pos="720"/>
        </w:tabs>
        <w:spacing w:before="0" w:after="0" w:line="336" w:lineRule="exact"/>
        <w:ind w:left="720" w:right="40" w:hanging="360"/>
      </w:pPr>
      <w:r>
        <w:rPr>
          <w:rStyle w:val="MSGENFONTSTYLENAMETEMPLATEROLEMSGENFONTSTYLENAMEBYROLETEXT"/>
        </w:rPr>
        <w:t>We will encourage the use of landscaping, lighting, signage, underground utilities and</w:t>
      </w:r>
      <w:r w:rsidR="00CD4AED">
        <w:rPr>
          <w:rStyle w:val="MSGENFONTSTYLENAMETEMPLATEROLEMSGENFONTSTYLENAMEBYROLETEXT"/>
        </w:rPr>
        <w:t xml:space="preserve"> </w:t>
      </w:r>
      <w:r>
        <w:rPr>
          <w:rStyle w:val="MSGENFONTSTYLENAMETEMPLATEROLEMSGENFONTSTYLENAMEBYROLETEXT"/>
        </w:rPr>
        <w:t>building design to add value to our community.</w:t>
      </w:r>
    </w:p>
    <w:p w:rsidR="00E04179" w:rsidRDefault="00E47079" w:rsidP="00656663">
      <w:pPr>
        <w:pStyle w:val="MSGENFONTSTYLENAMETEMPLATEROLEMSGENFONTSTYLENAMEBYROLETEXT0"/>
        <w:numPr>
          <w:ilvl w:val="0"/>
          <w:numId w:val="9"/>
        </w:numPr>
        <w:shd w:val="clear" w:color="auto" w:fill="auto"/>
        <w:tabs>
          <w:tab w:val="left" w:pos="720"/>
        </w:tabs>
        <w:spacing w:before="0" w:after="0" w:line="336" w:lineRule="exact"/>
        <w:ind w:left="720" w:right="40" w:hanging="360"/>
      </w:pPr>
      <w:r>
        <w:rPr>
          <w:rStyle w:val="MSGENFONTSTYLENAMETEMPLATEROLEMSGENFONTSTYLENAMEBYROLETEXT"/>
        </w:rPr>
        <w:t>Our regulations will contribute to, not subtract from, our community's character and</w:t>
      </w:r>
      <w:r w:rsidR="00CD4AED">
        <w:rPr>
          <w:rStyle w:val="MSGENFONTSTYLENAMETEMPLATEROLEMSGENFONTSTYLENAMEBYROLETEXT"/>
        </w:rPr>
        <w:t xml:space="preserve"> </w:t>
      </w:r>
      <w:r>
        <w:rPr>
          <w:rStyle w:val="MSGENFONTSTYLENAMETEMPLATEROLEMSGENFONTSTYLENAMEBYROLETEXT"/>
        </w:rPr>
        <w:t>sense of security.</w:t>
      </w:r>
    </w:p>
    <w:p w:rsidR="00E04179" w:rsidRDefault="00E47079" w:rsidP="00656663">
      <w:pPr>
        <w:pStyle w:val="MSGENFONTSTYLENAMETEMPLATEROLEMSGENFONTSTYLENAMEBYROLETEXT0"/>
        <w:numPr>
          <w:ilvl w:val="0"/>
          <w:numId w:val="9"/>
        </w:numPr>
        <w:shd w:val="clear" w:color="auto" w:fill="auto"/>
        <w:tabs>
          <w:tab w:val="left" w:pos="720"/>
        </w:tabs>
        <w:spacing w:before="0" w:after="0" w:line="336" w:lineRule="exact"/>
        <w:ind w:left="720" w:right="40" w:hanging="360"/>
      </w:pPr>
      <w:r>
        <w:rPr>
          <w:rStyle w:val="MSGENFONTSTYLENAMETEMPLATEROLEMSGENFONTSTYLENAMEBYROLETEXT"/>
        </w:rPr>
        <w:t>Our city and urban core gateways and major corridors will create a "sense of place" for</w:t>
      </w:r>
      <w:r w:rsidR="00CD4AED">
        <w:rPr>
          <w:rStyle w:val="MSGENFONTSTYLENAMETEMPLATEROLEMSGENFONTSTYLENAMEBYROLETEXT"/>
        </w:rPr>
        <w:t xml:space="preserve"> </w:t>
      </w:r>
      <w:r>
        <w:rPr>
          <w:rStyle w:val="MSGENFONTSTYLENAMETEMPLATEROLEMSGENFONTSTYLENAMEBYROLETEXT"/>
        </w:rPr>
        <w:t>our community.</w:t>
      </w:r>
    </w:p>
    <w:p w:rsidR="00E04179" w:rsidRDefault="00E47079" w:rsidP="00656663">
      <w:pPr>
        <w:pStyle w:val="MSGENFONTSTYLENAMETEMPLATEROLEMSGENFONTSTYLENAMEBYROLETEXT0"/>
        <w:numPr>
          <w:ilvl w:val="0"/>
          <w:numId w:val="9"/>
        </w:numPr>
        <w:shd w:val="clear" w:color="auto" w:fill="auto"/>
        <w:tabs>
          <w:tab w:val="left" w:pos="720"/>
        </w:tabs>
        <w:spacing w:before="0" w:after="0" w:line="336" w:lineRule="exact"/>
        <w:ind w:left="720" w:right="40" w:hanging="360"/>
      </w:pPr>
      <w:r>
        <w:rPr>
          <w:rStyle w:val="MSGENFONTSTYLENAMETEMPLATEROLEMSGENFONTSTYLENAMEBYROLETEXT"/>
        </w:rPr>
        <w:t>We will guide appropriate residential and non-residential in-fill development and</w:t>
      </w:r>
      <w:r w:rsidR="00CD4AED">
        <w:rPr>
          <w:rStyle w:val="MSGENFONTSTYLENAMETEMPLATEROLEMSGENFONTSTYLENAMEBYROLETEXT"/>
        </w:rPr>
        <w:t xml:space="preserve"> </w:t>
      </w:r>
      <w:r>
        <w:rPr>
          <w:rStyle w:val="MSGENFONTSTYLENAMETEMPLATEROLEMSGENFONTSTYLENAMEBYROLETEXT"/>
        </w:rPr>
        <w:t>redevelopment in a way that complements surrounding areas.</w:t>
      </w:r>
    </w:p>
    <w:p w:rsidR="00E04179" w:rsidRDefault="00E47079" w:rsidP="00656663">
      <w:pPr>
        <w:pStyle w:val="MSGENFONTSTYLENAMETEMPLATEROLEMSGENFONTSTYLENAMEBYROLETEXT0"/>
        <w:numPr>
          <w:ilvl w:val="0"/>
          <w:numId w:val="9"/>
        </w:numPr>
        <w:shd w:val="clear" w:color="auto" w:fill="auto"/>
        <w:tabs>
          <w:tab w:val="left" w:pos="720"/>
        </w:tabs>
        <w:spacing w:before="0" w:after="0" w:line="336" w:lineRule="exact"/>
        <w:ind w:left="720" w:hanging="360"/>
      </w:pPr>
      <w:r>
        <w:rPr>
          <w:rStyle w:val="MSGENFONTSTYLENAMETEMPLATEROLEMSGENFONTSTYLENAMEBYROLETEXT"/>
        </w:rPr>
        <w:t>We will make neighborhoods and business areas more secure.</w:t>
      </w:r>
    </w:p>
    <w:p w:rsidR="00E04179" w:rsidRDefault="00E47079" w:rsidP="00656663">
      <w:pPr>
        <w:pStyle w:val="MSGENFONTSTYLENAMETEMPLATEROLEMSGENFONTSTYLENAMEBYROLETEXT0"/>
        <w:numPr>
          <w:ilvl w:val="0"/>
          <w:numId w:val="9"/>
        </w:numPr>
        <w:shd w:val="clear" w:color="auto" w:fill="auto"/>
        <w:tabs>
          <w:tab w:val="left" w:pos="720"/>
        </w:tabs>
        <w:spacing w:before="0" w:after="0" w:line="336" w:lineRule="exact"/>
        <w:ind w:left="720" w:right="40" w:hanging="360"/>
      </w:pPr>
      <w:r>
        <w:rPr>
          <w:rStyle w:val="MSGENFONTSTYLENAMETEMPLATEROLEMSGENFONTSTYLENAMEBYROLETEXT"/>
        </w:rPr>
        <w:t>We will encourage residential within the Urban Core to add people and</w:t>
      </w:r>
      <w:r w:rsidR="00CD4AED">
        <w:rPr>
          <w:rStyle w:val="MSGENFONTSTYLENAMETEMPLATEROLEMSGENFONTSTYLENAMEBYROLETEXT"/>
        </w:rPr>
        <w:t xml:space="preserve"> </w:t>
      </w:r>
      <w:r>
        <w:rPr>
          <w:rStyle w:val="MSGENFONTSTYLENAMETEMPLATEROLEMSGENFONTSTYLENAMEBYROLETEXT"/>
        </w:rPr>
        <w:t>variety of uses to the area.</w:t>
      </w:r>
    </w:p>
    <w:p w:rsidR="00E04179" w:rsidRDefault="00E47079" w:rsidP="00656663">
      <w:pPr>
        <w:pStyle w:val="MSGENFONTSTYLENAMETEMPLATEROLEMSGENFONTSTYLENAMEBYROLETEXT0"/>
        <w:numPr>
          <w:ilvl w:val="0"/>
          <w:numId w:val="9"/>
        </w:numPr>
        <w:shd w:val="clear" w:color="auto" w:fill="auto"/>
        <w:tabs>
          <w:tab w:val="left" w:pos="720"/>
        </w:tabs>
        <w:spacing w:before="0" w:after="0" w:line="336" w:lineRule="exact"/>
        <w:ind w:left="720" w:right="40" w:hanging="360"/>
      </w:pPr>
      <w:r>
        <w:rPr>
          <w:rStyle w:val="MSGENFONTSTYLENAMETEMPLATEROLEMSGENFONTSTYLENAMEBYROLETEXT"/>
        </w:rPr>
        <w:t>Green space will be a major component within our neighborhoods, along our streets,</w:t>
      </w:r>
      <w:r w:rsidR="00CD4AED">
        <w:rPr>
          <w:rStyle w:val="MSGENFONTSTYLENAMETEMPLATEROLEMSGENFONTSTYLENAMEBYROLETEXT"/>
        </w:rPr>
        <w:t xml:space="preserve"> </w:t>
      </w:r>
      <w:r>
        <w:rPr>
          <w:rStyle w:val="MSGENFONTSTYLENAMETEMPLATEROLEMSGENFONTSTYLENAMEBYROLETEXT"/>
        </w:rPr>
        <w:t>parking lots and within commercial and industrial developments.</w:t>
      </w:r>
    </w:p>
    <w:p w:rsidR="00E04179" w:rsidRDefault="00E47079" w:rsidP="00656663">
      <w:pPr>
        <w:pStyle w:val="MSGENFONTSTYLENAMETEMPLATEROLEMSGENFONTSTYLENAMEBYROLETEXT0"/>
        <w:numPr>
          <w:ilvl w:val="0"/>
          <w:numId w:val="9"/>
        </w:numPr>
        <w:shd w:val="clear" w:color="auto" w:fill="auto"/>
        <w:tabs>
          <w:tab w:val="left" w:pos="720"/>
        </w:tabs>
        <w:spacing w:before="0" w:after="0" w:line="336" w:lineRule="exact"/>
        <w:ind w:left="720" w:right="40" w:hanging="360"/>
      </w:pPr>
      <w:r>
        <w:rPr>
          <w:rStyle w:val="MSGENFONTSTYLENAMETEMPLATEROLEMSGENFONTSTYLENAMEBYROLETEXT"/>
        </w:rPr>
        <w:t>Civic buildings will be located, designed and accessible to the public in a manner that</w:t>
      </w:r>
      <w:r w:rsidR="00CD4AED">
        <w:rPr>
          <w:rStyle w:val="MSGENFONTSTYLENAMETEMPLATEROLEMSGENFONTSTYLENAMEBYROLETEXT"/>
        </w:rPr>
        <w:t xml:space="preserve"> </w:t>
      </w:r>
      <w:r>
        <w:rPr>
          <w:rStyle w:val="MSGENFONTSTYLENAMETEMPLATEROLEMSGENFONTSTYLENAMEBYROLETEXT"/>
        </w:rPr>
        <w:t>enhances the community.</w:t>
      </w:r>
    </w:p>
    <w:p w:rsidR="00E04179" w:rsidRDefault="00E47079" w:rsidP="00656663">
      <w:pPr>
        <w:pStyle w:val="MSGENFONTSTYLENAMETEMPLATEROLEMSGENFONTSTYLENAMEBYROLETEXT0"/>
        <w:numPr>
          <w:ilvl w:val="0"/>
          <w:numId w:val="9"/>
        </w:numPr>
        <w:shd w:val="clear" w:color="auto" w:fill="auto"/>
        <w:tabs>
          <w:tab w:val="left" w:pos="720"/>
        </w:tabs>
        <w:spacing w:before="0" w:after="0" w:line="336" w:lineRule="exact"/>
        <w:ind w:left="720" w:right="40" w:hanging="360"/>
      </w:pPr>
      <w:r>
        <w:rPr>
          <w:rStyle w:val="MSGENFONTSTYLENAMETEMPLATEROLEMSGENFONTSTYLENAMEBYROLETEXT"/>
        </w:rPr>
        <w:t>Commercial nodes should contain business development sites of various sizes to</w:t>
      </w:r>
      <w:r w:rsidR="00CD4AED">
        <w:rPr>
          <w:rStyle w:val="MSGENFONTSTYLENAMETEMPLATEROLEMSGENFONTSTYLENAMEBYROLETEXT"/>
        </w:rPr>
        <w:t xml:space="preserve"> </w:t>
      </w:r>
      <w:r>
        <w:rPr>
          <w:rStyle w:val="MSGENFONTSTYLENAMETEMPLATEROLEMSGENFONTSTYLENAMEBYROLETEXT"/>
        </w:rPr>
        <w:t>accommodate a variety of businesses.</w:t>
      </w:r>
    </w:p>
    <w:p w:rsidR="00E04179" w:rsidRDefault="00E47079" w:rsidP="00656663">
      <w:pPr>
        <w:pStyle w:val="MSGENFONTSTYLENAMETEMPLATEROLEMSGENFONTSTYLENAMEBYROLETEXT0"/>
        <w:numPr>
          <w:ilvl w:val="0"/>
          <w:numId w:val="9"/>
        </w:numPr>
        <w:shd w:val="clear" w:color="auto" w:fill="auto"/>
        <w:tabs>
          <w:tab w:val="left" w:pos="720"/>
        </w:tabs>
        <w:spacing w:before="0" w:after="0" w:line="336" w:lineRule="exact"/>
        <w:ind w:left="720" w:right="40" w:hanging="360"/>
      </w:pPr>
      <w:r>
        <w:rPr>
          <w:rStyle w:val="MSGENFONTSTYLENAMETEMPLATEROLEMSGENFONTSTYLENAMEBYROLETEXT"/>
        </w:rPr>
        <w:t>We will employ innovative planning concepts to achieve desirable and well-designed</w:t>
      </w:r>
      <w:r w:rsidR="00CD4AED">
        <w:rPr>
          <w:rStyle w:val="MSGENFONTSTYLENAMETEMPLATEROLEMSGENFONTSTYLENAMEBYROLETEXT"/>
        </w:rPr>
        <w:t xml:space="preserve"> </w:t>
      </w:r>
      <w:r>
        <w:rPr>
          <w:rStyle w:val="MSGENFONTSTYLENAMETEMPLATEROLEMSGENFONTSTYLENAMEBYROLETEXT"/>
        </w:rPr>
        <w:t>neighborhoods, protect the environment, preserve meaningful open space, improve traffic</w:t>
      </w:r>
      <w:r w:rsidR="00CD4AED">
        <w:rPr>
          <w:rStyle w:val="MSGENFONTSTYLENAMETEMPLATEROLEMSGENFONTSTYLENAMEBYROLETEXT"/>
        </w:rPr>
        <w:t xml:space="preserve"> </w:t>
      </w:r>
      <w:r>
        <w:rPr>
          <w:rStyle w:val="MSGENFONTSTYLENAMETEMPLATEROLEMSGENFONTSTYLENAMEBYROLETEXT"/>
        </w:rPr>
        <w:t>flow, and enhance the quality of life in our community.</w:t>
      </w:r>
    </w:p>
    <w:p w:rsidR="00656663" w:rsidRDefault="00E47079" w:rsidP="00656663">
      <w:pPr>
        <w:pStyle w:val="MSGENFONTSTYLENAMETEMPLATEROLEMSGENFONTSTYLENAMEBYROLETEXT0"/>
        <w:numPr>
          <w:ilvl w:val="0"/>
          <w:numId w:val="9"/>
        </w:numPr>
        <w:shd w:val="clear" w:color="auto" w:fill="auto"/>
        <w:tabs>
          <w:tab w:val="left" w:pos="720"/>
        </w:tabs>
        <w:spacing w:before="0" w:after="0" w:line="276" w:lineRule="auto"/>
        <w:ind w:left="720" w:right="40" w:hanging="360"/>
        <w:jc w:val="left"/>
        <w:rPr>
          <w:rStyle w:val="MSGENFONTSTYLENAMETEMPLATEROLEMSGENFONTSTYLENAMEBYROLETEXT"/>
        </w:rPr>
      </w:pPr>
      <w:r>
        <w:rPr>
          <w:rStyle w:val="MSGENFONTSTYLENAMETEMPLATEROLEMSGENFONTSTYLENAMEBYROLETEXT"/>
        </w:rPr>
        <w:t>We will review land planning and development concepts that may be new to our area, but</w:t>
      </w:r>
      <w:r w:rsidR="00CD4AED">
        <w:rPr>
          <w:rStyle w:val="MSGENFONTSTYLENAMETEMPLATEROLEMSGENFONTSTYLENAMEBYROLETEXT"/>
        </w:rPr>
        <w:t xml:space="preserve"> </w:t>
      </w:r>
      <w:r>
        <w:rPr>
          <w:rStyle w:val="MSGENFONTSTYLENAMETEMPLATEROLEMSGENFONTSTYLENAMEBYROLETEXT"/>
        </w:rPr>
        <w:t>have been successful in other places.</w:t>
      </w:r>
    </w:p>
    <w:p w:rsidR="00656663" w:rsidRDefault="00656663" w:rsidP="00656663">
      <w:pPr>
        <w:pStyle w:val="MSGENFONTSTYLENAMETEMPLATEROLEMSGENFONTSTYLENAMEBYROLETEXT0"/>
        <w:shd w:val="clear" w:color="auto" w:fill="auto"/>
        <w:tabs>
          <w:tab w:val="left" w:pos="720"/>
        </w:tabs>
        <w:spacing w:before="0" w:after="0" w:line="276" w:lineRule="auto"/>
        <w:ind w:right="40" w:firstLine="0"/>
        <w:jc w:val="left"/>
        <w:rPr>
          <w:rStyle w:val="MSGENFONTSTYLENAMETEMPLATEROLEMSGENFONTSTYLENAMEBYROLETEXT"/>
        </w:rPr>
      </w:pPr>
    </w:p>
    <w:p w:rsidR="00E04179" w:rsidRPr="00656663" w:rsidRDefault="00E47079" w:rsidP="00656663">
      <w:pPr>
        <w:pStyle w:val="MSGENFONTSTYLENAMETEMPLATEROLEMSGENFONTSTYLENAMEBYROLETEXT0"/>
        <w:shd w:val="clear" w:color="auto" w:fill="auto"/>
        <w:tabs>
          <w:tab w:val="left" w:pos="720"/>
        </w:tabs>
        <w:spacing w:before="0" w:after="0" w:line="276" w:lineRule="auto"/>
        <w:ind w:right="40" w:firstLine="0"/>
        <w:jc w:val="left"/>
        <w:rPr>
          <w:i/>
        </w:rPr>
      </w:pPr>
      <w:r w:rsidRPr="00656663">
        <w:rPr>
          <w:rStyle w:val="MSGENFONTSTYLENAMETEMPLATEROLENUMBERMSGENFONTSTYLENAMEBYROLETEXT91"/>
          <w:i/>
        </w:rPr>
        <w:t>Transportation</w:t>
      </w:r>
    </w:p>
    <w:p w:rsidR="00656663" w:rsidRDefault="00656663">
      <w:pPr>
        <w:pStyle w:val="MSGENFONTSTYLENAMETEMPLATEROLEMSGENFONTSTYLENAMEBYROLETEXT0"/>
        <w:numPr>
          <w:ilvl w:val="0"/>
          <w:numId w:val="9"/>
        </w:numPr>
        <w:shd w:val="clear" w:color="auto" w:fill="auto"/>
        <w:tabs>
          <w:tab w:val="left" w:pos="730"/>
        </w:tabs>
        <w:spacing w:before="0" w:after="0" w:line="336" w:lineRule="exact"/>
        <w:ind w:left="740" w:right="20" w:hanging="360"/>
        <w:rPr>
          <w:rStyle w:val="MSGENFONTSTYLENAMETEMPLATEROLEMSGENFONTSTYLENAMEBYROLETEXT"/>
        </w:rPr>
      </w:pPr>
      <w:r>
        <w:rPr>
          <w:rStyle w:val="MSGENFONTSTYLENAMETEMPLATEROLEMSGENFONTSTYLENAMEBYROLETEXT"/>
          <w:color w:val="FF0000"/>
        </w:rPr>
        <w:t>We will support the creation, use, and connectivity of sidewalks, paths, and multi-use trails.</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encourage context sensitive solutions and "complete streets" in our major</w:t>
      </w:r>
      <w:r w:rsidR="00CE6E6F">
        <w:rPr>
          <w:rStyle w:val="MSGENFONTSTYLENAMETEMPLATEROLEMSGENFONTSTYLENAMEBYROLETEXT"/>
        </w:rPr>
        <w:t xml:space="preserve"> </w:t>
      </w:r>
      <w:r>
        <w:rPr>
          <w:rStyle w:val="MSGENFONTSTYLENAMETEMPLATEROLEMSGENFONTSTYLENAMEBYROLETEXT"/>
        </w:rPr>
        <w:t>transportation corridors to support multiple modes of transportation and enhance the</w:t>
      </w:r>
      <w:r w:rsidR="00CE6E6F">
        <w:rPr>
          <w:rStyle w:val="MSGENFONTSTYLENAMETEMPLATEROLEMSGENFONTSTYLENAMEBYROLETEXT"/>
        </w:rPr>
        <w:t xml:space="preserve"> </w:t>
      </w:r>
      <w:r>
        <w:rPr>
          <w:rStyle w:val="MSGENFONTSTYLENAMETEMPLATEROLEMSGENFONTSTYLENAMEBYROLETEXT"/>
        </w:rPr>
        <w:t>aesthetics of the community.</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address the location, vehicular/pedestrian/open space design, landscaping, and</w:t>
      </w:r>
      <w:r w:rsidR="00CE6E6F">
        <w:rPr>
          <w:rStyle w:val="MSGENFONTSTYLENAMETEMPLATEROLEMSGENFONTSTYLENAMEBYROLETEXT"/>
        </w:rPr>
        <w:t xml:space="preserve"> </w:t>
      </w:r>
      <w:r>
        <w:rPr>
          <w:rStyle w:val="MSGENFONTSTYLENAMETEMPLATEROLEMSGENFONTSTYLENAMEBYROLETEXT"/>
        </w:rPr>
        <w:t xml:space="preserve">furnishing of </w:t>
      </w:r>
      <w:r>
        <w:rPr>
          <w:rStyle w:val="MSGENFONTSTYLENAMETEMPLATEROLEMSGENFONTSTYLENAMEBYROLETEXT"/>
        </w:rPr>
        <w:lastRenderedPageBreak/>
        <w:t>residential and non-residential streets as one of the community's most</w:t>
      </w:r>
      <w:r w:rsidR="00CE6E6F">
        <w:rPr>
          <w:rStyle w:val="MSGENFONTSTYLENAMETEMPLATEROLEMSGENFONTSTYLENAMEBYROLETEXT"/>
        </w:rPr>
        <w:t xml:space="preserve"> </w:t>
      </w:r>
      <w:r>
        <w:rPr>
          <w:rStyle w:val="MSGENFONTSTYLENAMETEMPLATEROLEMSGENFONTSTYLENAMEBYROLETEXT"/>
        </w:rPr>
        <w:t>important components contributing to the character, structure and development pattern of</w:t>
      </w:r>
      <w:r w:rsidR="00CE6E6F">
        <w:rPr>
          <w:rStyle w:val="MSGENFONTSTYLENAMETEMPLATEROLEMSGENFONTSTYLENAMEBYROLETEXT"/>
        </w:rPr>
        <w:t xml:space="preserve"> </w:t>
      </w:r>
      <w:r>
        <w:rPr>
          <w:rStyle w:val="MSGENFONTSTYLENAMETEMPLATEROLEMSGENFONTSTYLENAMEBYROLETEXT"/>
        </w:rPr>
        <w:t>the community.</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The multi-modal transportation network will be used to support efficient land use,</w:t>
      </w:r>
      <w:r w:rsidR="00CE6E6F">
        <w:rPr>
          <w:rStyle w:val="MSGENFONTSTYLENAMETEMPLATEROLEMSGENFONTSTYLENAMEBYROLETEXT"/>
        </w:rPr>
        <w:t xml:space="preserve"> </w:t>
      </w:r>
      <w:r>
        <w:rPr>
          <w:rStyle w:val="MSGENFONTSTYLENAMETEMPLATEROLEMSGENFONTSTYLENAMEBYROLETEXT"/>
        </w:rPr>
        <w:t>minimize traffic congestion and facilitate community-wide and regional mobility.</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 xml:space="preserve">We will </w:t>
      </w:r>
      <w:r w:rsidR="00CE6E6F">
        <w:rPr>
          <w:rStyle w:val="MSGENFONTSTYLENAMETEMPLATEROLEMSGENFONTSTYLENAMEBYROLETEXT"/>
        </w:rPr>
        <w:t xml:space="preserve">work </w:t>
      </w:r>
      <w:r>
        <w:rPr>
          <w:rStyle w:val="MSGENFONTSTYLENAMETEMPLATEROLEMSGENFONTSTYLENAMEBYROLETEXT"/>
        </w:rPr>
        <w:t>to ensure that vehicular traffic will not harm the residential nature of our</w:t>
      </w:r>
      <w:r w:rsidR="00CE6E6F">
        <w:rPr>
          <w:rStyle w:val="MSGENFONTSTYLENAMETEMPLATEROLEMSGENFONTSTYLENAMEBYROLETEXT"/>
        </w:rPr>
        <w:t xml:space="preserve"> </w:t>
      </w:r>
      <w:r>
        <w:rPr>
          <w:rStyle w:val="MSGENFONTSTYLENAMETEMPLATEROLEMSGENFONTSTYLENAMEBYROLETEXT"/>
        </w:rPr>
        <w:t>neighborhoods by evaluating traffic calming techniques in problem areas and</w:t>
      </w:r>
      <w:r w:rsidR="00CE6E6F">
        <w:rPr>
          <w:rStyle w:val="MSGENFONTSTYLENAMETEMPLATEROLEMSGENFONTSTYLENAMEBYROLETEXT"/>
        </w:rPr>
        <w:t xml:space="preserve"> </w:t>
      </w:r>
      <w:r>
        <w:rPr>
          <w:rStyle w:val="MSGENFONTSTYLENAMETEMPLATEROLEMSGENFONTSTYLENAMEBYROLETEXT"/>
        </w:rPr>
        <w:t>incorporating good design into new neighborhoods.</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Our new and reconstructed roadways will incorporate context sensitive solutions,</w:t>
      </w:r>
      <w:r w:rsidR="00CE6E6F">
        <w:rPr>
          <w:rStyle w:val="MSGENFONTSTYLENAMETEMPLATEROLEMSGENFONTSTYLENAMEBYROLETEXT"/>
        </w:rPr>
        <w:t xml:space="preserve"> </w:t>
      </w:r>
      <w:r>
        <w:rPr>
          <w:rStyle w:val="MSGENFONTSTYLENAMETEMPLATEROLEMSGENFONTSTYLENAMEBYROLETEXT"/>
        </w:rPr>
        <w:t>accommodating multiple functions, including pedestrian movements, parking, alternate</w:t>
      </w:r>
      <w:r w:rsidR="00CE6E6F">
        <w:rPr>
          <w:rStyle w:val="MSGENFONTSTYLENAMETEMPLATEROLEMSGENFONTSTYLENAMEBYROLETEXT"/>
        </w:rPr>
        <w:t xml:space="preserve"> </w:t>
      </w:r>
      <w:r>
        <w:rPr>
          <w:rStyle w:val="MSGENFONTSTYLENAMETEMPLATEROLEMSGENFONTSTYLENAMEBYROLETEXT"/>
        </w:rPr>
        <w:t>modes of transportation and local vehicular circulation.</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w:t>
      </w:r>
      <w:r w:rsidR="001C3238">
        <w:rPr>
          <w:rStyle w:val="MSGENFONTSTYLENAMETEMPLATEROLEMSGENFONTSTYLENAMEBYROLETEXT"/>
        </w:rPr>
        <w:t>ill use the potential for mass</w:t>
      </w:r>
      <w:r>
        <w:rPr>
          <w:rStyle w:val="MSGENFONTSTYLENAMETEMPLATEROLEMSGENFONTSTYLENAMEBYROLETEXT"/>
        </w:rPr>
        <w:t xml:space="preserve"> transit as a tool to organize the arrangement of higher</w:t>
      </w:r>
      <w:r w:rsidR="00CE6E6F">
        <w:rPr>
          <w:rStyle w:val="MSGENFONTSTYLENAMETEMPLATEROLEMSGENFONTSTYLENAMEBYROLETEXT"/>
        </w:rPr>
        <w:t xml:space="preserve"> </w:t>
      </w:r>
      <w:r>
        <w:rPr>
          <w:rStyle w:val="MSGENFONTSTYLENAMETEMPLATEROLEMSGENFONTSTYLENAMEBYROLETEXT"/>
        </w:rPr>
        <w:t>density land uses, particularly multi-family developments, in the community.</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promote alternative transportation modes and mobility access for all citizens,</w:t>
      </w:r>
      <w:r w:rsidR="00CE6E6F">
        <w:rPr>
          <w:rStyle w:val="MSGENFONTSTYLENAMETEMPLATEROLEMSGENFONTSTYLENAMEBYROLETEXT"/>
        </w:rPr>
        <w:t xml:space="preserve"> </w:t>
      </w:r>
      <w:r>
        <w:rPr>
          <w:rStyle w:val="MSGENFONTSTYLENAMETEMPLATEROLEMSGENFONTSTYLENAMEBYROLETEXT"/>
        </w:rPr>
        <w:t>including students and the elderly.</w:t>
      </w:r>
    </w:p>
    <w:p w:rsidR="00E04179" w:rsidRDefault="00E47079">
      <w:pPr>
        <w:pStyle w:val="MSGENFONTSTYLENAMETEMPLATEROLEMSGENFONTSTYLENAMEBYROLETEXT0"/>
        <w:numPr>
          <w:ilvl w:val="0"/>
          <w:numId w:val="9"/>
        </w:numPr>
        <w:shd w:val="clear" w:color="auto" w:fill="auto"/>
        <w:tabs>
          <w:tab w:val="left" w:pos="730"/>
        </w:tabs>
        <w:spacing w:before="0" w:after="0" w:line="336" w:lineRule="exact"/>
        <w:ind w:left="740" w:right="20" w:hanging="360"/>
      </w:pPr>
      <w:r>
        <w:rPr>
          <w:rStyle w:val="MSGENFONTSTYLENAMETEMPLATEROLEMSGENFONTSTYLENAMEBYROLETEXT"/>
        </w:rPr>
        <w:t>We will protect or enhance transportation facilities, corridors, and sites to ensure that</w:t>
      </w:r>
      <w:r w:rsidR="00CE6E6F">
        <w:rPr>
          <w:rStyle w:val="MSGENFONTSTYLENAMETEMPLATEROLEMSGENFONTSTYLENAMEBYROLETEXT"/>
        </w:rPr>
        <w:t xml:space="preserve"> </w:t>
      </w:r>
      <w:r>
        <w:rPr>
          <w:rStyle w:val="MSGENFONTSTYLENAMETEMPLATEROLEMSGENFONTSTYLENAMEBYROLETEXT"/>
        </w:rPr>
        <w:t>they can fulfill their identified functions.</w:t>
      </w:r>
    </w:p>
    <w:p w:rsidR="00E04179" w:rsidRDefault="00CE6E6F" w:rsidP="005964E7">
      <w:pPr>
        <w:pStyle w:val="MSGENFONTSTYLENAMETEMPLATEROLEMSGENFONTSTYLENAMEBYROLETEXT0"/>
        <w:numPr>
          <w:ilvl w:val="0"/>
          <w:numId w:val="9"/>
        </w:numPr>
        <w:shd w:val="clear" w:color="auto" w:fill="auto"/>
        <w:tabs>
          <w:tab w:val="left" w:pos="730"/>
        </w:tabs>
        <w:spacing w:before="0" w:after="0" w:line="336" w:lineRule="exact"/>
        <w:ind w:left="740" w:right="20" w:hanging="360"/>
        <w:rPr>
          <w:rStyle w:val="MSGENFONTSTYLENAMETEMPLATEROLEMSGENFONTSTYLENAMEBYROLETEXT"/>
        </w:rPr>
      </w:pPr>
      <w:r>
        <w:rPr>
          <w:rStyle w:val="MSGENFONTSTYLENAMETEMPLATEROLEMSGENFONTSTYLENAMEBYROLETEXT"/>
        </w:rPr>
        <w:t xml:space="preserve">We will </w:t>
      </w:r>
      <w:r w:rsidRPr="00CE6E6F">
        <w:rPr>
          <w:rStyle w:val="MSGENFONTSTYLENAMETEMPLATEROLEMSGENFONTSTYLENAMEBYROLETEXT"/>
          <w:color w:val="FF0000"/>
        </w:rPr>
        <w:t>promote</w:t>
      </w:r>
      <w:r>
        <w:rPr>
          <w:rStyle w:val="MSGENFONTSTYLENAMETEMPLATEROLEMSGENFONTSTYLENAMEBYROLETEXT"/>
        </w:rPr>
        <w:t xml:space="preserve"> </w:t>
      </w:r>
      <w:r w:rsidR="00E47079">
        <w:rPr>
          <w:rStyle w:val="MSGENFONTSTYLENAMETEMPLATEROLEMSGENFONTSTYLENAMEBYROLETEXT"/>
        </w:rPr>
        <w:t>c</w:t>
      </w:r>
      <w:r>
        <w:rPr>
          <w:rStyle w:val="MSGENFONTSTYLENAMETEMPLATEROLEMSGENFONTSTYLENAMEBYROLETEXT"/>
        </w:rPr>
        <w:t xml:space="preserve">onnectivity </w:t>
      </w:r>
      <w:r>
        <w:rPr>
          <w:rStyle w:val="MSGENFONTSTYLENAMETEMPLATEROLEMSGENFONTSTYLENAMEBYROLETEXT"/>
          <w:color w:val="FF0000"/>
        </w:rPr>
        <w:t>of our</w:t>
      </w:r>
      <w:r>
        <w:rPr>
          <w:rStyle w:val="MSGENFONTSTYLENAMETEMPLATEROLEMSGENFONTSTYLENAMEBYROLETEXT"/>
        </w:rPr>
        <w:t xml:space="preserve"> road network.  </w:t>
      </w:r>
      <w:r w:rsidR="00B0176A">
        <w:rPr>
          <w:rStyle w:val="MSGENFONTSTYLENAMETEMPLATEROLEMSGENFONTSTYLENAMEBYROLETEXT"/>
          <w:color w:val="FF0000"/>
        </w:rPr>
        <w:t>As well as</w:t>
      </w:r>
      <w:r w:rsidRPr="00CE6E6F">
        <w:rPr>
          <w:rStyle w:val="MSGENFONTSTYLENAMETEMPLATEROLEMSGENFONTSTYLENAMEBYROLETEXT"/>
          <w:color w:val="FF0000"/>
        </w:rPr>
        <w:t xml:space="preserve"> connectivity of our road network to</w:t>
      </w:r>
      <w:r w:rsidR="00E47079" w:rsidRPr="00CE6E6F">
        <w:rPr>
          <w:rStyle w:val="MSGENFONTSTYLENAMETEMPLATEROLEMSGENFONTSTYLENAMEBYROLETEXT"/>
          <w:color w:val="FF0000"/>
        </w:rPr>
        <w:t xml:space="preserve"> </w:t>
      </w:r>
      <w:r>
        <w:rPr>
          <w:rStyle w:val="MSGENFONTSTYLENAMETEMPLATEROLEMSGENFONTSTYLENAMEBYROLETEXT"/>
        </w:rPr>
        <w:t>transit</w:t>
      </w:r>
      <w:r w:rsidR="00E47079">
        <w:rPr>
          <w:rStyle w:val="MSGENFONTSTYLENAMETEMPLATEROLEMSGENFONTSTYLENAMEBYROLETEXT"/>
        </w:rPr>
        <w:t xml:space="preserve"> and pedestrian/bike</w:t>
      </w:r>
      <w:r>
        <w:rPr>
          <w:rStyle w:val="MSGENFONTSTYLENAMETEMPLATEROLEMSGENFONTSTYLENAMEBYROLETEXT"/>
        </w:rPr>
        <w:t xml:space="preserve"> </w:t>
      </w:r>
      <w:r w:rsidR="00E47079">
        <w:rPr>
          <w:rStyle w:val="MSGENFONTSTYLENAMETEMPLATEROLEMSGENFONTSTYLENAMEBYROLETEXT"/>
        </w:rPr>
        <w:t>paths.</w:t>
      </w:r>
    </w:p>
    <w:p w:rsidR="00CE6E6F" w:rsidRPr="00CE6E6F" w:rsidRDefault="00CE6E6F" w:rsidP="005964E7">
      <w:pPr>
        <w:pStyle w:val="MSGENFONTSTYLENAMETEMPLATEROLEMSGENFONTSTYLENAMEBYROLETEXT0"/>
        <w:numPr>
          <w:ilvl w:val="0"/>
          <w:numId w:val="9"/>
        </w:numPr>
        <w:shd w:val="clear" w:color="auto" w:fill="auto"/>
        <w:tabs>
          <w:tab w:val="left" w:pos="730"/>
        </w:tabs>
        <w:spacing w:before="0" w:after="0" w:line="336" w:lineRule="exact"/>
        <w:ind w:left="740" w:right="20" w:hanging="360"/>
        <w:rPr>
          <w:rStyle w:val="MSGENFONTSTYLENAMETEMPLATEROLEMSGENFONTSTYLENAMEBYROLETEXT"/>
          <w:color w:val="FF0000"/>
        </w:rPr>
      </w:pPr>
      <w:r>
        <w:rPr>
          <w:rStyle w:val="MSGENFONTSTYLENAMETEMPLATEROLEMSGENFONTSTYLENAMEBYROLETEXT"/>
          <w:color w:val="FF0000"/>
        </w:rPr>
        <w:t>We will support the creation of community wide pedestrian/bike path network.</w:t>
      </w:r>
    </w:p>
    <w:p w:rsidR="00CE6E6F" w:rsidRPr="00CE6E6F" w:rsidRDefault="00CE6E6F" w:rsidP="00CE6E6F">
      <w:pPr>
        <w:pStyle w:val="MSGENFONTSTYLENAMETEMPLATEROLEMSGENFONTSTYLENAMEBYROLETEXT0"/>
        <w:shd w:val="clear" w:color="auto" w:fill="auto"/>
        <w:tabs>
          <w:tab w:val="left" w:pos="730"/>
        </w:tabs>
        <w:spacing w:before="0" w:after="0" w:line="336" w:lineRule="exact"/>
        <w:ind w:left="740" w:right="20" w:firstLine="0"/>
        <w:rPr>
          <w:color w:val="FF0000"/>
        </w:rPr>
      </w:pPr>
    </w:p>
    <w:p w:rsidR="00E04179" w:rsidRPr="00CE6E6F" w:rsidRDefault="00CE6E6F">
      <w:pPr>
        <w:pStyle w:val="MSGENFONTSTYLENAMETEMPLATEROLENUMBERMSGENFONTSTYLENAMEBYROLETEXT90"/>
        <w:shd w:val="clear" w:color="auto" w:fill="auto"/>
        <w:spacing w:before="0" w:line="220" w:lineRule="exact"/>
        <w:ind w:left="20"/>
        <w:rPr>
          <w:color w:val="FF0000"/>
        </w:rPr>
      </w:pPr>
      <w:r>
        <w:rPr>
          <w:rStyle w:val="MSGENFONTSTYLENAMETEMPLATEROLENUMBERMSGENFONTSTYLENAMEBYROLETEXT91"/>
          <w:color w:val="FF0000"/>
        </w:rPr>
        <w:t>Government Relations</w:t>
      </w:r>
      <w:r w:rsidR="001C3238">
        <w:rPr>
          <w:rStyle w:val="MSGENFONTSTYLENAMETEMPLATEROLENUMBERMSGENFONTSTYLENAMEBYROLETEXT91"/>
          <w:color w:val="FF0000"/>
        </w:rPr>
        <w:t>/Intergovernmental Cooperation</w:t>
      </w:r>
    </w:p>
    <w:p w:rsidR="00E04179" w:rsidRDefault="00E47079">
      <w:pPr>
        <w:pStyle w:val="MSGENFONTSTYLENAMETEMPLATEROLEMSGENFONTSTYLENAMEBYROLETEXT0"/>
        <w:numPr>
          <w:ilvl w:val="0"/>
          <w:numId w:val="9"/>
        </w:numPr>
        <w:shd w:val="clear" w:color="auto" w:fill="auto"/>
        <w:tabs>
          <w:tab w:val="left" w:pos="730"/>
        </w:tabs>
        <w:spacing w:before="0" w:after="0"/>
        <w:ind w:left="740" w:right="20" w:hanging="360"/>
      </w:pPr>
      <w:r>
        <w:rPr>
          <w:rStyle w:val="MSGENFONTSTYLENAMETEMPLATEROLEMSGENFONTSTYLENAMEBYROLETEXT"/>
        </w:rPr>
        <w:t>We will share services and information with other public entities within the jurisdiction,</w:t>
      </w:r>
      <w:r w:rsidR="00C0727E">
        <w:rPr>
          <w:rStyle w:val="MSGENFONTSTYLENAMETEMPLATEROLEMSGENFONTSTYLENAMEBYROLETEXT"/>
        </w:rPr>
        <w:t xml:space="preserve"> </w:t>
      </w:r>
      <w:r>
        <w:rPr>
          <w:rStyle w:val="MSGENFONTSTYLENAMETEMPLATEROLEMSGENFONTSTYLENAMEBYROLETEXT"/>
        </w:rPr>
        <w:t>including Bulloch County, the Board of Education, the Cha</w:t>
      </w:r>
      <w:r w:rsidR="00C0727E">
        <w:rPr>
          <w:rStyle w:val="MSGENFONTSTYLENAMETEMPLATEROLEMSGENFONTSTYLENAMEBYROLETEXT"/>
        </w:rPr>
        <w:t>mber</w:t>
      </w:r>
      <w:r w:rsidR="00B0176A">
        <w:rPr>
          <w:rStyle w:val="MSGENFONTSTYLENAMETEMPLATEROLEMSGENFONTSTYLENAMEBYROLETEXT"/>
        </w:rPr>
        <w:t xml:space="preserve"> of Commerce</w:t>
      </w:r>
      <w:r w:rsidR="00C0727E">
        <w:rPr>
          <w:rStyle w:val="MSGENFONTSTYLENAMETEMPLATEROLEMSGENFONTSTYLENAMEBYROLETEXT"/>
        </w:rPr>
        <w:t>,</w:t>
      </w:r>
      <w:r>
        <w:rPr>
          <w:rStyle w:val="MSGENFONTSTYLENAMETEMPLATEROLEMSGENFONTSTYLENAMEBYROLETEXT"/>
        </w:rPr>
        <w:t xml:space="preserve"> </w:t>
      </w:r>
      <w:r w:rsidR="00B0176A">
        <w:rPr>
          <w:rStyle w:val="MSGENFONTSTYLENAMETEMPLATEROLEMSGENFONTSTYLENAMEBYROLETEXT"/>
        </w:rPr>
        <w:t xml:space="preserve">the </w:t>
      </w:r>
      <w:r>
        <w:rPr>
          <w:rStyle w:val="MSGENFONTSTYLENAMETEMPLATEROLEMSGENFONTSTYLENAMEBYROLETEXT"/>
        </w:rPr>
        <w:t>Development</w:t>
      </w:r>
      <w:r w:rsidR="00C0727E">
        <w:rPr>
          <w:rStyle w:val="MSGENFONTSTYLENAMETEMPLATEROLEMSGENFONTSTYLENAMEBYROLETEXT"/>
        </w:rPr>
        <w:t xml:space="preserve"> </w:t>
      </w:r>
      <w:r>
        <w:rPr>
          <w:rStyle w:val="MSGENFONTSTYLENAMETEMPLATEROLEMSGENFONTSTYLENAMEBYROLETEXT"/>
        </w:rPr>
        <w:t>Authority,</w:t>
      </w:r>
      <w:r w:rsidR="00C0727E">
        <w:rPr>
          <w:rStyle w:val="MSGENFONTSTYLENAMETEMPLATEROLEMSGENFONTSTYLENAMEBYROLETEXT"/>
        </w:rPr>
        <w:t xml:space="preserve"> </w:t>
      </w:r>
      <w:r w:rsidR="00B0176A">
        <w:rPr>
          <w:rStyle w:val="MSGENFONTSTYLENAMETEMPLATEROLEMSGENFONTSTYLENAMEBYROLETEXT"/>
        </w:rPr>
        <w:t xml:space="preserve">the </w:t>
      </w:r>
      <w:r w:rsidR="00C0727E" w:rsidRPr="00C0727E">
        <w:rPr>
          <w:rStyle w:val="MSGENFONTSTYLENAMETEMPLATEROLEMSGENFONTSTYLENAMEBYROLETEXT"/>
          <w:color w:val="FF0000"/>
        </w:rPr>
        <w:t>Downtown Statesboro Development Authority</w:t>
      </w:r>
      <w:r w:rsidR="00C0727E">
        <w:rPr>
          <w:rStyle w:val="MSGENFONTSTYLENAMETEMPLATEROLEMSGENFONTSTYLENAMEBYROLETEXT"/>
        </w:rPr>
        <w:t xml:space="preserve">, </w:t>
      </w:r>
      <w:r w:rsidR="00C0727E">
        <w:rPr>
          <w:rStyle w:val="MSGENFONTSTYLENAMETEMPLATEROLEMSGENFONTSTYLENAMEBYROLETEXT"/>
          <w:color w:val="FF0000"/>
        </w:rPr>
        <w:t>Georgia Southern University, Ogeechee Technical College, and East Georgia State College</w:t>
      </w:r>
      <w:r>
        <w:rPr>
          <w:rStyle w:val="MSGENFONTSTYLENAMETEMPLATEROLEMSGENFONTSTYLENAMEBYROLETEXT"/>
        </w:rPr>
        <w:t xml:space="preserve"> etc.</w:t>
      </w:r>
    </w:p>
    <w:p w:rsidR="00E04179" w:rsidRDefault="00E47079">
      <w:pPr>
        <w:pStyle w:val="MSGENFONTSTYLENAMETEMPLATEROLEMSGENFONTSTYLENAMEBYROLETEXT0"/>
        <w:numPr>
          <w:ilvl w:val="0"/>
          <w:numId w:val="9"/>
        </w:numPr>
        <w:shd w:val="clear" w:color="auto" w:fill="auto"/>
        <w:tabs>
          <w:tab w:val="left" w:pos="730"/>
        </w:tabs>
        <w:spacing w:before="0" w:after="0"/>
        <w:ind w:left="740" w:right="20" w:hanging="360"/>
      </w:pPr>
      <w:r>
        <w:rPr>
          <w:rStyle w:val="MSGENFONTSTYLENAMETEMPLATEROLEMSGENFONTSTYLENAMEBYROLETEXT"/>
        </w:rPr>
        <w:t>We will establish coordination mechanisms with adjacent local governments to provide for exchange of information.</w:t>
      </w:r>
    </w:p>
    <w:p w:rsidR="00E04179" w:rsidRDefault="00E47079">
      <w:pPr>
        <w:pStyle w:val="MSGENFONTSTYLENAMETEMPLATEROLEMSGENFONTSTYLENAMEBYROLETEXT0"/>
        <w:numPr>
          <w:ilvl w:val="0"/>
          <w:numId w:val="9"/>
        </w:numPr>
        <w:shd w:val="clear" w:color="auto" w:fill="auto"/>
        <w:tabs>
          <w:tab w:val="left" w:pos="730"/>
        </w:tabs>
        <w:spacing w:before="0" w:after="0" w:line="220" w:lineRule="exact"/>
        <w:ind w:left="740" w:hanging="360"/>
      </w:pPr>
      <w:r>
        <w:rPr>
          <w:rStyle w:val="MSGENFONTSTYLENAMETEMPLATEROLEMSGENFONTSTYLENAMEBYROLETEXT"/>
        </w:rPr>
        <w:t>We will actively pursue joint processes for collaborative planning and decision-making.</w:t>
      </w:r>
    </w:p>
    <w:p w:rsidR="00C0727E" w:rsidRPr="00C0727E" w:rsidRDefault="00C0727E"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We will engage in consistent calendared communication with our partner government and public entities.</w:t>
      </w:r>
    </w:p>
    <w:p w:rsidR="00C0727E" w:rsidRPr="005964E7" w:rsidRDefault="00C0727E"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 xml:space="preserve">We will support community wide strategic economic </w:t>
      </w:r>
      <w:r w:rsidR="00B0176A">
        <w:rPr>
          <w:rStyle w:val="MSGENFONTSTYLENAMETEMPLATEROLEMSGENFONTSTYLENAMEBYROLETEXT"/>
          <w:color w:val="FF0000"/>
        </w:rPr>
        <w:t>and land use planning and development</w:t>
      </w:r>
      <w:r>
        <w:rPr>
          <w:rStyle w:val="MSGENFONTSTYLENAMETEMPLATEROLEMSGENFONTSTYLENAMEBYROLETEXT"/>
          <w:color w:val="FF0000"/>
        </w:rPr>
        <w:t>.</w:t>
      </w:r>
    </w:p>
    <w:p w:rsidR="005964E7" w:rsidRPr="005964E7" w:rsidRDefault="005964E7" w:rsidP="005964E7">
      <w:pPr>
        <w:pStyle w:val="MSGENFONTSTYLENAMETEMPLATEROLEMSGENFONTSTYLENAMEBYROLETEXT0"/>
        <w:shd w:val="clear" w:color="auto" w:fill="auto"/>
        <w:tabs>
          <w:tab w:val="left" w:pos="730"/>
        </w:tabs>
        <w:spacing w:before="0" w:after="0" w:line="336" w:lineRule="exact"/>
        <w:ind w:left="740" w:right="40" w:firstLine="0"/>
        <w:rPr>
          <w:rStyle w:val="MSGENFONTSTYLENAMETEMPLATEROLEMSGENFONTSTYLENAMEBYROLETEXT"/>
        </w:rPr>
      </w:pPr>
    </w:p>
    <w:p w:rsidR="005964E7" w:rsidRPr="005964E7" w:rsidRDefault="00B0176A" w:rsidP="005964E7">
      <w:pPr>
        <w:pStyle w:val="MSGENFONTSTYLENAMETEMPLATEROLEMSGENFONTSTYLENAMEBYROLETEXT0"/>
        <w:shd w:val="clear" w:color="auto" w:fill="auto"/>
        <w:tabs>
          <w:tab w:val="left" w:pos="730"/>
        </w:tabs>
        <w:spacing w:before="0" w:after="0" w:line="336" w:lineRule="exact"/>
        <w:ind w:right="40" w:firstLine="0"/>
        <w:rPr>
          <w:rStyle w:val="MSGENFONTSTYLENAMETEMPLATEROLEMSGENFONTSTYLENAMEBYROLETEXT"/>
          <w:i/>
        </w:rPr>
      </w:pPr>
      <w:r>
        <w:rPr>
          <w:rStyle w:val="MSGENFONTSTYLENAMETEMPLATEROLEMSGENFONTSTYLENAMEBYROLETEXT"/>
          <w:i/>
          <w:color w:val="FF0000"/>
        </w:rPr>
        <w:t xml:space="preserve">Government </w:t>
      </w:r>
      <w:r w:rsidR="005964E7" w:rsidRPr="005964E7">
        <w:rPr>
          <w:rStyle w:val="MSGENFONTSTYLENAMETEMPLATEROLEMSGENFONTSTYLENAMEBYROLETEXT"/>
          <w:i/>
          <w:color w:val="FF0000"/>
        </w:rPr>
        <w:t>Administration</w:t>
      </w:r>
      <w:r w:rsidR="001C3238">
        <w:rPr>
          <w:rStyle w:val="MSGENFONTSTYLENAMETEMPLATEROLEMSGENFONTSTYLENAMEBYROLETEXT"/>
          <w:i/>
          <w:color w:val="FF0000"/>
        </w:rPr>
        <w:t xml:space="preserve"> and Fiscal Stewardship</w:t>
      </w:r>
    </w:p>
    <w:p w:rsidR="005964E7" w:rsidRPr="005964E7" w:rsidRDefault="005964E7"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We will act as responsible stewards of the taxpayer dollar.</w:t>
      </w:r>
    </w:p>
    <w:p w:rsidR="005964E7" w:rsidRPr="001C3238" w:rsidRDefault="005964E7"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We will work to create a self-supporting government</w:t>
      </w:r>
      <w:r w:rsidR="000A73EE">
        <w:rPr>
          <w:rStyle w:val="MSGENFONTSTYLENAMETEMPLATEROLEMSGENFONTSTYLENAMEBYROLETEXT"/>
          <w:color w:val="FF0000"/>
        </w:rPr>
        <w:t xml:space="preserve"> from user fees and enterprise funds to reduc</w:t>
      </w:r>
      <w:r w:rsidR="00B0176A">
        <w:rPr>
          <w:rStyle w:val="MSGENFONTSTYLENAMETEMPLATEROLEMSGENFONTSTYLENAMEBYROLETEXT"/>
          <w:color w:val="FF0000"/>
        </w:rPr>
        <w:t>e the tax burden on the citizen property owner.</w:t>
      </w:r>
    </w:p>
    <w:p w:rsidR="001C3238" w:rsidRPr="001C3238" w:rsidRDefault="00B0176A"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We will consider both</w:t>
      </w:r>
      <w:r w:rsidR="001C3238">
        <w:rPr>
          <w:rStyle w:val="MSGENFONTSTYLENAMETEMPLATEROLEMSGENFONTSTYLENAMEBYROLETEXT"/>
          <w:color w:val="FF0000"/>
        </w:rPr>
        <w:t xml:space="preserve"> short</w:t>
      </w:r>
      <w:r>
        <w:rPr>
          <w:rStyle w:val="MSGENFONTSTYLENAMETEMPLATEROLEMSGENFONTSTYLENAMEBYROLETEXT"/>
          <w:color w:val="FF0000"/>
        </w:rPr>
        <w:t xml:space="preserve"> term needs and long term needs in our operations, planning,</w:t>
      </w:r>
      <w:r w:rsidR="001C3238">
        <w:rPr>
          <w:rStyle w:val="MSGENFONTSTYLENAMETEMPLATEROLEMSGENFONTSTYLENAMEBYROLETEXT"/>
          <w:color w:val="FF0000"/>
        </w:rPr>
        <w:t xml:space="preserve"> and budgeting.</w:t>
      </w:r>
    </w:p>
    <w:p w:rsidR="001C3238" w:rsidRPr="001C3238" w:rsidRDefault="001C3238"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We will respect and adhere to The Constitution of the United States of America and the State of Georgia.</w:t>
      </w:r>
    </w:p>
    <w:p w:rsidR="001C3238" w:rsidRPr="00B0176A" w:rsidRDefault="001C3238"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w:t>
      </w:r>
      <w:r w:rsidR="00B0176A">
        <w:rPr>
          <w:rStyle w:val="MSGENFONTSTYLENAMETEMPLATEROLEMSGENFONTSTYLENAMEBYROLETEXT"/>
          <w:color w:val="FF0000"/>
        </w:rPr>
        <w:t>e will respect the rights of our</w:t>
      </w:r>
      <w:r>
        <w:rPr>
          <w:rStyle w:val="MSGENFONTSTYLENAMETEMPLATEROLEMSGENFONTSTYLENAMEBYROLETEXT"/>
          <w:color w:val="FF0000"/>
        </w:rPr>
        <w:t xml:space="preserve"> citizens.</w:t>
      </w:r>
    </w:p>
    <w:p w:rsidR="00B0176A" w:rsidRPr="00B0176A" w:rsidRDefault="00B0176A"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We will support measures to promote an informed and engaged citizenry.</w:t>
      </w:r>
    </w:p>
    <w:p w:rsidR="00B0176A" w:rsidRPr="00B0176A" w:rsidRDefault="00B0176A"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We will respect the Laws of The State of Georgia.</w:t>
      </w:r>
    </w:p>
    <w:p w:rsidR="00B0176A" w:rsidRPr="00844BC3" w:rsidRDefault="00B0176A"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 xml:space="preserve">We will actively monitor and engage in discussions and activities regarding State law regulatory movements </w:t>
      </w:r>
      <w:r>
        <w:rPr>
          <w:rStyle w:val="MSGENFONTSTYLENAMETEMPLATEROLEMSGENFONTSTYLENAMEBYROLETEXT"/>
          <w:color w:val="FF0000"/>
        </w:rPr>
        <w:lastRenderedPageBreak/>
        <w:t>for consequences on the City of St</w:t>
      </w:r>
      <w:r w:rsidR="00844BC3">
        <w:rPr>
          <w:rStyle w:val="MSGENFONTSTYLENAMETEMPLATEROLEMSGENFONTSTYLENAMEBYROLETEXT"/>
          <w:color w:val="FF0000"/>
        </w:rPr>
        <w:t>atesboro and its citizenry and will speak to those issues effecting our community.</w:t>
      </w:r>
    </w:p>
    <w:p w:rsidR="00844BC3" w:rsidRPr="000A73EE" w:rsidRDefault="00844BC3"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 xml:space="preserve">We will support leadership development opportunities for our citizenry, workforce, staff, and public officials. </w:t>
      </w:r>
    </w:p>
    <w:p w:rsidR="000A73EE" w:rsidRPr="000A73EE" w:rsidRDefault="000A73EE" w:rsidP="000A73EE">
      <w:pPr>
        <w:pStyle w:val="MSGENFONTSTYLENAMETEMPLATEROLEMSGENFONTSTYLENAMEBYROLETEXT0"/>
        <w:shd w:val="clear" w:color="auto" w:fill="auto"/>
        <w:tabs>
          <w:tab w:val="left" w:pos="730"/>
        </w:tabs>
        <w:spacing w:before="0" w:after="0" w:line="336" w:lineRule="exact"/>
        <w:ind w:left="740" w:right="40" w:firstLine="0"/>
        <w:rPr>
          <w:rStyle w:val="MSGENFONTSTYLENAMETEMPLATEROLEMSGENFONTSTYLENAMEBYROLETEXT"/>
        </w:rPr>
      </w:pPr>
    </w:p>
    <w:p w:rsidR="000A73EE" w:rsidRPr="000A73EE" w:rsidRDefault="000A73EE" w:rsidP="000A73EE">
      <w:pPr>
        <w:pStyle w:val="MSGENFONTSTYLENAMETEMPLATEROLEMSGENFONTSTYLENAMEBYROLETEXT0"/>
        <w:shd w:val="clear" w:color="auto" w:fill="auto"/>
        <w:tabs>
          <w:tab w:val="left" w:pos="730"/>
        </w:tabs>
        <w:spacing w:before="0" w:after="0" w:line="336" w:lineRule="exact"/>
        <w:ind w:right="40" w:firstLine="0"/>
        <w:rPr>
          <w:rStyle w:val="MSGENFONTSTYLENAMETEMPLATEROLEMSGENFONTSTYLENAMEBYROLETEXT"/>
          <w:i/>
        </w:rPr>
      </w:pPr>
      <w:r w:rsidRPr="000A73EE">
        <w:rPr>
          <w:rStyle w:val="MSGENFONTSTYLENAMETEMPLATEROLEMSGENFONTSTYLENAMEBYROLETEXT"/>
          <w:i/>
          <w:color w:val="FF0000"/>
        </w:rPr>
        <w:t>Public Safety</w:t>
      </w:r>
    </w:p>
    <w:p w:rsidR="000A73EE" w:rsidRPr="000A73EE" w:rsidRDefault="000A73EE"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We will actively engage and educate the public through programs such as SHIELD; Tipster; Nex</w:t>
      </w:r>
      <w:r w:rsidR="00C26743">
        <w:rPr>
          <w:rStyle w:val="MSGENFONTSTYLENAMETEMPLATEROLEMSGENFONTSTYLENAMEBYROLETEXT"/>
          <w:color w:val="FF0000"/>
        </w:rPr>
        <w:t>t</w:t>
      </w:r>
      <w:r w:rsidR="00844BC3">
        <w:rPr>
          <w:rStyle w:val="MSGENFONTSTYLENAMETEMPLATEROLEMSGENFONTSTYLENAMEBYROLETEXT"/>
          <w:color w:val="FF0000"/>
        </w:rPr>
        <w:t xml:space="preserve">el </w:t>
      </w:r>
      <w:r>
        <w:rPr>
          <w:rStyle w:val="MSGENFONTSTYLENAMETEMPLATEROLEMSGENFONTSTYLENAMEBYROLETEXT"/>
          <w:color w:val="FF0000"/>
        </w:rPr>
        <w:t>Crime Free Housing</w:t>
      </w:r>
      <w:r w:rsidR="00844BC3">
        <w:rPr>
          <w:rStyle w:val="MSGENFONTSTYLENAMETEMPLATEROLEMSGENFONTSTYLENAMEBYROLETEXT"/>
          <w:color w:val="FF0000"/>
        </w:rPr>
        <w:t xml:space="preserve"> for a safer community</w:t>
      </w:r>
      <w:r>
        <w:rPr>
          <w:rStyle w:val="MSGENFONTSTYLENAMETEMPLATEROLEMSGENFONTSTYLENAMEBYROLETEXT"/>
          <w:color w:val="FF0000"/>
        </w:rPr>
        <w:t>.</w:t>
      </w:r>
    </w:p>
    <w:p w:rsidR="000A73EE" w:rsidRPr="00844BC3" w:rsidRDefault="000A73EE"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We will adequately staff and equip our public safety services.</w:t>
      </w:r>
    </w:p>
    <w:p w:rsidR="00844BC3" w:rsidRPr="00844BC3" w:rsidRDefault="00844BC3"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We will operate within accredited standards.</w:t>
      </w:r>
    </w:p>
    <w:p w:rsidR="00844BC3" w:rsidRPr="000A73EE" w:rsidRDefault="00844BC3" w:rsidP="00C0727E">
      <w:pPr>
        <w:pStyle w:val="MSGENFONTSTYLENAMETEMPLATEROLEMSGENFONTSTYLENAMEBYROLETEXT0"/>
        <w:numPr>
          <w:ilvl w:val="0"/>
          <w:numId w:val="9"/>
        </w:numPr>
        <w:shd w:val="clear" w:color="auto" w:fill="auto"/>
        <w:tabs>
          <w:tab w:val="left" w:pos="730"/>
        </w:tabs>
        <w:spacing w:before="0" w:after="0" w:line="336" w:lineRule="exact"/>
        <w:ind w:left="740" w:right="40" w:hanging="360"/>
        <w:rPr>
          <w:rStyle w:val="MSGENFONTSTYLENAMETEMPLATEROLEMSGENFONTSTYLENAMEBYROLETEXT"/>
        </w:rPr>
      </w:pPr>
      <w:r>
        <w:rPr>
          <w:rStyle w:val="MSGENFONTSTYLENAMETEMPLATEROLEMSGENFONTSTYLENAMEBYROLETEXT"/>
          <w:color w:val="FF0000"/>
        </w:rPr>
        <w:t>We will conduct ourselves with professionalism, excellence, and integrity.</w:t>
      </w:r>
    </w:p>
    <w:p w:rsidR="005964E7" w:rsidRDefault="005964E7" w:rsidP="000A73EE">
      <w:pPr>
        <w:pStyle w:val="MSGENFONTSTYLENAMETEMPLATEROLEMSGENFONTSTYLENAMEBYROLETEXT0"/>
        <w:shd w:val="clear" w:color="auto" w:fill="auto"/>
        <w:tabs>
          <w:tab w:val="left" w:pos="730"/>
        </w:tabs>
        <w:spacing w:before="0" w:after="0" w:line="336" w:lineRule="exact"/>
        <w:ind w:right="40" w:firstLine="0"/>
        <w:rPr>
          <w:rStyle w:val="MSGENFONTSTYLENAMETEMPLATEROLEMSGENFONTSTYLENAMEBYROLETEXT"/>
          <w:color w:val="FF0000"/>
        </w:rPr>
      </w:pPr>
    </w:p>
    <w:p w:rsidR="005964E7" w:rsidRDefault="000A73EE" w:rsidP="005964E7">
      <w:pPr>
        <w:pStyle w:val="MSGENFONTSTYLENAMETEMPLATEROLEMSGENFONTSTYLENAMEBYROLETEXT0"/>
        <w:shd w:val="clear" w:color="auto" w:fill="auto"/>
        <w:tabs>
          <w:tab w:val="left" w:pos="730"/>
        </w:tabs>
        <w:spacing w:before="0" w:after="0" w:line="336" w:lineRule="exact"/>
        <w:ind w:right="40" w:firstLine="0"/>
        <w:rPr>
          <w:rStyle w:val="MSGENFONTSTYLENAMETEMPLATEROLEMSGENFONTSTYLENAMEBYROLETEXT"/>
          <w:i/>
          <w:color w:val="FF0000"/>
        </w:rPr>
      </w:pPr>
      <w:r w:rsidRPr="000A73EE">
        <w:rPr>
          <w:rStyle w:val="MSGENFONTSTYLENAMETEMPLATEROLEMSGENFONTSTYLENAMEBYROLETEXT"/>
          <w:i/>
          <w:color w:val="FF0000"/>
        </w:rPr>
        <w:t>Population Growth</w:t>
      </w:r>
    </w:p>
    <w:p w:rsidR="000A73EE" w:rsidRPr="008564DB" w:rsidRDefault="000A73EE" w:rsidP="005278F2">
      <w:pPr>
        <w:pStyle w:val="MSGENFONTSTYLENAMETEMPLATEROLEMSGENFONTSTYLENAMEBYROLETEXT0"/>
        <w:numPr>
          <w:ilvl w:val="0"/>
          <w:numId w:val="32"/>
        </w:numPr>
        <w:shd w:val="clear" w:color="auto" w:fill="auto"/>
        <w:tabs>
          <w:tab w:val="left" w:pos="730"/>
        </w:tabs>
        <w:spacing w:before="0" w:after="0" w:line="336" w:lineRule="exact"/>
        <w:ind w:left="740" w:right="40" w:hanging="360"/>
        <w:rPr>
          <w:rStyle w:val="MSGENFONTSTYLENAMETEMPLATEROLEMSGENFONTSTYLENAMEBYROLETEXT"/>
          <w:i/>
          <w:color w:val="FF0000"/>
        </w:rPr>
      </w:pPr>
      <w:r>
        <w:rPr>
          <w:rStyle w:val="MSGENFONTSTYLENAMETEMPLATEROLEMSGENFONTSTYLENAMEBYROLETEXT"/>
          <w:color w:val="FF0000"/>
        </w:rPr>
        <w:t>We will actively monitor and prepare for population growth based on nation</w:t>
      </w:r>
      <w:r w:rsidR="008564DB">
        <w:rPr>
          <w:rStyle w:val="MSGENFONTSTYLENAMETEMPLATEROLEMSGENFONTSTYLENAMEBYROLETEXT"/>
          <w:color w:val="FF0000"/>
        </w:rPr>
        <w:t>al, state, and local trends.</w:t>
      </w:r>
    </w:p>
    <w:p w:rsidR="008564DB" w:rsidRPr="008564DB" w:rsidRDefault="001C3238" w:rsidP="005278F2">
      <w:pPr>
        <w:pStyle w:val="MSGENFONTSTYLENAMETEMPLATEROLEMSGENFONTSTYLENAMEBYROLETEXT0"/>
        <w:numPr>
          <w:ilvl w:val="0"/>
          <w:numId w:val="32"/>
        </w:numPr>
        <w:shd w:val="clear" w:color="auto" w:fill="auto"/>
        <w:tabs>
          <w:tab w:val="left" w:pos="730"/>
        </w:tabs>
        <w:spacing w:before="0" w:after="0" w:line="336" w:lineRule="exact"/>
        <w:ind w:left="740" w:right="40" w:hanging="360"/>
        <w:rPr>
          <w:rStyle w:val="MSGENFONTSTYLENAMETEMPLATEROLEMSGENFONTSTYLENAMEBYROLETEXT"/>
          <w:i/>
          <w:color w:val="FF0000"/>
        </w:rPr>
      </w:pPr>
      <w:r>
        <w:rPr>
          <w:rStyle w:val="MSGENFONTSTYLENAMETEMPLATEROLEMSGENFONTSTYLENAMEBYROLETEXT"/>
          <w:color w:val="FF0000"/>
        </w:rPr>
        <w:t>We will</w:t>
      </w:r>
      <w:r w:rsidR="008564DB">
        <w:rPr>
          <w:rStyle w:val="MSGENFONTSTYLENAMETEMPLATEROLEMSGENFONTSTYLENAMEBYROLETEXT"/>
          <w:color w:val="FF0000"/>
        </w:rPr>
        <w:t xml:space="preserve"> actively</w:t>
      </w:r>
      <w:r>
        <w:rPr>
          <w:rStyle w:val="MSGENFONTSTYLENAMETEMPLATEROLEMSGENFONTSTYLENAMEBYROLETEXT"/>
          <w:color w:val="FF0000"/>
        </w:rPr>
        <w:t xml:space="preserve"> </w:t>
      </w:r>
      <w:r w:rsidR="00844BC3">
        <w:rPr>
          <w:rStyle w:val="MSGENFONTSTYLENAMETEMPLATEROLEMSGENFONTSTYLENAMEBYROLETEXT"/>
          <w:color w:val="FF0000"/>
        </w:rPr>
        <w:t>monitor</w:t>
      </w:r>
      <w:r w:rsidR="008564DB">
        <w:rPr>
          <w:rStyle w:val="MSGENFONTSTYLENAMETEMPLATEROLEMSGENFONTSTYLENAMEBYROLETEXT"/>
          <w:color w:val="FF0000"/>
        </w:rPr>
        <w:t xml:space="preserve"> the student population projections at local colleges and universities and make preparation for such.</w:t>
      </w:r>
    </w:p>
    <w:p w:rsidR="008564DB" w:rsidRPr="008564DB" w:rsidRDefault="008564DB" w:rsidP="005278F2">
      <w:pPr>
        <w:pStyle w:val="MSGENFONTSTYLENAMETEMPLATEROLEMSGENFONTSTYLENAMEBYROLETEXT0"/>
        <w:numPr>
          <w:ilvl w:val="0"/>
          <w:numId w:val="32"/>
        </w:numPr>
        <w:shd w:val="clear" w:color="auto" w:fill="auto"/>
        <w:tabs>
          <w:tab w:val="left" w:pos="730"/>
        </w:tabs>
        <w:spacing w:before="0" w:after="0" w:line="336" w:lineRule="exact"/>
        <w:ind w:left="740" w:right="40" w:hanging="360"/>
        <w:rPr>
          <w:rStyle w:val="MSGENFONTSTYLENAMETEMPLATEROLEMSGENFONTSTYLENAMEBYROLETEXT"/>
          <w:i/>
          <w:color w:val="FF0000"/>
        </w:rPr>
      </w:pPr>
      <w:r>
        <w:rPr>
          <w:rStyle w:val="MSGENFONTSTYLENAMETEMPLATEROLEMSGENFONTSTYLENAMEBYROLETEXT"/>
          <w:color w:val="FF0000"/>
        </w:rPr>
        <w:t>We will seek to retain a larger percentage of our university graduates as long term citizens of Statesboro.</w:t>
      </w:r>
    </w:p>
    <w:p w:rsidR="00C0727E" w:rsidRDefault="00C0727E" w:rsidP="005964E7">
      <w:pPr>
        <w:pStyle w:val="MSGENFONTSTYLENAMETEMPLATEROLEMSGENFONTSTYLENAMEBYROLETEXT0"/>
        <w:shd w:val="clear" w:color="auto" w:fill="auto"/>
        <w:tabs>
          <w:tab w:val="left" w:pos="730"/>
        </w:tabs>
        <w:spacing w:before="0" w:after="0" w:line="336" w:lineRule="exact"/>
        <w:ind w:right="40" w:firstLine="0"/>
      </w:pPr>
    </w:p>
    <w:p w:rsidR="00E04179" w:rsidRDefault="00E47079">
      <w:pPr>
        <w:pStyle w:val="MSGENFONTSTYLENAMETEMPLATEROLENUMBERMSGENFONTSTYLENAMEBYROLETEXT80"/>
        <w:shd w:val="clear" w:color="auto" w:fill="auto"/>
        <w:spacing w:before="0" w:after="44" w:line="220" w:lineRule="exact"/>
        <w:ind w:left="20"/>
      </w:pPr>
      <w:r>
        <w:rPr>
          <w:rStyle w:val="MSGENFONTSTYLENAMETEMPLATEROLENUMBERMSGENFONTSTYLENAMEBYROLETEXT8f1"/>
        </w:rPr>
        <w:t>Conclusion</w:t>
      </w:r>
    </w:p>
    <w:p w:rsidR="00E04179" w:rsidRDefault="00E47079">
      <w:pPr>
        <w:pStyle w:val="MSGENFONTSTYLENAMETEMPLATEROLEMSGENFONTSTYLENAMEBYROLETEXT0"/>
        <w:shd w:val="clear" w:color="auto" w:fill="auto"/>
        <w:spacing w:before="0"/>
        <w:ind w:left="20" w:right="40" w:firstLine="0"/>
      </w:pPr>
      <w:r>
        <w:rPr>
          <w:rStyle w:val="MSGENFONTSTYLENAMETEMPLATEROLEMSGENFONTSTYLENAMEBYROLETEXT"/>
        </w:rPr>
        <w:t>This plan was developed during a year and a half process which involved input from thousands</w:t>
      </w:r>
      <w:r w:rsidR="00C0727E">
        <w:rPr>
          <w:rStyle w:val="MSGENFONTSTYLENAMETEMPLATEROLEMSGENFONTSTYLENAMEBYROLETEXT"/>
        </w:rPr>
        <w:t xml:space="preserve"> </w:t>
      </w:r>
      <w:r>
        <w:rPr>
          <w:rStyle w:val="MSGENFONTSTYLENAMETEMPLATEROLEMSGENFONTSTYLENAMEBYROLETEXT"/>
        </w:rPr>
        <w:t>of residents, business owners, community leaders, and City of Statesboro officials and staff. The</w:t>
      </w:r>
      <w:r w:rsidR="005964E7">
        <w:rPr>
          <w:rStyle w:val="MSGENFONTSTYLENAMETEMPLATEROLEMSGENFONTSTYLENAMEBYROLETEXT"/>
        </w:rPr>
        <w:t xml:space="preserve"> </w:t>
      </w:r>
      <w:r>
        <w:rPr>
          <w:rStyle w:val="MSGENFONTSTYLENAMETEMPLATEROLEMSGENFONTSTYLENAMEBYROLETEXT"/>
        </w:rPr>
        <w:t>resulting document does not belong to one person, one department, or one agency. It belongs to</w:t>
      </w:r>
      <w:r w:rsidR="00C0727E">
        <w:rPr>
          <w:rStyle w:val="MSGENFONTSTYLENAMETEMPLATEROLEMSGENFONTSTYLENAMEBYROLETEXT"/>
        </w:rPr>
        <w:t xml:space="preserve"> </w:t>
      </w:r>
      <w:r>
        <w:rPr>
          <w:rStyle w:val="MSGENFONTSTYLENAMETEMPLATEROLEMSGENFONTSTYLENAMEBYROLETEXT3"/>
        </w:rPr>
        <w:t>the community as a whole. As such, the comprehensive plan, and in particular the</w:t>
      </w:r>
      <w:r>
        <w:rPr>
          <w:rStyle w:val="MSGENFONTSTYLENAMETEMPLATEROLEMSGENFONTSTYLENAMEBYROLETEXTMSGENFONTSTYLEMODIFERITALIC5"/>
        </w:rPr>
        <w:t xml:space="preserve"> Community</w:t>
      </w:r>
      <w:r w:rsidR="00C0727E">
        <w:rPr>
          <w:rStyle w:val="MSGENFONTSTYLENAMETEMPLATEROLEMSGENFONTSTYLENAMEBYROLETEXTMSGENFONTSTYLEMODIFERITALIC5"/>
        </w:rPr>
        <w:t xml:space="preserve"> </w:t>
      </w:r>
      <w:r>
        <w:rPr>
          <w:rStyle w:val="MSGENFONTSTYLENAMETEMPLATEROLEMSGENFONTSTYLENAMEBYROLETEXTMSGENFONTSTYLEMODIFERITALIC"/>
        </w:rPr>
        <w:t>Agenda,</w:t>
      </w:r>
      <w:r>
        <w:rPr>
          <w:rStyle w:val="MSGENFONTSTYLENAMETEMPLATEROLEMSGENFONTSTYLENAMEBYROLETEXT"/>
        </w:rPr>
        <w:t xml:space="preserve"> should be a document which is embraced and consistently referenced for guidance by</w:t>
      </w:r>
      <w:r w:rsidR="00C0727E">
        <w:rPr>
          <w:rStyle w:val="MSGENFONTSTYLENAMETEMPLATEROLEMSGENFONTSTYLENAMEBYROLETEXT"/>
        </w:rPr>
        <w:t xml:space="preserve"> </w:t>
      </w:r>
      <w:r>
        <w:rPr>
          <w:rStyle w:val="MSGENFONTSTYLENAMETEMPLATEROLEMSGENFONTSTYLENAMEBYROLETEXT"/>
        </w:rPr>
        <w:t>elected officials, community leaders, citizens, businesses, and local agencies. The value of a</w:t>
      </w:r>
      <w:r w:rsidR="00C0727E">
        <w:rPr>
          <w:rStyle w:val="MSGENFONTSTYLENAMETEMPLATEROLEMSGENFONTSTYLENAMEBYROLETEXT"/>
        </w:rPr>
        <w:t xml:space="preserve"> </w:t>
      </w:r>
      <w:r>
        <w:rPr>
          <w:rStyle w:val="MSGENFONTSTYLENAMETEMPLATEROLEMSGENFONTSTYLENAMEBYROLETEXT"/>
        </w:rPr>
        <w:t>comprehensive plan is in its use, not its stagnation. As the city continues to grow and change,</w:t>
      </w:r>
      <w:r w:rsidR="00C0727E">
        <w:rPr>
          <w:rStyle w:val="MSGENFONTSTYLENAMETEMPLATEROLEMSGENFONTSTYLENAMEBYROLETEXT"/>
        </w:rPr>
        <w:t xml:space="preserve"> </w:t>
      </w:r>
      <w:r>
        <w:rPr>
          <w:rStyle w:val="MSGENFONTSTYLENAMETEMPLATEROLEMSGENFONTSTYLENAMEBYROLETEXT"/>
        </w:rPr>
        <w:t>the comprehensive plan should remain a constant in guiding the course for the future.</w:t>
      </w:r>
    </w:p>
    <w:p w:rsidR="00E04179" w:rsidRDefault="00E47079">
      <w:pPr>
        <w:pStyle w:val="MSGENFONTSTYLENAMETEMPLATEROLEMSGENFONTSTYLENAMEBYROLETEXT0"/>
        <w:shd w:val="clear" w:color="auto" w:fill="auto"/>
        <w:spacing w:before="0" w:after="0"/>
        <w:ind w:left="20" w:right="40" w:firstLine="0"/>
      </w:pPr>
      <w:r>
        <w:rPr>
          <w:rStyle w:val="MSGENFONTSTYLENAMETEMPLATEROLEMSGENFONTSTYLENAMEBYROLETEXT"/>
        </w:rPr>
        <w:t>The City of Statesboro offers its utmost gratitude to all who participated in this important</w:t>
      </w:r>
      <w:r w:rsidR="00C0727E">
        <w:rPr>
          <w:rStyle w:val="MSGENFONTSTYLENAMETEMPLATEROLEMSGENFONTSTYLENAMEBYROLETEXT"/>
        </w:rPr>
        <w:t xml:space="preserve"> </w:t>
      </w:r>
      <w:r>
        <w:rPr>
          <w:rStyle w:val="MSGENFONTSTYLENAMETEMPLATEROLEMSGENFONTSTYLENAMEBYROLETEXT"/>
        </w:rPr>
        <w:t>planning process and invites all community members to remain engaged and active in continuing</w:t>
      </w:r>
      <w:r w:rsidR="00C0727E">
        <w:rPr>
          <w:rStyle w:val="MSGENFONTSTYLENAMETEMPLATEROLEMSGENFONTSTYLENAMEBYROLETEXT"/>
        </w:rPr>
        <w:t xml:space="preserve"> </w:t>
      </w:r>
      <w:r>
        <w:rPr>
          <w:rStyle w:val="MSGENFONTSTYLENAMETEMPLATEROLEMSGENFONTSTYLENAMEBYROLETEXT"/>
        </w:rPr>
        <w:t>dialogue.</w:t>
      </w:r>
    </w:p>
    <w:sectPr w:rsidR="00E04179">
      <w:pgSz w:w="11909" w:h="16834"/>
      <w:pgMar w:top="1827" w:right="511" w:bottom="1827" w:left="87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3D91" w:rsidRDefault="002C3D91">
      <w:r>
        <w:separator/>
      </w:r>
    </w:p>
  </w:endnote>
  <w:endnote w:type="continuationSeparator" w:id="0">
    <w:p w:rsidR="002C3D91" w:rsidRDefault="002C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2A" w:rsidRDefault="00C37C2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52" behindDoc="1" locked="0" layoutInCell="1" allowOverlap="1" wp14:anchorId="3FB21160" wp14:editId="2D517541">
              <wp:simplePos x="0" y="0"/>
              <wp:positionH relativeFrom="page">
                <wp:posOffset>939800</wp:posOffset>
              </wp:positionH>
              <wp:positionV relativeFrom="paragraph">
                <wp:posOffset>-970280</wp:posOffset>
              </wp:positionV>
              <wp:extent cx="1687830" cy="102235"/>
              <wp:effectExtent l="0" t="0" r="1270" b="0"/>
              <wp:wrapNone/>
              <wp:docPr id="8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Future Development Map &amp; Narrative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07" type="#_x0000_t202" style="position:absolute;margin-left:74pt;margin-top:-76.4pt;width:132.9pt;height:8.05pt;z-index:-25165872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OorQIAALE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CdQHkE66NE9HQ26kSOKl7Y+Q68zcLvrwdGMsA99dlx1fyur7xoJuW6J2NFrpeTQUlJDfqG96Z9c&#10;nXC0BdkOn2QNcciDkQ5obFRniwflQIAOiTwee2NzqWzIZXKRnMNRBWdhEEXnCxeCZPPtXmnzgcoO&#10;WSPHCnrv0Mn+VhubDclmFxtMyJJx7vrPxYsNcJx2IDZctWc2C9fOn2mQbpJNEntxtNx4cVAU3nW5&#10;jr1lGV4sivNivS7CJxs3jLOW1TUVNswsrTD+s9YdRD6J4iguLTmrLZxNSavdds0V2hOQdum+Q0FO&#10;3PyXabgiAJdXlMIoDm6i1Cuhxl5cxgsvvQgSLwjTm3QZxGlclC8p3TJB/50SGnKcLqLFJKbfcgvc&#10;95YbyTpmYHhw1ln12s86kcxKcCNqZxvC+GSflMKm/1wKaPfcaCdYq9FJrWbcju5tRA7Zqnkr60eQ&#10;sJKgMBAjTD4wWql+YDTAFMmxgDGHEf8o4BGAg5kNNRvb2SCigos5NhhN5tpMg+mhV2zXAu78zK7h&#10;oZTMafg5h8PzgrngqBxmmB08p//O63nSrn4BAAD//wMAUEsDBBQABgAIAAAAIQCPgrkm3wAAAA0B&#10;AAAPAAAAZHJzL2Rvd25yZXYueG1sTI9BT8MwDIXvSPyHyEjctrTb2KrSdEKTuHBjICRuWeM1FY1T&#10;JVnX/nu8E9z87Kfn91X7yfVixBA7TwryZQYCqfGmo1bB58frogARkyaje0+oYMYI+/r+rtKl8Vd6&#10;x/GYWsEhFEutwKY0lFLGxqLTcekHJL6dfXA6sQytNEFfOdz1cpVlW+l0R/zB6gEPFpuf48Up2E1f&#10;HoeIB/w+j02w3Vz0b7NSjw/TyzOIhFP6M8OtPleHmjud/IVMFD3rTcEsScEif1oxBFs2+ZqH0221&#10;3u5A1pX8T1H/AgAA//8DAFBLAQItABQABgAIAAAAIQC2gziS/gAAAOEBAAATAAAAAAAAAAAAAAAA&#10;AAAAAABbQ29udGVudF9UeXBlc10ueG1sUEsBAi0AFAAGAAgAAAAhADj9If/WAAAAlAEAAAsAAAAA&#10;AAAAAAAAAAAALwEAAF9yZWxzLy5yZWxzUEsBAi0AFAAGAAgAAAAhACres6itAgAAsQUAAA4AAAAA&#10;AAAAAAAAAAAALgIAAGRycy9lMm9Eb2MueG1sUEsBAi0AFAAGAAgAAAAhAI+CuSbfAAAADQEAAA8A&#10;AAAAAAAAAAAAAAAABw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Future Development Map &amp; Narrative</w:t>
                    </w:r>
                  </w:p>
                </w:txbxContent>
              </v:textbox>
              <w10:wrap anchorx="page"/>
            </v:shape>
          </w:pict>
        </mc:Fallback>
      </mc:AlternateContent>
    </w:r>
    <w:r>
      <w:rPr>
        <w:noProof/>
      </w:rPr>
      <mc:AlternateContent>
        <mc:Choice Requires="wps">
          <w:drawing>
            <wp:anchor distT="63500" distB="63500" distL="63500" distR="63500" simplePos="0" relativeHeight="251657753" behindDoc="1" locked="0" layoutInCell="1" allowOverlap="1" wp14:anchorId="290C0F3D" wp14:editId="4EB15BB8">
              <wp:simplePos x="0" y="0"/>
              <wp:positionH relativeFrom="page">
                <wp:posOffset>6776720</wp:posOffset>
              </wp:positionH>
              <wp:positionV relativeFrom="paragraph">
                <wp:posOffset>-970280</wp:posOffset>
              </wp:positionV>
              <wp:extent cx="120650" cy="123825"/>
              <wp:effectExtent l="4445" t="0" r="0" b="3175"/>
              <wp:wrapNone/>
              <wp:docPr id="7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11</w:t>
                          </w:r>
                          <w:r>
                            <w:rPr>
                              <w:rStyle w:val="MSGENFONTSTYLENAMETEMPLATEROLEMSGENFONTSTYLENAMEBYROLERUNNINGTITLEMSGENFONTSTYLEMODIFERNAME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108" type="#_x0000_t202" style="position:absolute;margin-left:533.6pt;margin-top:-76.4pt;width:9.5pt;height:9.75pt;z-index:-251658727;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Yx5rwIAALAFAAAOAAAAZHJzL2Uyb0RvYy54bWysVNuOmzAQfa/Uf7D8znJZkgBastoNoaq0&#10;vUi7/QAHTLBqbGR7A9uq/96xCcleXqq2PFiDPT4zZ+Z4rq7HjqMDVZpJkePwIsCIikrWTOxz/O2h&#10;9BKMtCGiJlwKmuMnqvH1+v27q6HPaCRbyWuqEIAInQ19jltj+sz3ddXSjugL2VMBh41UHTHwq/Z+&#10;rcgA6B33oyBY+oNUda9kRbWG3WI6xGuH3zS0Ml+aRlODeI4hN+NW5dadXf31Fcn2ivQtq45pkL/I&#10;oiNMQNATVEEMQY+KvYHqWKWklo25qGTny6ZhFXUcgE0YvGJz35KeOi5QHN2fyqT/H2z1+fBVIVbn&#10;eJViJEgHPXqgo0G3ckTxwtZn6HUGbvc9OJoR9qHPjqvu72T1XSMhNy0Re3qjlBxaSmrIL7Q3/WdX&#10;JxxtQXbDJ1lDHPJopAMaG9XZ4kE5EKBDn55OvbG5VDZkFCwXcFLBURhdJpHLzSfZfLlX2nygskPW&#10;yLGC1jtwcrjTxiZDstnFxhKyZJy79nPxYgMcpx0IDVftmU3CdfNnGqTbZJvEXhwtt14cFIV3U25i&#10;b1mGq0VxWWw2RfjLxg3jrGV1TYUNMysrjP+sc0eNT5o4aUtLzmoLZ1PSar/bcIUOBJRdus+VHE7O&#10;bv7LNFwRgMsrSmEUB7dR6pXLZOXFZbzw0lWQeEGY3qbLIE7jonxJ6Y4J+u+U0JDjdAF9dHTOSb/i&#10;FrjvLTeSdczA7OCsy3FyciKZVeBW1K61hjA+2c9KYdM/lwLaPTfa6dVKdBKrGXejexqRU7MV807W&#10;T6BgJUFhIEYYfGC0Uv3AaIAhkmMBUw4j/lHAG7DzZjbUbOxmg4gKLubYYDSZGzPNpcdesX0LuPMr&#10;u4F3UjKn4XMOx9cFY8FROY4wO3ee/zuv86Bd/wYAAP//AwBQSwMEFAAGAAgAAAAhALyHu7zfAAAA&#10;DwEAAA8AAABkcnMvZG93bnJldi54bWxMj81OwzAQhO9IvIO1SNxap4lIoxCnQpW4cKMgJG5uvI0j&#10;/BPZbpq8PZsTHGf20+xMc5itYROGOHgnYLfNgKHrvBpcL+Dz43VTAYtJOiWNdyhgwQiH9v6ukbXy&#10;N/eO0yn1jEJcrKUAndJYcx47jVbGrR/R0e3ig5WJZOi5CvJG4dbwPMtKbuXg6IOWIx41dj+nqxWw&#10;n788jhGP+H2ZuqCHpTJvixCPD/PLM7CEc/qDYa1P1aGlTmd/dSoyQzor9zmxAja7p5xWrExWleSd&#10;V68oCuBtw//vaH8BAAD//wMAUEsBAi0AFAAGAAgAAAAhALaDOJL+AAAA4QEAABMAAAAAAAAAAAAA&#10;AAAAAAAAAFtDb250ZW50X1R5cGVzXS54bWxQSwECLQAUAAYACAAAACEAOP0h/9YAAACUAQAACwAA&#10;AAAAAAAAAAAAAAAvAQAAX3JlbHMvLnJlbHNQSwECLQAUAAYACAAAACEA9NGMea8CAACwBQAADgAA&#10;AAAAAAAAAAAAAAAuAgAAZHJzL2Uyb0RvYy54bWxQSwECLQAUAAYACAAAACEAvIe7vN8AAAAPAQAA&#10;DwAAAAAAAAAAAAAAAAAJBQAAZHJzL2Rvd25yZXYueG1sUEsFBgAAAAAEAAQA8wAAABUGA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11</w:t>
                    </w:r>
                    <w:r>
                      <w:rPr>
                        <w:rStyle w:val="MSGENFONTSTYLENAMETEMPLATEROLEMSGENFONTSTYLENAMEBYROLERUNNINGTITLEMSGENFONTSTYLEMODIFERNAMEArial"/>
                      </w:rPr>
                      <w:fldChar w:fldCharType="end"/>
                    </w:r>
                  </w:p>
                </w:txbxContent>
              </v:textbox>
              <w10:wrap anchorx="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54" behindDoc="1" locked="0" layoutInCell="1" allowOverlap="1" wp14:anchorId="05188368" wp14:editId="1875CCEE">
              <wp:simplePos x="0" y="0"/>
              <wp:positionH relativeFrom="page">
                <wp:posOffset>946150</wp:posOffset>
              </wp:positionH>
              <wp:positionV relativeFrom="paragraph">
                <wp:posOffset>-970280</wp:posOffset>
              </wp:positionV>
              <wp:extent cx="1687830" cy="102235"/>
              <wp:effectExtent l="3175" t="0" r="4445" b="0"/>
              <wp:wrapNone/>
              <wp:docPr id="7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Future Development Map &amp; Narrative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74.5pt;margin-top:-76.4pt;width:132.9pt;height:8.05pt;z-index:-251658726;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YLrgIAALE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V5BpwTpoEf3bDToRo4ojm19hl5n4HbXg6MZYR/67Ljq/lZW3zQSctMQsWfXSsmhYYRCfqG96Z9d&#10;nXC0BdkNHyWFOOTBSAc01qqzxYNyIECHPj2eemNzqWzIZbJKLuGogrMwiKLLhQtBsvl2r7R5z2SH&#10;rJFjBb136ORwq43NhmSziw0mZMnb1vW/Fc82wHHagdhw1Z7ZLFw7f6RBuk22SezF0XLrxUFReNfl&#10;JvaWZbhaFJfFZlOEP23cMM4aTikTNswsrTD+s9YdRT6J4iQuLVtOLZxNSav9btMqdCAg7dJ9x4Kc&#10;ufnP03BFAC4vKIVRHNxEqVdCjb24jBdeugoSLwjTm3QZxGlclM8p3XLB/p0SGnKcLqLFJKbfcgvc&#10;95obyTpuYHi0vMtxcnIimZXgVlDXWkN4O9lnpbDpP5UC2j032gnWanRSqxl3o3sbUWTDWzXvJH0E&#10;CSsJCgMxwuQDo5HqO0YDTJEcCxhzGLUfBDwCO3BmQ83GbjaIqOBijg1Gk7kx02B66BXfN4A7P7Nr&#10;eCgldxp+yuH4vGAuOCrHGWYHz/m/83qatOtfAAAA//8DAFBLAwQUAAYACAAAACEApATDHN8AAAAN&#10;AQAADwAAAGRycy9kb3ducmV2LnhtbEyPQU/DMAyF70j8h8hI3La0o2yjNJ3QJC7cGAiJW9Z4TUXi&#10;VE3Wtf8e7wQ3P/vp+X3VbvJOjDjELpCCfJmBQGqC6ahV8PnxutiCiEmT0S4QKpgxwq6+val0acKF&#10;3nE8pFZwCMVSK7Ap9aWUsbHodVyGHolvpzB4nVgOrTSDvnC4d3KVZWvpdUf8weoe9xabn8PZK9hM&#10;XwH7iHv8Po3NYLt5695mpe7vppdnEAmn9GeGa32uDjV3OoYzmSgc6+KJWZKCRf64Ygi2FHnBw/G6&#10;elhvQNaV/E9R/wIAAP//AwBQSwECLQAUAAYACAAAACEAtoM4kv4AAADhAQAAEwAAAAAAAAAAAAAA&#10;AAAAAAAAW0NvbnRlbnRfVHlwZXNdLnhtbFBLAQItABQABgAIAAAAIQA4/SH/1gAAAJQBAAALAAAA&#10;AAAAAAAAAAAAAC8BAABfcmVscy8ucmVsc1BLAQItABQABgAIAAAAIQBswKYLrgIAALEFAAAOAAAA&#10;AAAAAAAAAAAAAC4CAABkcnMvZTJvRG9jLnhtbFBLAQItABQABgAIAAAAIQCkBMMc3wAAAA0BAAAP&#10;AAAAAAAAAAAAAAAAAAg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Future Development Map &amp; Narrative</w:t>
                    </w:r>
                  </w:p>
                </w:txbxContent>
              </v:textbox>
              <w10:wrap anchorx="page"/>
            </v:shape>
          </w:pict>
        </mc:Fallback>
      </mc:AlternateContent>
    </w:r>
    <w:r>
      <w:rPr>
        <w:noProof/>
      </w:rPr>
      <mc:AlternateContent>
        <mc:Choice Requires="wps">
          <w:drawing>
            <wp:anchor distT="63500" distB="63500" distL="63500" distR="63500" simplePos="0" relativeHeight="251657755" behindDoc="1" locked="0" layoutInCell="1" allowOverlap="1" wp14:anchorId="7A437703" wp14:editId="0939A2E8">
              <wp:simplePos x="0" y="0"/>
              <wp:positionH relativeFrom="page">
                <wp:posOffset>6779895</wp:posOffset>
              </wp:positionH>
              <wp:positionV relativeFrom="paragraph">
                <wp:posOffset>-970280</wp:posOffset>
              </wp:positionV>
              <wp:extent cx="60325" cy="123825"/>
              <wp:effectExtent l="0" t="0" r="0" b="3175"/>
              <wp:wrapNone/>
              <wp:docPr id="7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8</w:t>
                          </w:r>
                          <w:r>
                            <w:rPr>
                              <w:rStyle w:val="MSGENFONTSTYLENAMETEMPLATEROLEMSGENFONTSTYLENAMEBYROLERUNNINGTITLEMSGENFONTSTYLEMODIFERNAME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533.85pt;margin-top:-76.4pt;width:4.75pt;height:9.75pt;z-index:-251658725;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abrAIAAK8FAAAOAAAAZHJzL2Uyb0RvYy54bWysVG1vmzAQ/j5p/8Hyd8pLSAKopEpCmCZ1&#10;L1K7H+CACdbARrYb6Kb+951NSNNWk6ZtfLCO8/m5t+fu+mZoG3SkUjHBU+xfeRhRXoiS8UOKv93n&#10;ToSR0oSXpBGcpviRKnyzev/uuu8SGohaNCWVCEC4SvouxbXWXeK6qqhpS9SV6CiHy0rIlmj4lQe3&#10;lKQH9LZxA89buL2QZSdFQZUCbTZe4pXFrypa6C9VpahGTYohNm1Pac+9Od3VNUkOknQ1K05hkL+I&#10;oiWMg9MzVEY0QQ+SvYFqWSGFEpW+KkTriqpiBbU5QDa+9yqbu5p01OYCxVHduUzq/8EWn49fJWJl&#10;ipdLjDhpoUf3dNBoIwYUzkx9+k4lYHbXgaEeQA99trmq7lYU3xXiYlsTfqBrKUVfU1JCfL556V48&#10;HXGUAdn3n0QJfsiDFhZoqGRrigflQIAOfXo898bEUoBy4c2COUYF3PjBLALZOCDJ9LaTSn+gokVG&#10;SLGEzltscrxVejSdTIwrLnLWNKAnScNfKABz1IBneGruTAy2mT9jL95Fuyh0wmCxc0Ivy5x1vg2d&#10;Re4v59ks224z/8n49cOkZmVJuXEzEcsP/6xxJ4qPlDhTS4mGlQbOhKTkYb9tJDoSIHZuv1NBLszc&#10;l2HYekEur1Lyg9DbBLGTL6KlE+bh3ImXXuR4fryJF14Yh1n+MqVbxum/p4T6FMdz6KNN57e5efZ7&#10;mxtJWqZhdTSsTXF0NiKJIeCOl7a1mrBmlC9KYcJ/LgW0e2q0path6MhVPewHOxnBeQz2onwEAksB&#10;DAOWwt4DoRbyB0Y97JAUc1hyGDUfOYyAWTeTICdhPwmEF/AwxRqjUdzqcS09dJIdasCdhmwNY5Iz&#10;y2EzT2MMp+GCrWBTOW0ws3Yu/63V855d/QIAAP//AwBQSwMEFAAGAAgAAAAhAJch+ADgAAAADwEA&#10;AA8AAABkcnMvZG93bnJldi54bWxMj81qwzAQhO+FvIPYQG+JFJtGwbUcSqCX3pqWQm+KtbFM9WMk&#10;xbHfvvKpPc7sx+xMfZysISOG2HsnYLdlQNC1XvWuE/D58bo5AIlJOiWNdyhgxgjHZvVQy0r5u3vH&#10;8Zw6kkNcrKQAndJQURpbjVbGrR/Q5dvVBytTlqGjKsh7DreGFoztqZW9yx+0HPCksf0536wAPn15&#10;HCKe8Ps6tkH388G8zUI8rqeXZyAJp/QHw1I/V4cmd7r4m1ORmKzZnvPMCtjsnoq8YmEY5wWQy+KV&#10;ZQm0qen/Hc0vAAAA//8DAFBLAQItABQABgAIAAAAIQC2gziS/gAAAOEBAAATAAAAAAAAAAAAAAAA&#10;AAAAAABbQ29udGVudF9UeXBlc10ueG1sUEsBAi0AFAAGAAgAAAAhADj9If/WAAAAlAEAAAsAAAAA&#10;AAAAAAAAAAAALwEAAF9yZWxzLy5yZWxzUEsBAi0AFAAGAAgAAAAhAFCLdpusAgAArwUAAA4AAAAA&#10;AAAAAAAAAAAALgIAAGRycy9lMm9Eb2MueG1sUEsBAi0AFAAGAAgAAAAhAJch+ADgAAAADwEAAA8A&#10;AAAAAAAAAAAAAAAABg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8</w:t>
                    </w:r>
                    <w:r>
                      <w:rPr>
                        <w:rStyle w:val="MSGENFONTSTYLENAMETEMPLATEROLEMSGENFONTSTYLENAMEBYROLERUNNINGTITLEMSGENFONTSTYLEMODIFERNAMEArial"/>
                      </w:rPr>
                      <w:fldChar w:fldCharType="end"/>
                    </w:r>
                  </w:p>
                </w:txbxContent>
              </v:textbox>
              <w10:wrap anchorx="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71" behindDoc="1" locked="0" layoutInCell="1" allowOverlap="1" wp14:anchorId="2EBBD171" wp14:editId="765EB630">
              <wp:simplePos x="0" y="0"/>
              <wp:positionH relativeFrom="page">
                <wp:posOffset>939800</wp:posOffset>
              </wp:positionH>
              <wp:positionV relativeFrom="paragraph">
                <wp:posOffset>-970280</wp:posOffset>
              </wp:positionV>
              <wp:extent cx="1687830" cy="102235"/>
              <wp:effectExtent l="0" t="0" r="1270" b="0"/>
              <wp:wrapNone/>
              <wp:docPr id="7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Future Development Map &amp; Narrative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margin-left:74pt;margin-top:-76.4pt;width:132.9pt;height:8.05pt;z-index:-251658709;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EIrQIAALEFAAAOAAAAZHJzL2Uyb0RvYy54bWysVG1vmzAQ/j5p/8Hyd8pLSAKopEpCmCZ1&#10;L1K7H+CACdbARrYb6Kb+951NSNNWk6ZtfLAO++65t+fu+mZoG3SkUjHBU+xfeRhRXoiS8UOKv93n&#10;ToSR0oSXpBGcpviRKnyzev/uuu8SGohaNCWVCEC4SvouxbXWXeK6qqhpS9SV6CiHx0rIlmj4lQe3&#10;lKQH9LZxA89buL2QZSdFQZWC22x8xCuLX1W00F+qSlGNmhRDbNqe0p57c7qra5IcJOlqVpzCIH8R&#10;RUsYB6dnqIxogh4kewPVskIKJSp9VYjWFVXFCmpzgGx871U2dzXpqM0FiqO6c5nU/4MtPh+/SsTK&#10;FC99jDhpoUf3dNBoIwY0i0x9+k4loHbXgaIe4B76bHNV3a0ovivExbYm/EDXUoq+pqSE+Hxj6V6Y&#10;jjjKgOz7T6IEP+RBCws0VLI1xYNyIECHPj2ee2NiKYzLRbSMZvBUwJvvBcFsbl2QZLLupNIfqGiR&#10;EVIsofcWnRxvlTbRkGRSMc64yFnT2P43/MUFKI434BtMzZuJwrbzZ+zFu2gXhU4YLHZO6GWZs863&#10;obPI/eU8m2XbbeY/Gb9+mNSsLCk3biZq+eGfte5E8pEUZ3Ip0bDSwJmQlDzst41ERwLUzu13KsiF&#10;mvsyDFsEyOVVSn4QepsgdnKosRPm4dyJl17keH68iRdeGIdZ/jKlW8bpv6eE+hTH82A+kum3uXn2&#10;e5sbSVqmYXk0rE1xdFYiiaHgjpe2tZqwZpQvSmHCfy4FtHtqtCWs4ejIVj3sBzsbwXkQ9qJ8BApL&#10;AQwDMsLmA6EW8gdGPWyRFHNYcxg1HzkMgVk4kyAnYT8JhBdgmGKN0Shu9biYHjrJDjXgTmO2hkHJ&#10;meWwmagxhtN4wV6wqZx2mFk8l/9W63nTrn4BAAD//wMAUEsDBBQABgAIAAAAIQCPgrkm3wAAAA0B&#10;AAAPAAAAZHJzL2Rvd25yZXYueG1sTI9BT8MwDIXvSPyHyEjctrTb2KrSdEKTuHBjICRuWeM1FY1T&#10;JVnX/nu8E9z87Kfn91X7yfVixBA7TwryZQYCqfGmo1bB58frogARkyaje0+oYMYI+/r+rtKl8Vd6&#10;x/GYWsEhFEutwKY0lFLGxqLTcekHJL6dfXA6sQytNEFfOdz1cpVlW+l0R/zB6gEPFpuf48Up2E1f&#10;HoeIB/w+j02w3Vz0b7NSjw/TyzOIhFP6M8OtPleHmjud/IVMFD3rTcEsScEif1oxBFs2+ZqH0221&#10;3u5A1pX8T1H/AgAA//8DAFBLAQItABQABgAIAAAAIQC2gziS/gAAAOEBAAATAAAAAAAAAAAAAAAA&#10;AAAAAABbQ29udGVudF9UeXBlc10ueG1sUEsBAi0AFAAGAAgAAAAhADj9If/WAAAAlAEAAAsAAAAA&#10;AAAAAAAAAAAALwEAAF9yZWxzLy5yZWxzUEsBAi0AFAAGAAgAAAAhANgzYQitAgAAsQUAAA4AAAAA&#10;AAAAAAAAAAAALgIAAGRycy9lMm9Eb2MueG1sUEsBAi0AFAAGAAgAAAAhAI+CuSbfAAAADQEAAA8A&#10;AAAAAAAAAAAAAAAABw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Future Development Map &amp; Narrative</w:t>
                    </w:r>
                  </w:p>
                </w:txbxContent>
              </v:textbox>
              <w10:wrap anchorx="page"/>
            </v:shape>
          </w:pict>
        </mc:Fallback>
      </mc:AlternateContent>
    </w:r>
    <w:r>
      <w:rPr>
        <w:noProof/>
      </w:rPr>
      <mc:AlternateContent>
        <mc:Choice Requires="wps">
          <w:drawing>
            <wp:anchor distT="63500" distB="63500" distL="63500" distR="63500" simplePos="0" relativeHeight="251657772" behindDoc="1" locked="0" layoutInCell="1" allowOverlap="1" wp14:anchorId="2A803CFC" wp14:editId="14B0589B">
              <wp:simplePos x="0" y="0"/>
              <wp:positionH relativeFrom="page">
                <wp:posOffset>6776720</wp:posOffset>
              </wp:positionH>
              <wp:positionV relativeFrom="paragraph">
                <wp:posOffset>-970280</wp:posOffset>
              </wp:positionV>
              <wp:extent cx="120650" cy="123825"/>
              <wp:effectExtent l="4445" t="0" r="0" b="3175"/>
              <wp:wrapNone/>
              <wp:docPr id="7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34</w:t>
                          </w:r>
                          <w:r>
                            <w:rPr>
                              <w:rStyle w:val="MSGENFONTSTYLENAMETEMPLATEROLEMSGENFONTSTYLENAMEBYROLERUNNINGTITLEMSGENFONTSTYLEMODIFERNAME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533.6pt;margin-top:-76.4pt;width:9.5pt;height:9.75pt;z-index:-25165870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7crQIAALA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V5BeQTpoEf3bDToRo7ocmXrM/Q6A7e7HhzNCPvQZ8dV97ey+qaRkJuGiD27VkoODSMU8gvtTf/s&#10;6oSjLchu+CgpxCEPRjqgsVadLR6UAwE6JPJ46o3NpbIho2C5gJMKjsLoMokWLgLJ5su90uY9kx2y&#10;Ro4VtN6Bk8OtNjYZks0uNpaQJW9b1/5WPNsAx2kHQsNVe2aTcN38kQbpNtkmsRdHy60XB0XhXZeb&#10;2FuW4WpRXBabTRH+tHHDOGs4pUzYMLOywvjPOnfU+KSJk7a0bDm1cDYlrfa7TavQgYCyS/cdC3Lm&#10;5j9PwxUBuLygFEZxcBOlXrlMVl5cxgsvXQWJF4TpTboM4jQuyueUbrlg/04JDTlOF9BHR+e33AL3&#10;veZGso4bmB0t73KcnJxIZhW4FdS11hDeTvZZKWz6T6WAds+Ndnq1Ep3Easbd6J5GlNrwVsw7SR9B&#10;wUqCwkCMMPjAaKT6jtEAQyTHAqYcRu0HAW8AHMxsqNnYzQYRFVzMscFoMjdmmksPveL7BnDnV3YN&#10;76TkTsNPORxfF4wFR+U4wuzcOf93Xk+Ddv0LAAD//wMAUEsDBBQABgAIAAAAIQC8h7u83wAAAA8B&#10;AAAPAAAAZHJzL2Rvd25yZXYueG1sTI/NTsMwEITvSLyDtUjcWqeJSKMQp0KVuHCjICRubryNI/wT&#10;2W6avD2bExxn9tPsTHOYrWEThjh4J2C3zYCh67waXC/g8+N1UwGLSToljXcoYMEIh/b+rpG18jf3&#10;jtMp9YxCXKylAJ3SWHMeO41Wxq0f0dHt4oOViWTouQryRuHW8DzLSm7l4OiDliMeNXY/p6sVsJ+/&#10;PI4Rj/h9mbqgh6Uyb4sQjw/zyzOwhHP6g2GtT9WhpU5nf3UqMkM6K/c5sQI2u6ecVqxMVpXknVev&#10;KArgbcP/72h/AQAA//8DAFBLAQItABQABgAIAAAAIQC2gziS/gAAAOEBAAATAAAAAAAAAAAAAAAA&#10;AAAAAABbQ29udGVudF9UeXBlc10ueG1sUEsBAi0AFAAGAAgAAAAhADj9If/WAAAAlAEAAAsAAAAA&#10;AAAAAAAAAAAALwEAAF9yZWxzLy5yZWxzUEsBAi0AFAAGAAgAAAAhANQ8HtytAgAAsAUAAA4AAAAA&#10;AAAAAAAAAAAALgIAAGRycy9lMm9Eb2MueG1sUEsBAi0AFAAGAAgAAAAhALyHu7zfAAAADwEAAA8A&#10;AAAAAAAAAAAAAAAABw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34</w:t>
                    </w:r>
                    <w:r>
                      <w:rPr>
                        <w:rStyle w:val="MSGENFONTSTYLENAMETEMPLATEROLEMSGENFONTSTYLENAMEBYROLERUNNINGTITLEMSGENFONTSTYLEMODIFERNAMEArial"/>
                      </w:rPr>
                      <w:fldChar w:fldCharType="end"/>
                    </w:r>
                  </w:p>
                </w:txbxContent>
              </v:textbox>
              <w10:wrap anchorx="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73" behindDoc="1" locked="0" layoutInCell="1" allowOverlap="1" wp14:anchorId="4C43E99B" wp14:editId="6465BB18">
              <wp:simplePos x="0" y="0"/>
              <wp:positionH relativeFrom="page">
                <wp:posOffset>939800</wp:posOffset>
              </wp:positionH>
              <wp:positionV relativeFrom="paragraph">
                <wp:posOffset>-970280</wp:posOffset>
              </wp:positionV>
              <wp:extent cx="1687830" cy="102235"/>
              <wp:effectExtent l="0" t="0" r="1270" b="0"/>
              <wp:wrapNone/>
              <wp:docPr id="6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Future Development Map &amp; Narrative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margin-left:74pt;margin-top:-76.4pt;width:132.9pt;height:8.05pt;z-index:-251658707;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hTrgIAALEFAAAOAAAAZHJzL2Uyb0RvYy54bWysVG1vmzAQ/j5p/8Hyd8pLCAV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lGHHSQY8e6KjRrRjRIjL1GXqVgtt9D456hH3os+Wq+jtRfleIi3VD+I7eSCmGhpIK8vPNTffs&#10;6oSjDMh2+CQqiEMetbBAYy07UzwoBwJ06NPTsTcml9KEjOLLeAFHJZz5XhAsljYESefbvVT6AxUd&#10;MkaGJfTeopP9ndImG5LOLiYYFwVrW9v/lr/YAMdpB2LDVXNmsrDt/Jl4ySbexKETBtHGCb08d26K&#10;dehEhX+5zBf5ep37zyauH6YNqyrKTZhZWn74Z607iHwSxVFcSrSsMnAmJSV323Ur0Z6AtAv7HQpy&#10;5ua+TMMWAbi8ouQHoXcbJE4BNXbCIlw6yaUXO56f3CaRFyZhXrykdMc4/XdKaMhwsgyWk5h+y82z&#10;31tuJO2YhuHRsi7D8dGJpEaCG17Z1mrC2sk+K4VJ/1QKaPfcaCtYo9FJrXrcjvZtgO4Azah5K6on&#10;kLAUoDAQI0w+MBohf2A0wBTJMIcxh1H7kcMjMANnNuRsbGeD8BIuZlhjNJlrPQ2mx16yXQO48zO7&#10;gYdSMKvhUw6H5wVzwVI5zDAzeM7/rddp0q5+AQAA//8DAFBLAwQUAAYACAAAACEAj4K5Jt8AAAAN&#10;AQAADwAAAGRycy9kb3ducmV2LnhtbEyPQU/DMAyF70j8h8hI3La029iq0nRCk7hwYyAkblnjNRWN&#10;UyVZ1/57vBPc/Oyn5/dV+8n1YsQQO08K8mUGAqnxpqNWwefH66IAEZMmo3tPqGDGCPv6/q7SpfFX&#10;esfxmFrBIRRLrcCmNJRSxsai03HpByS+nX1wOrEMrTRBXznc9XKVZVvpdEf8weoBDxabn+PFKdhN&#10;Xx6HiAf8Po9NsN1c9G+zUo8P08sziIRT+jPDrT5Xh5o7nfyFTBQ9603BLEnBIn9aMQRbNvmah9Nt&#10;td7uQNaV/E9R/wIAAP//AwBQSwECLQAUAAYACAAAACEAtoM4kv4AAADhAQAAEwAAAAAAAAAAAAAA&#10;AAAAAAAAW0NvbnRlbnRfVHlwZXNdLnhtbFBLAQItABQABgAIAAAAIQA4/SH/1gAAAJQBAAALAAAA&#10;AAAAAAAAAAAAAC8BAABfcmVscy8ucmVsc1BLAQItABQABgAIAAAAIQBgSThTrgIAALEFAAAOAAAA&#10;AAAAAAAAAAAAAC4CAABkcnMvZTJvRG9jLnhtbFBLAQItABQABgAIAAAAIQCPgrkm3wAAAA0BAAAP&#10;AAAAAAAAAAAAAAAAAAg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Future Development Map &amp; Narrative</w:t>
                    </w:r>
                  </w:p>
                </w:txbxContent>
              </v:textbox>
              <w10:wrap anchorx="page"/>
            </v:shape>
          </w:pict>
        </mc:Fallback>
      </mc:AlternateContent>
    </w:r>
    <w:r>
      <w:rPr>
        <w:noProof/>
      </w:rPr>
      <mc:AlternateContent>
        <mc:Choice Requires="wps">
          <w:drawing>
            <wp:anchor distT="63500" distB="63500" distL="63500" distR="63500" simplePos="0" relativeHeight="251657774" behindDoc="1" locked="0" layoutInCell="1" allowOverlap="1" wp14:anchorId="2DC7751E" wp14:editId="57E4BADE">
              <wp:simplePos x="0" y="0"/>
              <wp:positionH relativeFrom="page">
                <wp:posOffset>6776720</wp:posOffset>
              </wp:positionH>
              <wp:positionV relativeFrom="paragraph">
                <wp:posOffset>-970280</wp:posOffset>
              </wp:positionV>
              <wp:extent cx="120650" cy="123825"/>
              <wp:effectExtent l="4445" t="0" r="0" b="3175"/>
              <wp:wrapNone/>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33</w:t>
                          </w:r>
                          <w:r>
                            <w:rPr>
                              <w:rStyle w:val="MSGENFONTSTYLENAMETEMPLATEROLEMSGENFONTSTYLENAMEBYROLERUNNINGTITLEMSGENFONTSTYLEMODIFERNAME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533.6pt;margin-top:-76.4pt;width:9.5pt;height:9.75pt;z-index:-251658706;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OsrwIAALAFAAAOAAAAZHJzL2Uyb0RvYy54bWysVG1vmzAQ/j5p/8Hyd8pLCAUUUrUhTJO6&#10;F6ndD3DABGtgI9sNdNP++84mJG36ZdrGB+uwz8/dc/f4Vjdj16IDlYoJnmH/ysOI8lJUjO8z/O2x&#10;cGKMlCa8Iq3gNMPPVOGb9ft3q6FPaSAa0VZUIgDhKh36DDda96nrqrKhHVFXoqccDmshO6LhV+7d&#10;SpIB0LvWDTwvcgchq16KkioFu/l0iNcWv65pqb/UtaIatRmG3LRdpV13ZnXXK5LuJekbVh7TIH+R&#10;RUcYh6AnqJxogp4kewPVsVIKJWp9VYrOFXXNSmo5ABvfu2Dz0JCeWi5QHNWfyqT+H2z5+fBVIlZl&#10;OIJOcdJBjx7pqNGdGNFiaeoz9CoFt4ceHPUI+9Bny1X196L8rhAXm4bwPb2VUgwNJRXk55ub7our&#10;E44yILvhk6ggDnnSwgKNtexM8aAcCNChT8+n3phcShMy8KIlnJRw5AeLOLC5uSSdL/dS6Q9UdMgY&#10;GZbQegtODvdKm2RIOruYWFwUrG1t+1v+agMcpx0IDVfNmUnCdvNn4iXbeBuHThhEWyf08ty5LTah&#10;ExX+9TJf5JtN7v8ycf0wbVhVUW7CzMrywz/r3FHjkyZO2lKiZZWBMykpud9tWokOBJRd2M+WHE7O&#10;bu7rNGwRgMsFJT8IvbsgcYoovnbCIlw6ybUXO56f3CWRFyZhXrymdM84/XdKaMhwsoQ+WjrnpC+4&#10;efZ7y42kHdMwO1rWZTg+OZHUKHDLK9taTVg72S9KYdI/lwLaPTfa6tVIdBKrHnejfRoLq2Yj5p2o&#10;nkHBUoDCQIww+MBohPyB0QBDJMMcphxG7UcOb8DMm9mQs7GbDcJLuJhhjdFkbvQ0l556yfYN4M6v&#10;7BbeScGshs85HF8XjAVL5TjCzNx5+W+9zoN2/RsAAP//AwBQSwMEFAAGAAgAAAAhALyHu7zfAAAA&#10;DwEAAA8AAABkcnMvZG93bnJldi54bWxMj81OwzAQhO9IvIO1SNxap4lIoxCnQpW4cKMgJG5uvI0j&#10;/BPZbpq8PZsTHGf20+xMc5itYROGOHgnYLfNgKHrvBpcL+Dz43VTAYtJOiWNdyhgwQiH9v6ukbXy&#10;N/eO0yn1jEJcrKUAndJYcx47jVbGrR/R0e3ig5WJZOi5CvJG4dbwPMtKbuXg6IOWIx41dj+nqxWw&#10;n788jhGP+H2ZuqCHpTJvixCPD/PLM7CEc/qDYa1P1aGlTmd/dSoyQzor9zmxAja7p5xWrExWleSd&#10;V68oCuBtw//vaH8BAAD//wMAUEsBAi0AFAAGAAgAAAAhALaDOJL+AAAA4QEAABMAAAAAAAAAAAAA&#10;AAAAAAAAAFtDb250ZW50X1R5cGVzXS54bWxQSwECLQAUAAYACAAAACEAOP0h/9YAAACUAQAACwAA&#10;AAAAAAAAAAAAAAAvAQAAX3JlbHMvLnJlbHNQSwECLQAUAAYACAAAACEAyX3jrK8CAACwBQAADgAA&#10;AAAAAAAAAAAAAAAuAgAAZHJzL2Uyb0RvYy54bWxQSwECLQAUAAYACAAAACEAvIe7vN8AAAAPAQAA&#10;DwAAAAAAAAAAAAAAAAAJBQAAZHJzL2Rvd25yZXYueG1sUEsFBgAAAAAEAAQA8wAAABUGA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33</w:t>
                    </w:r>
                    <w:r>
                      <w:rPr>
                        <w:rStyle w:val="MSGENFONTSTYLENAMETEMPLATEROLEMSGENFONTSTYLENAMEBYROLERUNNINGTITLEMSGENFONTSTYLEMODIFERNAMEArial"/>
                      </w:rPr>
                      <w:fldChar w:fldCharType="end"/>
                    </w:r>
                  </w:p>
                </w:txbxContent>
              </v:textbox>
              <w10:wrap anchorx="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 w:rsidR="00106DE4" w:rsidRDefault="00106DE4"/>
  <w:p w:rsidR="00106DE4" w:rsidRDefault="00106DE4"/>
  <w:p w:rsidR="00106DE4" w:rsidRDefault="00106DE4"/>
  <w:p w:rsidR="00106DE4" w:rsidRDefault="00106DE4"/>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811" behindDoc="1" locked="0" layoutInCell="1" allowOverlap="1" wp14:anchorId="7DEE5B2C" wp14:editId="3C2CAFA7">
              <wp:simplePos x="0" y="0"/>
              <wp:positionH relativeFrom="page">
                <wp:posOffset>816610</wp:posOffset>
              </wp:positionH>
              <wp:positionV relativeFrom="paragraph">
                <wp:posOffset>-976630</wp:posOffset>
              </wp:positionV>
              <wp:extent cx="1363345" cy="102235"/>
              <wp:effectExtent l="0" t="0" r="1270" b="254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Quality Community Objectives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23" type="#_x0000_t202" style="position:absolute;margin-left:64.3pt;margin-top:-76.9pt;width:107.35pt;height:8.05pt;z-index:-251658669;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8VrwIAALEFAAAOAAAAZHJzL2Uyb0RvYy54bWysVO1umzAU/T9p72D5P+UzNKCSqg1hmtR9&#10;SO0ewAETrIGNbDfQTX33XZuQpK0mTdv4YV3s63M/zvG9uh67Fu2pVEzwDPsXHkaUl6JifJfhbw+F&#10;s8RIacIr0gpOM/xEFb5evX93NfQpDUQj2opKBCBcpUOf4UbrPnVdVTa0I+pC9JTDYS1kRzT8yp1b&#10;STIAete6gefF7iBk1UtRUqVgN58O8cri1zUt9Ze6VlSjNsOQm7artOvWrO7qiqQ7SfqGlYc0yF9k&#10;0RHGIegRKieaoEfJ3kB1rJRCiVpflKJzRV2zktoaoBrfe1XNfUN6amuB5qj+2Cb1/2DLz/uvErEq&#10;w6GPEScdcPRAR41uxYhC25+hVym43ffgqEfYB55traq/E+V3hbhYN4Tv6I2UYmgoqSA/33TWPbtq&#10;GFGpMiDb4ZOoIA551MICjbXsTPOgHQjQgaenIzcml9KEDOMwjBYYlXDme0EQLmwIks63e6n0Byo6&#10;ZIwMS+DeopP9ndImG5LOLiYYFwVrW8t/y19sgOO0A7HhqjkzWVg6fyZesllulpETBfHGibw8d26K&#10;deTEhX+5yMN8vc79ZxPXj9KGVRXlJswsLT/6M+oOIp9EcRSXEi2rDJxJScnddt1KtCcg7cJ+h4ac&#10;ubkv07BNgFpeleQHkXcbJE4RLy+dqIgWTnLpLR3PT26T2IuSKC9elnTHOP33ktCQ4WQRLCYx/bY2&#10;z35vayNpxzQMj5Z1GV4enUhqJLjhlaVWE9ZO9lkrTPqnVgDdM9FWsEajk1r1uB2ntxGb8EbAW1E9&#10;gYSlAIWBTmHygdEI+QOjAaZIhjmMOYzajxwegRk4syFnYzsbhJdwMcMao8lc62kwPfaS7RrAnZ/Z&#10;DTyUglkNn3I4PC+YC7aUwwwzg+f833qdJu3qFwAAAP//AwBQSwMEFAAGAAgAAAAhAMJ3jqjfAAAA&#10;DQEAAA8AAABkcnMvZG93bnJldi54bWxMj81uwjAQhO+V+g7WVuoNHHBLohAHVUi99FaKKvVm4iWJ&#10;8E9km5C8fZdTe5zZT7Mz1W6yho0YYu+dhNUyA4au8bp3rYTj1/uiABaTcloZ71DCjBF29eNDpUrt&#10;b+4Tx0NqGYW4WCoJXUpDyXlsOrQqLv2Ajm5nH6xKJEPLdVA3CreGr7Nsw63qHX3o1ID7DpvL4Wol&#10;5NO3xyHiHn/OYxO6fi7Mxyzl89P0tgWWcEp/MNzrU3WoqdPJX52OzJBeFxtCJSxWr4JGECJehAB2&#10;ulsiz4HXFf+/ov4FAAD//wMAUEsBAi0AFAAGAAgAAAAhALaDOJL+AAAA4QEAABMAAAAAAAAAAAAA&#10;AAAAAAAAAFtDb250ZW50X1R5cGVzXS54bWxQSwECLQAUAAYACAAAACEAOP0h/9YAAACUAQAACwAA&#10;AAAAAAAAAAAAAAAvAQAAX3JlbHMvLnJlbHNQSwECLQAUAAYACAAAACEAvHSPFa8CAACxBQAADgAA&#10;AAAAAAAAAAAAAAAuAgAAZHJzL2Uyb0RvYy54bWxQSwECLQAUAAYACAAAACEAwneOqN8AAAANAQAA&#10;DwAAAAAAAAAAAAAAAAAJBQAAZHJzL2Rvd25yZXYueG1sUEsFBgAAAAAEAAQA8wAAABUGA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Quality Community Objectives</w:t>
                    </w:r>
                  </w:p>
                </w:txbxContent>
              </v:textbox>
              <w10:wrap anchorx="page"/>
            </v:shape>
          </w:pict>
        </mc:Fallback>
      </mc:AlternateContent>
    </w:r>
    <w:r>
      <w:rPr>
        <w:noProof/>
      </w:rPr>
      <mc:AlternateContent>
        <mc:Choice Requires="wps">
          <w:drawing>
            <wp:anchor distT="63500" distB="63500" distL="63500" distR="63500" simplePos="0" relativeHeight="251657812" behindDoc="1" locked="0" layoutInCell="1" allowOverlap="1" wp14:anchorId="195B7F80" wp14:editId="6636FF34">
              <wp:simplePos x="0" y="0"/>
              <wp:positionH relativeFrom="page">
                <wp:posOffset>6617335</wp:posOffset>
              </wp:positionH>
              <wp:positionV relativeFrom="paragraph">
                <wp:posOffset>-976630</wp:posOffset>
              </wp:positionV>
              <wp:extent cx="120650" cy="123825"/>
              <wp:effectExtent l="0"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50</w:t>
                          </w:r>
                          <w:r>
                            <w:rPr>
                              <w:rStyle w:val="MSGENFONTSTYLENAMETEMPLATEROLEMSGENFONTSTYLENAMEBYROLERUNNINGTITLEMSGENFONTSTYLEMODIFERNAME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124" type="#_x0000_t202" style="position:absolute;margin-left:521.05pt;margin-top:-76.9pt;width:9.5pt;height:9.75pt;z-index:-25165866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R1rQ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5dQHkE66NE9Gw26kSOKUlufodcZuN314GhG2Ic+O666v5X0m0ZCbhoi9uxaKTk0jFSQX2hv+mdX&#10;JxxtQXbDR1lBHPJgpAMaa9XZ4kE5EKBDIo+n3thcqA0ZBcsFnFA4CqPLJFq4CCSbL/dKm/dMdsga&#10;OVbQegdODrfa2GRINrvYWEKWvG1d+1vxbAMcpx0IDVftmU3CdfNHGqTbZJvEXhwtt14cFIV3XW5i&#10;b1mGq0VxWWw2RfjTxg3jrOFVxYQNMysrjP+sc0eNT5o4aUvLllcWzqak1X63aRU6EFB26b5jQc7c&#10;/OdpuCIAlxeUwigObqLUK5fJyovLeOGlqyDxgjC9SZdBnMZF+ZzSLRfs3ymhIcfpAvro6PyWW+C+&#10;19xI1nEDs6PlXY6TkxPJrAK3onKtNYS3k31WCpv+Uymg3XOjnV6tRCexmnE3Tk9jZcNbMe9k9QgK&#10;VhIUBmKEwQdGI9V3jAYYIjkWMOUwaj8IeAPgYGZDzcZuNoigcDHHBqPJ3JhpLj30iu8bwJ1f2TW8&#10;k5I7DT/lcHxdMBYcleMIs3Pn/N95PQ3a9S8AAAD//wMAUEsDBBQABgAIAAAAIQC3pw1P4AAAAA8B&#10;AAAPAAAAZHJzL2Rvd25yZXYueG1sTI/BTsMwEETvSPyDtZW4tXaaUqoQp0KVuHCjVEjc3HgbR43t&#10;yHbT5O/ZnOA4s0+zM+V+tB0bMMTWOwnZSgBDV3vdukbC6et9uQMWk3Jadd6hhAkj7KvHh1IV2t/d&#10;Jw7H1DAKcbFQEkxKfcF5rA1aFVe+R0e3iw9WJZKh4TqoO4Xbjq+F2HKrWkcfjOrxYLC+Hm9Wwsv4&#10;7bGPeMCfy1AH00677mOS8mkxvr0CSzimPxjm+lQdKup09jenI+tIi806I1bCMnvOacXMiG1G3nn2&#10;8k0OvCr5/x3VLwAAAP//AwBQSwECLQAUAAYACAAAACEAtoM4kv4AAADhAQAAEwAAAAAAAAAAAAAA&#10;AAAAAAAAW0NvbnRlbnRfVHlwZXNdLnhtbFBLAQItABQABgAIAAAAIQA4/SH/1gAAAJQBAAALAAAA&#10;AAAAAAAAAAAAAC8BAABfcmVscy8ucmVsc1BLAQItABQABgAIAAAAIQAdUBR1rQIAALAFAAAOAAAA&#10;AAAAAAAAAAAAAC4CAABkcnMvZTJvRG9jLnhtbFBLAQItABQABgAIAAAAIQC3pw1P4AAAAA8BAAAP&#10;AAAAAAAAAAAAAAAAAAc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50</w:t>
                    </w:r>
                    <w:r>
                      <w:rPr>
                        <w:rStyle w:val="MSGENFONTSTYLENAMETEMPLATEROLEMSGENFONTSTYLENAMEBYROLERUNNINGTITLEMSGENFONTSTYLEMODIFERNAMEArial"/>
                      </w:rPr>
                      <w:fldChar w:fldCharType="end"/>
                    </w:r>
                  </w:p>
                </w:txbxContent>
              </v:textbox>
              <w10:wrap anchorx="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813" behindDoc="1" locked="0" layoutInCell="1" allowOverlap="1" wp14:anchorId="66E96673" wp14:editId="230C2D95">
              <wp:simplePos x="0" y="0"/>
              <wp:positionH relativeFrom="page">
                <wp:posOffset>816610</wp:posOffset>
              </wp:positionH>
              <wp:positionV relativeFrom="paragraph">
                <wp:posOffset>-976630</wp:posOffset>
              </wp:positionV>
              <wp:extent cx="1363345" cy="102235"/>
              <wp:effectExtent l="0" t="0" r="1270" b="254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3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Quality Community Objectives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25" type="#_x0000_t202" style="position:absolute;margin-left:64.3pt;margin-top:-76.9pt;width:107.35pt;height:8.05pt;z-index:-251658667;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ErrgIAALEFAAAOAAAAZHJzL2Uyb0RvYy54bWysVG1vmzAQ/j5p/8Hyd8pLSAqopGpDmCZ1&#10;L1K7H+AYE6yBjWw30E377zubkKWtJk3b+GAd9t1zb8/d1fXYtejAlOZS5Di8CDBigsqKi32OvzyU&#10;XoKRNkRUpJWC5fiJaXy9fvvmaugzFslGthVTCECEzoY+x40xfeb7mjasI/pC9kzAYy1VRwz8qr1f&#10;KTIAetf6URCs/EGqqleSMq3htpge8drh1zWj5lNda2ZQm2OIzbhTuXNnT399RbK9In3D6TEM8hdR&#10;dIQLcHqCKogh6FHxV1Adp0pqWZsLKjtf1jWnzOUA2YTBi2zuG9IzlwsUR/enMun/B0s/Hj4rxKsc&#10;RylGgnTQowc2GnQrRxQltj5DrzNQu+9B0YxwD312uer+TtKvGgm5aYjYsxul5NAwUkF8obX0z0wn&#10;HG1BdsMHWYEf8mikAxpr1dniQTkQoEOfnk69sbFQ63KxWiziJUYU3sIgihZL54Jks3WvtHnHZIes&#10;kGMFvXfo5HCnjY2GZLOKdSZkydvW9b8Vzy5AcboB32Bq32wUrp3f0yDdJtsk9uJotfXioCi8m3IT&#10;e6syvFwWi2KzKcIf1m8YZw2vKiasm5laYfxnrTuSfCLFiVxatryycDYkrfa7TavQgQC1S/cdC3Km&#10;5j8PwxUBcnmRUhjFwW2UeuUqufTiMl566WWQeEGY3qarIE7jonye0h0X7N9TQkOO02W0nMj029wC&#10;973OjWQdN7A8Wt7lODkpkcxScCsq11pDeDvJZ6Ww4f8qBbR7brQjrOXoxFYz7kY3G4vTIOxk9QQU&#10;VhIYBjyFzQdCI9U3jAbYIjkWsOYwat8LGAK7cGZBzcJuFoigYJhjg9Ekbsy0mB57xfcN4M5jdgOD&#10;UnLHYTtRUwzH8YK94FI57jC7eM7/ndavTbv+CQAA//8DAFBLAwQUAAYACAAAACEAwneOqN8AAAAN&#10;AQAADwAAAGRycy9kb3ducmV2LnhtbEyPzW7CMBCE75X6DtZW6g0ccEuiEAdVSL30Vooq9WbiJYnw&#10;T2SbkLx9l1N7nNlPszPVbrKGjRhi752E1TIDhq7xunethOPX+6IAFpNyWhnvUMKMEXb140OlSu1v&#10;7hPHQ2oZhbhYKgldSkPJeWw6tCou/YCObmcfrEokQ8t1UDcKt4avs2zDreodfejUgPsOm8vhaiXk&#10;07fHIeIef85jE7p+LszHLOXz0/S2BZZwSn8w3OtTdaip08lfnY7MkF4XG0IlLFavgkYQIl6EAHa6&#10;WyLPgdcV/7+i/gUAAP//AwBQSwECLQAUAAYACAAAACEAtoM4kv4AAADhAQAAEwAAAAAAAAAAAAAA&#10;AAAAAAAAW0NvbnRlbnRfVHlwZXNdLnhtbFBLAQItABQABgAIAAAAIQA4/SH/1gAAAJQBAAALAAAA&#10;AAAAAAAAAAAAAC8BAABfcmVscy8ucmVsc1BLAQItABQABgAIAAAAIQDZSwErrgIAALEFAAAOAAAA&#10;AAAAAAAAAAAAAC4CAABkcnMvZTJvRG9jLnhtbFBLAQItABQABgAIAAAAIQDCd46o3wAAAA0BAAAP&#10;AAAAAAAAAAAAAAAAAAg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Quality Community Objectives</w:t>
                    </w:r>
                  </w:p>
                </w:txbxContent>
              </v:textbox>
              <w10:wrap anchorx="page"/>
            </v:shape>
          </w:pict>
        </mc:Fallback>
      </mc:AlternateContent>
    </w:r>
    <w:r>
      <w:rPr>
        <w:noProof/>
      </w:rPr>
      <mc:AlternateContent>
        <mc:Choice Requires="wps">
          <w:drawing>
            <wp:anchor distT="63500" distB="63500" distL="63500" distR="63500" simplePos="0" relativeHeight="251657814" behindDoc="1" locked="0" layoutInCell="1" allowOverlap="1" wp14:anchorId="253D84DF" wp14:editId="441F2D63">
              <wp:simplePos x="0" y="0"/>
              <wp:positionH relativeFrom="page">
                <wp:posOffset>6617335</wp:posOffset>
              </wp:positionH>
              <wp:positionV relativeFrom="paragraph">
                <wp:posOffset>-976630</wp:posOffset>
              </wp:positionV>
              <wp:extent cx="120650" cy="123825"/>
              <wp:effectExtent l="0" t="0"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49</w:t>
                          </w:r>
                          <w:r>
                            <w:rPr>
                              <w:rStyle w:val="MSGENFONTSTYLENAMETEMPLATEROLEMSGENFONTSTYLENAMEBYROLERUNNINGTITLEMSGENFONTSTYLEMODIFERNAME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126" type="#_x0000_t202" style="position:absolute;margin-left:521.05pt;margin-top:-76.9pt;width:9.5pt;height:9.75pt;z-index:-251658666;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T8rg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xF0SpAOenTPRoNu5Iiila3P0OsM3O56cDQj7EOfHVfd30r6TSMhNw0Re3atlBwaRirIL7Q3/bOr&#10;E462ILvho6wgDnkw0gGNteps8aAcCNChT4+n3thcqA0ZBcsFnFA4CqPLJFq4CCSbL/dKm/dMdsga&#10;OVbQegdODrfa2GRINrvYWEKWvG1d+1vxbAMcpx0IDVftmU3CdfNHGqTbZJvEXhwtt14cFIV3XW5i&#10;b1mGq0VxWWw2RfjTxg3jrOFVxYQNMysrjP+sc0eNT5o4aUvLllcWzqak1X63aRU6EFB26b5jQc7c&#10;/OdpuCIAlxeUwigObqLUK5fJyovLeOGlqyDxgjC9SZdBnMZF+ZzSLRfs3ymhIcfpAvro6PyWW+C+&#10;19xI1nEDs6PlXY6TkxPJrAK3onKtNYS3k31WCpv+Uymg3XOjnV6tRCexmnE3uqdxmdrwVsw7WT2C&#10;gpUEhYEYYfCB0Uj1HaMBhkiOBUw5jNoPAt6AnTezoWZjNxtEULiYY4PRZG7MNJceesX3DeDOr+wa&#10;3knJnYafcji+LhgLjspxhNm5c/7vvJ4G7foXAAAA//8DAFBLAwQUAAYACAAAACEAt6cNT+AAAAAP&#10;AQAADwAAAGRycy9kb3ducmV2LnhtbEyPwU7DMBBE70j8g7WVuLV2mlKqEKdClbhwo1RI3Nx4G0eN&#10;7ch20+Tv2ZzgOLNPszPlfrQdGzDE1jsJ2UoAQ1d73bpGwunrfbkDFpNyWnXeoYQJI+yrx4dSFdrf&#10;3ScOx9QwCnGxUBJMSn3BeawNWhVXvkdHt4sPViWSoeE6qDuF246vhdhyq1pHH4zq8WCwvh5vVsLL&#10;+O2xj3jAn8tQB9NOu+5jkvJpMb69Aks4pj8Y5vpUHSrqdPY3pyPrSIvNOiNWwjJ7zmnFzIhtRt55&#10;9vJNDrwq+f8d1S8AAAD//wMAUEsBAi0AFAAGAAgAAAAhALaDOJL+AAAA4QEAABMAAAAAAAAAAAAA&#10;AAAAAAAAAFtDb250ZW50X1R5cGVzXS54bWxQSwECLQAUAAYACAAAACEAOP0h/9YAAACUAQAACwAA&#10;AAAAAAAAAAAAAAAvAQAAX3JlbHMvLnJlbHNQSwECLQAUAAYACAAAACEAGr4U/K4CAACwBQAADgAA&#10;AAAAAAAAAAAAAAAuAgAAZHJzL2Uyb0RvYy54bWxQSwECLQAUAAYACAAAACEAt6cNT+AAAAAPAQAA&#10;DwAAAAAAAAAAAAAAAAAIBQAAZHJzL2Rvd25yZXYueG1sUEsFBgAAAAAEAAQA8wAAABUGA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49</w:t>
                    </w:r>
                    <w:r>
                      <w:rPr>
                        <w:rStyle w:val="MSGENFONTSTYLENAMETEMPLATEROLEMSGENFONTSTYLENAMEBYROLERUNNINGTITLEMSGENFONTSTYLEMODIFERNAMEArial"/>
                      </w:rPr>
                      <w:fldChar w:fldCharType="end"/>
                    </w:r>
                  </w:p>
                </w:txbxContent>
              </v:textbox>
              <w10:wrap anchorx="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828" behindDoc="1" locked="0" layoutInCell="1" allowOverlap="1">
              <wp:simplePos x="0" y="0"/>
              <wp:positionH relativeFrom="page">
                <wp:posOffset>859790</wp:posOffset>
              </wp:positionH>
              <wp:positionV relativeFrom="paragraph">
                <wp:posOffset>-995045</wp:posOffset>
              </wp:positionV>
              <wp:extent cx="1019175" cy="102235"/>
              <wp:effectExtent l="2540" t="635" r="0" b="1905"/>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Issues &amp; Opportunities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29" type="#_x0000_t202" style="position:absolute;margin-left:67.7pt;margin-top:-78.35pt;width:80.25pt;height:8.05pt;z-index:-25165865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irQIAALEFAAAOAAAAZHJzL2Uyb0RvYy54bWysVG1vmzAQ/j5p/8Hyd8pLSRpQSZWGME3q&#10;XqR2P8ABE6wZG9luoJv633c2IUlbTZq28cE67PNzz909vuuboeVoT5VmUmQ4vAgwoqKUFRO7DH97&#10;KLwFRtoQUREuBc3wE9X4Zvn+3XXfpTSSjeQVVQhAhE77LsONMV3q+7psaEv0heyogMNaqpYY+FU7&#10;v1KkB/SW+1EQzP1eqqpTsqRaw24+HuKlw69rWpovda2pQTzDwM24Vbl1a1d/eU3SnSJdw8oDDfIX&#10;LFrCBAQ9QuXEEPSo2BuolpVKalmbi1K2vqxrVlKXA2QTBq+yuW9IR10uUBzdHcuk/x9s+Xn/VSFW&#10;ZTiaYSRICz16oINBt3JAYWzr03c6Bbf7DhzNAPvQZ5er7u5k+V0jIdcNETu6Ukr2DSUV8AvtTf/s&#10;6oijLci2/yQriEMejXRAQ61aWzwoBwJ06NPTsTeWS2lDBmESXgHHEs7CIIouZy4ESafbndLmA5Ut&#10;skaGFfTeoZP9nTaWDUknFxtMyIJx7vrPxYsNcBx3IDZctWeWhWvnzyRINovNIvbiaL7x4iDPvVWx&#10;jr15Aezyy3y9zsNnGzeM04ZVFRU2zCStMP6z1h1EPoriKC4tOassnKWk1W675grtCUi7cN+hIGdu&#10;/ksargiQy6uUwigObqPEK+aLKy8u4pmXXAULDyp+m8yDOInz4mVKd0zQf08J9RlOZqA7l85vcwvc&#10;9zY3krbMwPDgrM3w4uhEUivBjahcaw1hfLTPSmHpn0oB7Z4a7QRrNTqq1Qzbwb2NOLLhrZq3snoC&#10;CSsJCgOdwuQDo5HqB0Y9TJEMCxhzGPGPAh6BHTiToSZjOxlElHAxwwaj0VybcTA9dortGsCdntkK&#10;HkrBnIZPHA7PC+aCS+Uww+zgOf93XqdJu/wFAAD//wMAUEsDBBQABgAIAAAAIQAB8jgq4AAAAA0B&#10;AAAPAAAAZHJzL2Rvd25yZXYueG1sTI/BbsIwDIbvk/YOkSftBimMFihN0YS0y25j06TdQmOaisSp&#10;klDat184bcff/vT7c7UfrWED+tA5ErCYZ8CQGqc6agV8fb7NNsBClKSkcYQCJgywrx8fKlkqd6MP&#10;HI6xZamEQikF6Bj7kvPQaLQyzF2PlHZn562MKfqWKy9vqdwavsyyglvZUbqgZY8Hjc3leLUC1uO3&#10;wz7gAX/OQ+N1N23M+yTE89P4ugMWcYx/MNz1kzrUyenkrqQCMym/5KuECpgt8mINLCHLbb4FdrqP&#10;VlkBvK74/y/qXwAAAP//AwBQSwECLQAUAAYACAAAACEAtoM4kv4AAADhAQAAEwAAAAAAAAAAAAAA&#10;AAAAAAAAW0NvbnRlbnRfVHlwZXNdLnhtbFBLAQItABQABgAIAAAAIQA4/SH/1gAAAJQBAAALAAAA&#10;AAAAAAAAAAAAAC8BAABfcmVscy8ucmVsc1BLAQItABQABgAIAAAAIQBR/GdirQIAALEFAAAOAAAA&#10;AAAAAAAAAAAAAC4CAABkcnMvZTJvRG9jLnhtbFBLAQItABQABgAIAAAAIQAB8jgq4AAAAA0BAAAP&#10;AAAAAAAAAAAAAAAAAAc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Issues &amp; Opportunities</w:t>
                    </w:r>
                  </w:p>
                </w:txbxContent>
              </v:textbox>
              <w10:wrap anchorx="page"/>
            </v:shape>
          </w:pict>
        </mc:Fallback>
      </mc:AlternateContent>
    </w:r>
    <w:r>
      <w:rPr>
        <w:noProof/>
      </w:rPr>
      <mc:AlternateContent>
        <mc:Choice Requires="wps">
          <w:drawing>
            <wp:anchor distT="63500" distB="63500" distL="63500" distR="63500" simplePos="0" relativeHeight="251657829" behindDoc="1" locked="0" layoutInCell="1" allowOverlap="1">
              <wp:simplePos x="0" y="0"/>
              <wp:positionH relativeFrom="page">
                <wp:posOffset>6623050</wp:posOffset>
              </wp:positionH>
              <wp:positionV relativeFrom="paragraph">
                <wp:posOffset>-995045</wp:posOffset>
              </wp:positionV>
              <wp:extent cx="120650" cy="123825"/>
              <wp:effectExtent l="3175" t="635"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0"/>
                              <w:noProof/>
                            </w:rPr>
                            <w:t>70</w:t>
                          </w:r>
                          <w:r>
                            <w:rPr>
                              <w:rStyle w:val="MSGENFONTSTYLENAMETEMPLATEROLEMSGENFONTSTYLENAMEBYROLERUNNINGTITLEMSGENFONTSTYLEMODIFERNAMEAri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130" type="#_x0000_t202" style="position:absolute;margin-left:521.5pt;margin-top:-78.35pt;width:9.5pt;height:9.75pt;z-index:-251658651;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4rQIAALAFAAAOAAAAZHJzL2Uyb0RvYy54bWysVNtunDAQfa/Uf7D8TriE3QAKGyXLUlVK&#10;L1LSD/CCWawaG9nOQlrl3zs2y2aTqFLVlgdr8OXMnJkzc3k1dhztqdJMihyHZwFGVFSyZmKX42/3&#10;pZdgpA0RNeFS0Bw/Uo2vVu/fXQ59RiPZSl5ThQBE6Gzoc9wa02e+r6uWdkSfyZ4KOGyk6oiBX7Xz&#10;a0UGQO+4HwXB0h+kqnslK6o17BbTIV45/KahlfnSNJoaxHMMsRm3Krdu7eqvLkm2U6RvWXUIg/xF&#10;FB1hApweoQpiCHpQ7A1UxyoltWzMWSU7XzYNq6jjAGzC4BWbu5b01HGB5Oj+mCb9/2Crz/uvCrE6&#10;x1GMkSAd1OiejgbdyBGF5zY/Q68zuHbXw0Uzwj7U2XHV/a2svmsk5LolYkevlZJDS0kN8YX2pX/y&#10;dMLRFmQ7fJI1+CEPRjqgsVGdTR6kAwE61OnxWBsbS2VdRsFyAScVHIXReRItnAeSzY97pc0HKjtk&#10;jRwrKL0DJ/tbbWwwJJuvWF9CloxzV34uXmzAxWkHXMNTe2aDcNX8mQbpJtkksRdHy40XB0XhXZfr&#10;2FuW4cWiOC/W6yJ8sn7DOGtZXVNh3czKCuM/q9xB45MmjtrSkrPawtmQtNpt11yhPQFll+47JOTk&#10;mv8yDJcE4PKKUhjFwU2UeuUyufDiMl546UWQeEGY3qTLIE7jonxJ6ZYJ+u+U0JDjdAF1dHR+yy1w&#10;31tuJOuYgdnBWZfj5HiJZFaBG1G70hrC+GSfpMKG/5wKKPdcaKdXK9FJrGbcjq414mMfbGX9CApW&#10;EhQGYoTBB0Yr1Q+MBhgiORYw5TDiHwX0gJ03s6FmYzsbRFTwMMcGo8lcm2kuPfSK7VrAnbvsGvqk&#10;ZE7DtqGmGA7dBWPBUTmMMDt3Tv/dredBu/oFAAD//wMAUEsDBBQABgAIAAAAIQD2EllP4AAAAA8B&#10;AAAPAAAAZHJzL2Rvd25yZXYueG1sTI/NTsMwEITvSLyDtUjcWrspJFWIU6FKXLhRKiRubrxNIvwT&#10;2W6avD2bExxndjT7TbWfrGEjhth7J2GzFsDQNV73rpVw+nxb7YDFpJxWxjuUMGOEfX1/V6lS+5v7&#10;wPGYWkYlLpZKQpfSUHIemw6tims/oKPbxQerEsnQch3Ujcqt4ZkQObeqd/ShUwMeOmx+jlcroZi+&#10;PA4RD/h9GZvQ9fPOvM9SPj5Mry/AEk7pLwwLPqFDTUxnf3U6MkNaPG1pTJKw2jznBbAlI/KMvPPi&#10;bYsMeF3x/zvqXwAAAP//AwBQSwECLQAUAAYACAAAACEAtoM4kv4AAADhAQAAEwAAAAAAAAAAAAAA&#10;AAAAAAAAW0NvbnRlbnRfVHlwZXNdLnhtbFBLAQItABQABgAIAAAAIQA4/SH/1gAAAJQBAAALAAAA&#10;AAAAAAAAAAAAAC8BAABfcmVscy8ucmVsc1BLAQItABQABgAIAAAAIQD/C3f4rQIAALAFAAAOAAAA&#10;AAAAAAAAAAAAAC4CAABkcnMvZTJvRG9jLnhtbFBLAQItABQABgAIAAAAIQD2EllP4AAAAA8BAAAP&#10;AAAAAAAAAAAAAAAAAAc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0"/>
                        <w:noProof/>
                      </w:rPr>
                      <w:t>70</w:t>
                    </w:r>
                    <w:r>
                      <w:rPr>
                        <w:rStyle w:val="MSGENFONTSTYLENAMETEMPLATEROLEMSGENFONTSTYLENAMEBYROLERUNNINGTITLEMSGENFONTSTYLEMODIFERNAMEArial0"/>
                      </w:rPr>
                      <w:fldChar w:fldCharType="end"/>
                    </w:r>
                  </w:p>
                </w:txbxContent>
              </v:textbox>
              <w10:wrap anchorx="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830" behindDoc="1" locked="0" layoutInCell="1" allowOverlap="1">
              <wp:simplePos x="0" y="0"/>
              <wp:positionH relativeFrom="page">
                <wp:posOffset>859790</wp:posOffset>
              </wp:positionH>
              <wp:positionV relativeFrom="paragraph">
                <wp:posOffset>-995045</wp:posOffset>
              </wp:positionV>
              <wp:extent cx="1019175" cy="102235"/>
              <wp:effectExtent l="2540" t="635" r="0" b="1905"/>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Issues &amp; Opportunities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31" type="#_x0000_t202" style="position:absolute;margin-left:67.7pt;margin-top:-78.35pt;width:80.25pt;height:8.05pt;z-index:-25165865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gXrgIAALEFAAAOAAAAZHJzL2Uyb0RvYy54bWysVG1vmzAQ/j5p/8Hyd8pLSRpQSZWEME3q&#10;XqR2P8AxJlgDG9luoJv633c2IU1bTZq28cE67PNzz909vuuboW3QgSnNpchweBFgxASVJRf7DH+7&#10;L7wFRtoQUZJGCpbhR6bxzfL9u+u+S1kka9mUTCEAETrtuwzXxnSp72tas5boC9kxAYeVVC0x8Kv2&#10;fqlID+ht40dBMPd7qcpOScq0ht18PMRLh19VjJovVaWZQU2GgZtxq3Lrzq7+8pqke0W6mtMjDfIX&#10;LFrCBQQ9QeXEEPSg+BuollMltazMBZWtL6uKU+ZygGzC4FU2dzXpmMsFiqO7U5n0/4Olnw9fFeJl&#10;hqNLjARpoUf3bDBoLQcURrY+fadTcLvrwNEMsA99drnq7lbS7xoJuamJ2LOVUrKvGSmBX2hv+mdX&#10;RxxtQXb9J1lCHPJgpAMaKtXa4kE5EKBDnx5PvbFcqA0ZhEl4NcOIwlkYRNHlzIUg6XS7U9p8YLJF&#10;1siwgt47dHK41cayIenkYoMJWfCmcf1vxIsNcBx3IDZctWeWhWvnzyRItovtIvbiaL714iDPvVWx&#10;ib15Aezyy3yzycMnGzeM05qXJRM2zCStMP6z1h1FPoriJC4tG15aOEtJq/1u0yh0ICDtwn3Hgpy5&#10;+S9puCJALq9SCqM4WEeJV8wXV15cxDMvuQoWHlR8ncyDOInz4mVKt1ywf08J9RlOZtFsFNNvcwvc&#10;9zY3krbcwPBoeJvhxcmJpFaCW1G61hrCm9E+K4Wl/1wKaPfUaCdYq9FRrWbYDe5txLENb9W8k+Uj&#10;SFhJUBjoFCYfGLVUPzDqYYpkWMCYw6j5KOAR2IEzGWoydpNBBIWLGTYYjebGjIPpoVN8XwPu9MxW&#10;8FAK7jT8zOH4vGAuuFSOM8wOnvN/5/U8aZe/AAAA//8DAFBLAwQUAAYACAAAACEAAfI4KuAAAAAN&#10;AQAADwAAAGRycy9kb3ducmV2LnhtbEyPwW7CMAyG75P2DpEn7QYpjBYoTdGEtMtuY9Ok3UJjmorE&#10;qZJQ2rdfOG3H3/70+3O1H61hA/rQORKwmGfAkBqnOmoFfH2+zTbAQpSkpHGEAiYMsK8fHypZKnej&#10;DxyOsWWphEIpBegY+5Lz0Gi0Msxdj5R2Z+etjCn6lisvb6ncGr7MsoJb2VG6oGWPB43N5Xi1Atbj&#10;t8M+4AF/zkPjdTdtzPskxPPT+LoDFnGMfzDc9ZM61Mnp5K6kAjMpv+SrhAqYLfJiDSwhy22+BXa6&#10;j1ZZAbyu+P8v6l8AAAD//wMAUEsBAi0AFAAGAAgAAAAhALaDOJL+AAAA4QEAABMAAAAAAAAAAAAA&#10;AAAAAAAAAFtDb250ZW50X1R5cGVzXS54bWxQSwECLQAUAAYACAAAACEAOP0h/9YAAACUAQAACwAA&#10;AAAAAAAAAAAAAAAvAQAAX3JlbHMvLnJlbHNQSwECLQAUAAYACAAAACEAQmo4F64CAACxBQAADgAA&#10;AAAAAAAAAAAAAAAuAgAAZHJzL2Uyb0RvYy54bWxQSwECLQAUAAYACAAAACEAAfI4KuAAAAANAQAA&#10;DwAAAAAAAAAAAAAAAAAIBQAAZHJzL2Rvd25yZXYueG1sUEsFBgAAAAAEAAQA8wAAABUGA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Issues &amp; Opportunities</w:t>
                    </w:r>
                  </w:p>
                </w:txbxContent>
              </v:textbox>
              <w10:wrap anchorx="page"/>
            </v:shape>
          </w:pict>
        </mc:Fallback>
      </mc:AlternateContent>
    </w:r>
    <w:r>
      <w:rPr>
        <w:noProof/>
      </w:rPr>
      <mc:AlternateContent>
        <mc:Choice Requires="wps">
          <w:drawing>
            <wp:anchor distT="63500" distB="63500" distL="63500" distR="63500" simplePos="0" relativeHeight="251657831" behindDoc="1" locked="0" layoutInCell="1" allowOverlap="1">
              <wp:simplePos x="0" y="0"/>
              <wp:positionH relativeFrom="page">
                <wp:posOffset>6623050</wp:posOffset>
              </wp:positionH>
              <wp:positionV relativeFrom="paragraph">
                <wp:posOffset>-995045</wp:posOffset>
              </wp:positionV>
              <wp:extent cx="120650" cy="123825"/>
              <wp:effectExtent l="3175" t="635"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0"/>
                              <w:noProof/>
                            </w:rPr>
                            <w:t>71</w:t>
                          </w:r>
                          <w:r>
                            <w:rPr>
                              <w:rStyle w:val="MSGENFONTSTYLENAMETEMPLATEROLEMSGENFONTSTYLENAMEBYROLERUNNINGTITLEMSGENFONTSTYLEMODIFERNAMEAri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132" type="#_x0000_t202" style="position:absolute;margin-left:521.5pt;margin-top:-78.35pt;width:9.5pt;height:9.75pt;z-index:-251658649;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i6rAIAALAFAAAOAAAAZHJzL2Uyb0RvYy54bWysVNtunDAQfa/Uf7D8TriE3QAKGyXLUlVK&#10;L1LSD/CCWawaG9nOQlrl3zs2y2aTqFLVlgc0tsdn5swcz+XV2HG0p0ozKXIcngUYUVHJmoldjr/d&#10;l16CkTZE1IRLQXP8SDW+Wr1/dzn0GY1kK3lNFQIQobOhz3FrTJ/5vq5a2hF9Jnsq4LCRqiMGlmrn&#10;14oMgN5xPwqCpT9IVfdKVlRr2C2mQ7xy+E1DK/OlaTQ1iOcYcjPur9x/a//+6pJkO0X6llWHNMhf&#10;ZNERJiDoEaoghqAHxd5AdaxSUsvGnFWy82XTsIo6DsAmDF6xuWtJTx0XKI7uj2XS/w+2+rz/qhCr&#10;cxxFGAnSQY/u6WjQjRxRGNr6DL3OwO2uB0czwj702XHV/a2svmsk5LolYkevlZJDS0kN+bmb/snV&#10;CUdbkO3wSdYQhzwY6YDGRnW2eFAOBOjQp8djb2wulQ0ZBcsFnFRwFEbnSbSwufkkmy/3SpsPVHbI&#10;GjlW0HoHTva32kyus4uNJWTJOHft5+LFBmBOOxAartozm4Tr5s80SDfJJom9OFpuvDgoCu+6XMfe&#10;sgwvFsV5sV4X4ZONG8ZZy+qaChtmVlYY/1nnDhqfNHHUlpac1RbOpqTVbrvmCu0JKLt036EgJ27+&#10;yzRcvYDLK0phFAc3UeqVy+TCi8t44aUXQeIFYXqTLoM4jYvyJaVbJui/U0JDjtMF9NHR+S23wH1v&#10;uZGsYwZmB2ddjpOjE8msAjeidq01hPHJPimFTf+5FNDuudFOr1aik1jNuB3d04id1qyYt7J+BAUr&#10;CQoDMcLgA6OV6gdGAwyRHAuYchjxjwLegJ03s6FmYzsbRFRwMccGo8lcm2kuPfSK7VrAnV/ZNbyT&#10;kjkNP+cABOwCxoKjchhhdu6crp3X86Bd/QIAAP//AwBQSwMEFAAGAAgAAAAhAPYSWU/gAAAADwEA&#10;AA8AAABkcnMvZG93bnJldi54bWxMj81OwzAQhO9IvIO1SNxauykkVYhToUpcuFEqJG5uvE0i/BPZ&#10;bpq8PZsTHGd2NPtNtZ+sYSOG2HsnYbMWwNA1XveulXD6fFvtgMWknFbGO5QwY4R9fX9XqVL7m/vA&#10;8ZhaRiUulkpCl9JQch6bDq2Kaz+go9vFB6sSydByHdSNyq3hmRA5t6p39KFTAx46bH6OVyuhmL48&#10;DhEP+H0Zm9D18868z1I+PkyvL8ASTukvDAs+oUNNTGd/dToyQ1o8bWlMkrDaPOcFsCUj8oy88+Jt&#10;iwx4XfH/O+pfAAAA//8DAFBLAQItABQABgAIAAAAIQC2gziS/gAAAOEBAAATAAAAAAAAAAAAAAAA&#10;AAAAAABbQ29udGVudF9UeXBlc10ueG1sUEsBAi0AFAAGAAgAAAAhADj9If/WAAAAlAEAAAsAAAAA&#10;AAAAAAAAAAAALwEAAF9yZWxzLy5yZWxzUEsBAi0AFAAGAAgAAAAhAO7i+LqsAgAAsAUAAA4AAAAA&#10;AAAAAAAAAAAALgIAAGRycy9lMm9Eb2MueG1sUEsBAi0AFAAGAAgAAAAhAPYSWU/gAAAADwEAAA8A&#10;AAAAAAAAAAAAAAAABg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0"/>
                        <w:noProof/>
                      </w:rPr>
                      <w:t>71</w:t>
                    </w:r>
                    <w:r>
                      <w:rPr>
                        <w:rStyle w:val="MSGENFONTSTYLENAMETEMPLATEROLEMSGENFONTSTYLENAMEBYROLERUNNINGTITLEMSGENFONTSTYLEMODIFERNAMEArial0"/>
                      </w:rPr>
                      <w:fldChar w:fldCharType="end"/>
                    </w:r>
                  </w:p>
                </w:txbxContent>
              </v:textbox>
              <w10:wrap anchorx="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2A" w:rsidRDefault="00C37C2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846" behindDoc="1" locked="0" layoutInCell="1" allowOverlap="1">
              <wp:simplePos x="0" y="0"/>
              <wp:positionH relativeFrom="page">
                <wp:posOffset>949325</wp:posOffset>
              </wp:positionH>
              <wp:positionV relativeFrom="paragraph">
                <wp:posOffset>-977900</wp:posOffset>
              </wp:positionV>
              <wp:extent cx="1110615" cy="102235"/>
              <wp:effectExtent l="0" t="0" r="0" b="381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Implementation Program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7" type="#_x0000_t202" style="position:absolute;margin-left:74.75pt;margin-top:-77pt;width:87.45pt;height:8.05pt;z-index:-251658634;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KjrQIAALA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WGHHSQY8e6KjRrRhRbMoz9CoFr/se/PQI2+Bqqar+TpTfFeJi3RC+ozdSiqGhpIL0fHPTPbk6&#10;4SgDsh0+iQrCkEctLNBYy87UDqqBAB3a9HRsjUmlNCF934v9CKMSznwvCC4jG4Kk8+1eKv2Big4Z&#10;I8MSWm/Ryf5OaZMNSWcXE4yLgrWtbX/LzzbAcdqB2HDVnJksbDd/Jl6yWW6WoRMG8cYJvTx3bop1&#10;6MSFv4jyy3y9zv1nE9cP04ZVFeUmzKwsP/yzzh00PmniqC0lWlYZOJOSkrvtupVoT0DZhf0OBTlx&#10;c8/TsEUALq8o+UHo3QaJU8TLhRMWYeQkC2/peH5ym8RemIR5cU7pjnH675TQkOEkCqJJTL/l5tnv&#10;LTeSdkzD7GhZl+Hl0YmkRoIbXtnWasLayT4phUn/pRTQ7rnRVrBGo5Na9bgd7dOI7Jwwat6K6gkk&#10;LAUoDHQKgw+MRsgfGA0wRDLMYcph1H7k8AjMvJkNORvb2SC8hIsZ1hhN5lpPc+mxl2zXAO78zG7g&#10;oRTMavglh8PzgrFgqRxGmJk7p//W62XQrn4BAAD//wMAUEsDBBQABgAIAAAAIQBsP4a/4AAAAA0B&#10;AAAPAAAAZHJzL2Rvd25yZXYueG1sTI/BTsMwEETvSPyDtUjcWqdtStsQp0KVuHCjICRubryNI+x1&#10;FLtp8vdsT3Cc2afZmXI/eicG7GMbSMFinoFAqoNpqVHw+fE624KISZPRLhAqmDDCvrq/K3VhwpXe&#10;cTimRnAIxUIrsCl1hZSxtuh1nIcOiW/n0HudWPaNNL2+crh3cpllT9LrlviD1R0eLNY/x4tXsBm/&#10;AnYRD/h9HurettPWvU1KPT6ML88gEo7pD4Zbfa4OFXc6hQuZKBzrfLdmVMFssc55FSOrZZ6DON2s&#10;1WYHsirl/xXVLwAAAP//AwBQSwECLQAUAAYACAAAACEAtoM4kv4AAADhAQAAEwAAAAAAAAAAAAAA&#10;AAAAAAAAW0NvbnRlbnRfVHlwZXNdLnhtbFBLAQItABQABgAIAAAAIQA4/SH/1gAAAJQBAAALAAAA&#10;AAAAAAAAAAAAAC8BAABfcmVscy8ucmVsc1BLAQItABQABgAIAAAAIQAra4KjrQIAALAFAAAOAAAA&#10;AAAAAAAAAAAAAC4CAABkcnMvZTJvRG9jLnhtbFBLAQItABQABgAIAAAAIQBsP4a/4AAAAA0BAAAP&#10;AAAAAAAAAAAAAAAAAAc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Implementation Program</w:t>
                    </w:r>
                  </w:p>
                </w:txbxContent>
              </v:textbox>
              <w10:wrap anchorx="page"/>
            </v:shape>
          </w:pict>
        </mc:Fallback>
      </mc:AlternateContent>
    </w:r>
    <w:r>
      <w:rPr>
        <w:noProof/>
      </w:rPr>
      <mc:AlternateContent>
        <mc:Choice Requires="wps">
          <w:drawing>
            <wp:anchor distT="63500" distB="63500" distL="63500" distR="63500" simplePos="0" relativeHeight="251657847" behindDoc="1" locked="0" layoutInCell="1" allowOverlap="1">
              <wp:simplePos x="0" y="0"/>
              <wp:positionH relativeFrom="page">
                <wp:posOffset>6710045</wp:posOffset>
              </wp:positionH>
              <wp:positionV relativeFrom="paragraph">
                <wp:posOffset>-977900</wp:posOffset>
              </wp:positionV>
              <wp:extent cx="120650" cy="123825"/>
              <wp:effectExtent l="4445" t="0" r="0" b="127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0"/>
                              <w:noProof/>
                            </w:rPr>
                            <w:t>76</w:t>
                          </w:r>
                          <w:r>
                            <w:rPr>
                              <w:rStyle w:val="MSGENFONTSTYLENAMETEMPLATEROLEMSGENFONTSTYLENAMEBYROLERUNNINGTITLEMSGENFONTSTYLEMODIFERNAMEAri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138" type="#_x0000_t202" style="position:absolute;margin-left:528.35pt;margin-top:-77pt;width:9.5pt;height:9.75pt;z-index:-251658633;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23rgIAAK8FAAAOAAAAZHJzL2Uyb0RvYy54bWysVG1vmzAQ/j5p/8Hyd8pLCQUUUqUhTJO6&#10;F6ndD3DABGtgI9sNdNP++84mJGn7ZdrGB+uwz889d/f4lrdj16IDlYoJnmH/ysOI8lJUjO8z/O2x&#10;cGKMlCa8Iq3gNMPPVOHb1ft3y6FPaSAa0VZUIgDhKh36DDda96nrqrKhHVFXoqccDmshO6LhV+7d&#10;SpIB0LvWDTwvcgchq16KkioFu/l0iFcWv65pqb/UtaIatRkGbtqu0q47s7qrJUn3kvQNK480yF+w&#10;6AjjEPQElRNN0JNkb6A6VkqhRK2vStG5oq5ZSW0OkI3vvcrmoSE9tblAcVR/KpP6f7Dl58NXiVgF&#10;vYsw4qSDHj3SUaM7MaKFKc/QqxS8Hnrw0yNsg6tNVfX3ovyuEBebhvA9XUsphoaSCuj55qZ7cXXC&#10;UQZkN3wSFYQhT1pYoLGWnakdVAMBOrTp+dQaQ6U0IQMvWsBJCUd+cB0HlptL0vlyL5X+QEWHjJFh&#10;CZ234ORwr7QhQ9LZxcTiomBta7vf8hcb4DjtQGi4as4MCdvMn4mXbONtHDphEG2d0MtzZ11sQicq&#10;/JtFfp1vNrn/y8T1w7RhVUW5CTMLyw//rHFHiU+SOElLiZZVBs5QUnK/27QSHQgIu7CfLTmcnN3c&#10;lzRsESCXVyn5QejdBYlTRPGNExbhwkluvNjx/OQuibwwCfPiZUr3jNN/TwkNGU4W0Eebzpn0q9w8&#10;+73NjaQd0zA6WtZlOD45kdQocMsr21pNWDvZF6Uw9M+lgHbPjbZ6NRKdxKrH3WhfxsKq2Yh5J6pn&#10;ULAUoDAQI8w9MBohf2A0wAzJMIchh1H7kcMbMONmNuRs7GaD8BIuZlhjNJkbPY2lp16yfQO48ytb&#10;wzspmNXwmcPxdcFUsKkcJ5gZO5f/1us8Z1e/AQAA//8DAFBLAwQUAAYACAAAACEAbMxpfeAAAAAP&#10;AQAADwAAAGRycy9kb3ducmV2LnhtbEyPzW7CMBCE75X6DtZW6g1sWkJQiIMqpF56K0WVejPxkkT4&#10;J7JNSN6+m1N7nNlPszPlfrSGDRhi552E1VIAQ1d73blGwunrfbEFFpNyWhnvUMKEEfbV40OpCu3v&#10;7hOHY2oYhbhYKAltSn3BeaxbtCoufY+ObhcfrEokQ8N1UHcKt4a/CLHhVnWOPrSqx0OL9fV4sxLy&#10;8dtjH/GAP5ehDm03bc3HJOXz0/i2A5ZwTH8wzPWpOlTU6exvTkdmSItskxMrYbHK1jRrZkSekXee&#10;vdd1Brwq+f8d1S8AAAD//wMAUEsBAi0AFAAGAAgAAAAhALaDOJL+AAAA4QEAABMAAAAAAAAAAAAA&#10;AAAAAAAAAFtDb250ZW50X1R5cGVzXS54bWxQSwECLQAUAAYACAAAACEAOP0h/9YAAACUAQAACwAA&#10;AAAAAAAAAAAAAAAvAQAAX3JlbHMvLnJlbHNQSwECLQAUAAYACAAAACEAHKxtt64CAACvBQAADgAA&#10;AAAAAAAAAAAAAAAuAgAAZHJzL2Uyb0RvYy54bWxQSwECLQAUAAYACAAAACEAbMxpfeAAAAAPAQAA&#10;DwAAAAAAAAAAAAAAAAAIBQAAZHJzL2Rvd25yZXYueG1sUEsFBgAAAAAEAAQA8wAAABUGA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0"/>
                        <w:noProof/>
                      </w:rPr>
                      <w:t>76</w:t>
                    </w:r>
                    <w:r>
                      <w:rPr>
                        <w:rStyle w:val="MSGENFONTSTYLENAMETEMPLATEROLEMSGENFONTSTYLENAMEBYROLERUNNINGTITLEMSGENFONTSTYLEMODIFERNAMEArial0"/>
                      </w:rPr>
                      <w:fldChar w:fldCharType="end"/>
                    </w:r>
                  </w:p>
                </w:txbxContent>
              </v:textbox>
              <w10:wrap anchorx="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848" behindDoc="1" locked="0" layoutInCell="1" allowOverlap="1">
              <wp:simplePos x="0" y="0"/>
              <wp:positionH relativeFrom="page">
                <wp:posOffset>949325</wp:posOffset>
              </wp:positionH>
              <wp:positionV relativeFrom="paragraph">
                <wp:posOffset>-977900</wp:posOffset>
              </wp:positionV>
              <wp:extent cx="1110615" cy="102235"/>
              <wp:effectExtent l="0" t="0" r="0" b="381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Implementation Program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39" type="#_x0000_t202" style="position:absolute;margin-left:74.75pt;margin-top:-77pt;width:87.45pt;height:8.05pt;z-index:-25165863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YrAIAALAFAAAOAAAAZHJzL2Uyb0RvYy54bWysVNtunDAQfa/Uf7D8TrgENgsKGyXLUlVK&#10;L1LSD/Aas1gFG9nOQlrl3zs2y2aTqFLVlgdrsMdnzswcz+XV2LVoz5TmUuQ4PAswYoLKiotdjr/d&#10;l94SI22IqEgrBcvxI9P4avX+3eXQZyySjWwrphCACJ0NfY4bY/rM9zVtWEf0meyZgMNaqo4Y+FU7&#10;v1JkAPSu9aMgWPiDVFWvJGVaw24xHeKVw69rRs2XutbMoDbHwM24Vbl1a1d/dUmynSJ9w+mBBvkL&#10;Fh3hAoIeoQpiCHpQ/A1Ux6mSWtbmjMrOl3XNKXM5QDZh8Cqbu4b0zOUCxdH9sUz6/8HSz/uvCvEK&#10;epdgJEgHPbpno0E3ckSxLc/Q6wy87nrwMyNsg6tLVfe3kn7XSMh1Q8SOXSslh4aRCuiF9qZ/cnXC&#10;0RZkO3ySFYQhD0Y6oLFWna0dVAMBOrTp8dgaS4XakGEYLCxFCmdhEEXniQtBsvl2r7T5wGSHrJFj&#10;Ba136GR/q41lQ7LZxQYTsuRt69rfihcb4DjtQGy4as8sC9fNn2mQbpabZezF0WLjxUFReNflOvYW&#10;ZXiRFOfFel2ETzZuGGcNryombJhZWWH8Z507aHzSxFFbWra8snCWkla77bpVaE9A2aX7DgU5cfNf&#10;0nBFgFxepRRGcXATpV65WF54cRknXnoRLL0gTG/SRRCncVG+TOmWC/bvKaEhx2kSJZOYfptb4L63&#10;uZGs4wZmR8u7HC+PTiSzEtyIyrXWEN5O9kkpLP3nUkC750Y7wVqNTmo143Z0TyOJbHir5q2sHkHC&#10;SoLCQKcw+MBopPqB0QBDJMcCphxG7UcBj8DOm9lQs7GdDSIoXMyxwWgy12aaSw+94rsGcOdndg0P&#10;peROw88cDs8LxoJL5TDC7Nw5/Xdez4N29QsAAP//AwBQSwMEFAAGAAgAAAAhAGw/hr/gAAAADQEA&#10;AA8AAABkcnMvZG93bnJldi54bWxMj8FOwzAQRO9I/IO1SNxap21K2xCnQpW4cKMgJG5uvI0j7HUU&#10;u2ny92xPcJzZp9mZcj96JwbsYxtIwWKegUCqg2mpUfD58TrbgohJk9EuECqYMMK+ur8rdWHCld5x&#10;OKZGcAjFQiuwKXWFlLG26HWchw6Jb+fQe51Y9o00vb5yuHdymWVP0uuW+IPVHR4s1j/Hi1ewGb8C&#10;dhEP+H0e6t6209a9TUo9PowvzyASjukPhlt9rg4VdzqFC5koHOt8t2ZUwWyxznkVI6tlnoM43azV&#10;ZgeyKuX/FdUvAAAA//8DAFBLAQItABQABgAIAAAAIQC2gziS/gAAAOEBAAATAAAAAAAAAAAAAAAA&#10;AAAAAABbQ29udGVudF9UeXBlc10ueG1sUEsBAi0AFAAGAAgAAAAhADj9If/WAAAAlAEAAAsAAAAA&#10;AAAAAAAAAAAALwEAAF9yZWxzLy5yZWxzUEsBAi0AFAAGAAgAAAAhAD4DNRisAgAAsAUAAA4AAAAA&#10;AAAAAAAAAAAALgIAAGRycy9lMm9Eb2MueG1sUEsBAi0AFAAGAAgAAAAhAGw/hr/gAAAADQEAAA8A&#10;AAAAAAAAAAAAAAAABg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Implementation Program</w:t>
                    </w:r>
                  </w:p>
                </w:txbxContent>
              </v:textbox>
              <w10:wrap anchorx="page"/>
            </v:shape>
          </w:pict>
        </mc:Fallback>
      </mc:AlternateContent>
    </w:r>
    <w:r>
      <w:rPr>
        <w:noProof/>
      </w:rPr>
      <mc:AlternateContent>
        <mc:Choice Requires="wps">
          <w:drawing>
            <wp:anchor distT="63500" distB="63500" distL="63500" distR="63500" simplePos="0" relativeHeight="251657849" behindDoc="1" locked="0" layoutInCell="1" allowOverlap="1">
              <wp:simplePos x="0" y="0"/>
              <wp:positionH relativeFrom="page">
                <wp:posOffset>6710045</wp:posOffset>
              </wp:positionH>
              <wp:positionV relativeFrom="paragraph">
                <wp:posOffset>-977900</wp:posOffset>
              </wp:positionV>
              <wp:extent cx="120650" cy="123825"/>
              <wp:effectExtent l="4445" t="0" r="0" b="127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0"/>
                              <w:noProof/>
                            </w:rPr>
                            <w:t>107</w:t>
                          </w:r>
                          <w:r>
                            <w:rPr>
                              <w:rStyle w:val="MSGENFONTSTYLENAMETEMPLATEROLEMSGENFONTSTYLENAMEBYROLERUNNINGTITLEMSGENFONTSTYLEMODIFERNAMEAri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margin-left:528.35pt;margin-top:-77pt;width:9.5pt;height:9.75pt;z-index:-251658631;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BBrAIAAK8FAAAOAAAAZHJzL2Uyb0RvYy54bWysVNtunDAQfa/Uf7D8TriE3QAKGyXLUlVK&#10;L1LSD/CCWawaG9nOQlrl3zs2y2aTqFLVlgfL2OMzc2bOzOXV2HG0p0ozKXIcngUYUVHJmoldjr/d&#10;l16CkTZE1IRLQXP8SDW+Wr1/dzn0GY1kK3lNFQIQobOhz3FrTJ/5vq5a2hF9Jnsq4LKRqiMGftXO&#10;rxUZAL3jfhQES3+Qqu6VrKjWcFpMl3jl8JuGVuZL02hqEM8xxGbcqty6tau/uiTZTpG+ZdUhDPIX&#10;UXSECXB6hCqIIehBsTdQHauU1LIxZ5XsfNk0rKKOA7AJg1ds7lrSU8cFkqP7Y5r0/4OtPu+/KsRq&#10;qF2MkSAd1OiejgbdyBGd2/QMvc7A6q4HOzPCMZg6qrq/ldV3jYRct0Ts6LVScmgpqSG80L70T55O&#10;ONqCbIdPsgY35MFIBzQ2qrO5g2wgQIcyPR5LY0OprMsoWC7gpoKrMDpPooXzQLL5ca+0+UBlh+wm&#10;xwoq78DJ/lYbGwzJZhPrS8iSce6qz8WLAzCcTsA1PLV3NghXzJ9pkG6STRJ7cbTceHFQFN51uY69&#10;ZRleLIrzYr0uwifrN4yzltU1FdbNLKww/rPCHSQ+SeIoLS05qy2cDUmr3XbNFdoTEHbpvkNCTsz8&#10;l2G4JACXV5TCKA5uotQrl8mFF5fxwksvgsQLwvQmXQZxGhflS0q3TNB/p4SGHKcLqKOj81tugfve&#10;ciNZxwyMDs66HCdHI5JZBW5E7UprCOPT/iQVNvznVEC550I7vVqJTmI143Z0nbE49sFW1o+gYCVB&#10;YSBGmHuwaaX6gdEAMyTHAoYcRvyjgB6w42beqHmznTdEVPAwxwajabs201h66BXbtYA7d9k19EnJ&#10;nIZtQ00xHLoLpoKjcphgduyc/jur5zm7+gUAAP//AwBQSwMEFAAGAAgAAAAhAGzMaX3gAAAADwEA&#10;AA8AAABkcnMvZG93bnJldi54bWxMj81uwjAQhO+V+g7WVuoNbFpCUIiDKqReeitFlXoz8ZJE+Cey&#10;TUjevptTe5zZT7Mz5X60hg0YYuedhNVSAENXe925RsLp632xBRaTcloZ71DChBH21eNDqQrt7+4T&#10;h2NqGIW4WCgJbUp9wXmsW7QqLn2Pjm4XH6xKJEPDdVB3CreGvwix4VZ1jj60qsdDi/X1eLMS8vHb&#10;Yx/xgD+XoQ5tN23NxyTl89P4tgOWcEx/MMz1qTpU1Onsb05HZkiLbJMTK2GxytY0a2ZEnpF3nr3X&#10;dQa8Kvn/HdUvAAAA//8DAFBLAQItABQABgAIAAAAIQC2gziS/gAAAOEBAAATAAAAAAAAAAAAAAAA&#10;AAAAAABbQ29udGVudF9UeXBlc10ueG1sUEsBAi0AFAAGAAgAAAAhADj9If/WAAAAlAEAAAsAAAAA&#10;AAAAAAAAAAAALwEAAF9yZWxzLy5yZWxzUEsBAi0AFAAGAAgAAAAhAOiNkEGsAgAArwUAAA4AAAAA&#10;AAAAAAAAAAAALgIAAGRycy9lMm9Eb2MueG1sUEsBAi0AFAAGAAgAAAAhAGzMaX3gAAAADwEAAA8A&#10;AAAAAAAAAAAAAAAABg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0"/>
                        <w:noProof/>
                      </w:rPr>
                      <w:t>107</w:t>
                    </w:r>
                    <w:r>
                      <w:rPr>
                        <w:rStyle w:val="MSGENFONTSTYLENAMETEMPLATEROLEMSGENFONTSTYLENAMEBYROLERUNNINGTITLEMSGENFONTSTYLEMODIFERNAMEArial0"/>
                      </w:rPr>
                      <w:fldChar w:fldCharType="end"/>
                    </w:r>
                  </w:p>
                </w:txbxContent>
              </v:textbox>
              <w10:wrap anchorx="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850" behindDoc="1" locked="0" layoutInCell="1" allowOverlap="1">
              <wp:simplePos x="0" y="0"/>
              <wp:positionH relativeFrom="page">
                <wp:posOffset>855345</wp:posOffset>
              </wp:positionH>
              <wp:positionV relativeFrom="paragraph">
                <wp:posOffset>-1031875</wp:posOffset>
              </wp:positionV>
              <wp:extent cx="1110615" cy="102235"/>
              <wp:effectExtent l="0" t="1905" r="0"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Implementation Program</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1" type="#_x0000_t202" style="position:absolute;margin-left:67.35pt;margin-top:-81.25pt;width:87.45pt;height:8.05pt;z-index:-25165863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0PrgIAALAFAAAOAAAAZHJzL2Uyb0RvYy54bWysVNtunDAQfa/Uf7D8TrgENgsKGyXLUlVK&#10;L1LSD/CCWawaG9nOQlrl3zs2y2aTqFLVlgdrsMdn5swcz+XV2HG0p0ozKXIcngUYUVHJmoldjr/d&#10;l94SI22IqAmXgub4kWp8tXr/7nLoMxrJVvKaKgQgQmdDn+PWmD7zfV21tCP6TPZUwGEjVUcM/Kqd&#10;XysyAHrH/SgIFv4gVd0rWVGtYbeYDvHK4TcNrcyXptHUIJ5jyM24Vbl1a1d/dUmynSJ9y6pDGuQv&#10;sugIExD0CFUQQ9CDYm+gOlYpqWVjzirZ+bJpWEUdB2ATBq/Y3LWkp44LFEf3xzLp/wdbfd5/VYjV&#10;0LtzjATpoEf3dDToRo4osuUZep2B110PfmaEbXB1VHV/K6vvGgm5bonY0Wul5NBSUkN6ob3pn1yd&#10;cLQF2Q6fZA1hyIORDmhsVGdrB9VAgA5tejy2xqZS2ZBhGCzCBKMKzsIgis4TF4Jk8+1eafOByg5Z&#10;I8cKWu/Qyf5WG5sNyWYXG0zIknHu2s/Fiw1wnHYgNly1ZzYL182faZBulptl7MXRYuPFQVF41+U6&#10;9hZleJEU58V6XYRPNm4YZy2raypsmFlZYfxnnTtofNLEUVtaclZbOJuSVrvtmiu0J6Ds0n2Hgpy4&#10;+S/TcEUALq8ohVEc3ESpVy6WF15cxomXXgRLLwjTm3QRxGlclC8p3TJB/50SGnKcJlEyiem33AL3&#10;veVGso4ZmB2cdTleHp1IZiW4EbVrrSGMT/ZJKWz6z6WAds+NdoK1Gp3Uasbt6J5GEtvwVs1bWT+C&#10;hJUEhYFOYfCB0Ur1A6MBhkiOBUw5jPhHAY/AzpvZULOxnQ0iKriYY4PRZK7NNJceesV2LeDOz+wa&#10;HkrJnIafczg8LxgLjsphhNm5c/rvvJ4H7eoXAAAA//8DAFBLAwQUAAYACAAAACEAd+PhBeAAAAAN&#10;AQAADwAAAGRycy9kb3ducmV2LnhtbEyPwW7CMAyG75P2DpEn7QYp0BVWmqIJaZfdBtOk3UJjmorE&#10;qZJQ2rdfOG3H3/70+3O1G61hA/rQORKwmGfAkBqnOmoFfB3fZxtgIUpS0jhCARMG2NWPD5UslbvR&#10;Jw6H2LJUQqGUAnSMfcl5aDRaGeauR0q7s/NWxhR9y5WXt1RuDV9mWcGt7Chd0LLHvcbmcrhaAevx&#10;22EfcI8/56Hxups25mMS4vlpfNsCizjGPxju+kkd6uR0cldSgZmUV/k6oQJmi2L5Aiwhq+y1AHa6&#10;j/IiB15X/P8X9S8AAAD//wMAUEsBAi0AFAAGAAgAAAAhALaDOJL+AAAA4QEAABMAAAAAAAAAAAAA&#10;AAAAAAAAAFtDb250ZW50X1R5cGVzXS54bWxQSwECLQAUAAYACAAAACEAOP0h/9YAAACUAQAACwAA&#10;AAAAAAAAAAAAAAAvAQAAX3JlbHMvLnJlbHNQSwECLQAUAAYACAAAACEAQL2dD64CAACwBQAADgAA&#10;AAAAAAAAAAAAAAAuAgAAZHJzL2Uyb0RvYy54bWxQSwECLQAUAAYACAAAACEAd+PhBeAAAAANAQAA&#10;DwAAAAAAAAAAAAAAAAAIBQAAZHJzL2Rvd25yZXYueG1sUEsFBgAAAAAEAAQA8wAAABUGA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Implementation Program</w:t>
                    </w:r>
                  </w:p>
                </w:txbxContent>
              </v:textbox>
              <w10:wrap anchorx="page"/>
            </v:shape>
          </w:pict>
        </mc:Fallback>
      </mc:AlternateContent>
    </w:r>
    <w:r>
      <w:rPr>
        <w:noProof/>
      </w:rPr>
      <mc:AlternateContent>
        <mc:Choice Requires="wps">
          <w:drawing>
            <wp:anchor distT="63500" distB="63500" distL="63500" distR="63500" simplePos="0" relativeHeight="251657851" behindDoc="1" locked="0" layoutInCell="1" allowOverlap="1">
              <wp:simplePos x="0" y="0"/>
              <wp:positionH relativeFrom="page">
                <wp:posOffset>6616065</wp:posOffset>
              </wp:positionH>
              <wp:positionV relativeFrom="paragraph">
                <wp:posOffset>-1031875</wp:posOffset>
              </wp:positionV>
              <wp:extent cx="120650" cy="123825"/>
              <wp:effectExtent l="0" t="1905"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0"/>
                              <w:noProof/>
                            </w:rPr>
                            <w:t>72</w:t>
                          </w:r>
                          <w:r>
                            <w:rPr>
                              <w:rStyle w:val="MSGENFONTSTYLENAMETEMPLATEROLEMSGENFONTSTYLENAMEBYROLERUNNINGTITLEMSGENFONTSTYLEMODIFERNAMEAri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margin-left:520.95pt;margin-top:-81.25pt;width:9.5pt;height:9.75pt;z-index:-251658629;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opqwIAAK8FAAAOAAAAZHJzL2Uyb0RvYy54bWysVNtunDAQfa/Uf7D8TriE3QAKGyXLUlVK&#10;L1LSD/CCWawaG9nOQlrl3zs2y2aTqFLVlgc0tsdn5swcz+XV2HG0p0ozKXIcngUYUVHJmoldjr/d&#10;l16CkTZE1IRLQXP8SDW+Wr1/dzn0GY1kK3lNFQIQobOhz3FrTJ/5vq5a2hF9Jnsq4LCRqiMGlmrn&#10;14oMgN5xPwqCpT9IVfdKVlRr2C2mQ7xy+E1DK/OlaTQ1iOcYcjPur9x/a//+6pJkO0X6llWHNMhf&#10;ZNERJiDoEaoghqAHxd5AdaxSUsvGnFWy82XTsIo6DsAmDF6xuWtJTx0XKI7uj2XS/w+2+rz/qhCr&#10;oXcRRoJ00KN7Ohp0I0cU2vIMvc7A664HPzPCNrg6qrq/ldV3jYRct0Ts6LVScmgpqSE9d9M/uTrh&#10;aAuyHT7JGsKQByMd0NioztYOqoEAHdr0eGyNTaWyIaNguYCTCo7C6DyJFjY3n2Tz5V5p84HKDlkj&#10;xwo678DJ/labyXV2sbGELBnnrvtcvNgAzGkHQsNVe2aTcM38mQbpJtkksRdHy40XB0XhXZfr2FuW&#10;4cWiOC/W6yJ8snHDOGtZXVNhw8zCCuM/a9xB4pMkjtLSkrPawtmUtNpt11yhPQFhl+47FOTEzX+Z&#10;hqsXcHlFKYzi4CZKvXKZXHhxGS+89CJIvCBMb9JlEKdxUb6kdMsE/XdKaMhxuoA+Ojq/5Ra47y03&#10;knXMwOjgrMtxcnQimVXgRtSutYYwPtknpbDpP5cC2j032unVSnQSqxm3o3sZC6c1K+atrB9BwUqC&#10;wkCMMPfAaKX6gdEAMyTHAoYcRvyjgDdgx81sqNnYzgYRFVzMscFoMtdmGksPvWK7FnDnV3YN76Rk&#10;TsPPOQABu4Cp4KgcJpgdO6dr5/U8Z1e/AAAA//8DAFBLAwQUAAYACAAAACEAETeL+uAAAAAPAQAA&#10;DwAAAGRycy9kb3ducmV2LnhtbEyPwU7DMBBE70j8g7VI3Fo7pYQ2jVOhSly40SIkbm68jSPsdRS7&#10;afL3OCc4zuzT7Ey5H51lA/ah9SQhWwpgSLXXLTUSPk9viw2wEBVpZT2hhAkD7Kv7u1IV2t/oA4dj&#10;bFgKoVAoCSbGruA81AadCkvfIaXbxfdOxST7hute3VK4s3wlRM6dail9MKrDg8H653h1El7GL49d&#10;wAN+X4a6N+20se+TlI8P4+sOWMQx/sEw10/VoUqdzv5KOjCbtFhn28RKWGT56hnYzIhcJO88e+sn&#10;Abwq+f8d1S8AAAD//wMAUEsBAi0AFAAGAAgAAAAhALaDOJL+AAAA4QEAABMAAAAAAAAAAAAAAAAA&#10;AAAAAFtDb250ZW50X1R5cGVzXS54bWxQSwECLQAUAAYACAAAACEAOP0h/9YAAACUAQAACwAAAAAA&#10;AAAAAAAAAAAvAQAAX3JlbHMvLnJlbHNQSwECLQAUAAYACAAAACEApdYqKasCAACvBQAADgAAAAAA&#10;AAAAAAAAAAAuAgAAZHJzL2Uyb0RvYy54bWxQSwECLQAUAAYACAAAACEAETeL+uAAAAAPAQAADwAA&#10;AAAAAAAAAAAAAAAFBQAAZHJzL2Rvd25yZXYueG1sUEsFBgAAAAAEAAQA8wAAABIGA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0"/>
                        <w:noProof/>
                      </w:rPr>
                      <w:t>72</w:t>
                    </w:r>
                    <w:r>
                      <w:rPr>
                        <w:rStyle w:val="MSGENFONTSTYLENAMETEMPLATEROLEMSGENFONTSTYLENAMEBYROLERUNNINGTITLEMSGENFONTSTYLEMODIFERNAMEArial0"/>
                      </w:rPr>
                      <w:fldChar w:fldCharType="end"/>
                    </w:r>
                  </w:p>
                </w:txbxContent>
              </v:textbox>
              <w10:wrap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2A" w:rsidRDefault="00C37C2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30" behindDoc="1" locked="0" layoutInCell="1" allowOverlap="1" wp14:anchorId="3E0A9AC5" wp14:editId="37E03B61">
              <wp:simplePos x="0" y="0"/>
              <wp:positionH relativeFrom="page">
                <wp:posOffset>855345</wp:posOffset>
              </wp:positionH>
              <wp:positionV relativeFrom="paragraph">
                <wp:posOffset>-407035</wp:posOffset>
              </wp:positionV>
              <wp:extent cx="560705" cy="102235"/>
              <wp:effectExtent l="0" t="0" r="3175" b="4445"/>
              <wp:wrapNone/>
              <wp:docPr id="10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Introduction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87" type="#_x0000_t202" style="position:absolute;margin-left:67.35pt;margin-top:-32.05pt;width:44.15pt;height:8.05pt;z-index:-25165875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UJqgIAAKkFAAAOAAAAZHJzL2Uyb0RvYy54bWysVG1vmzAQ/j5p/8Hyd4phQAIqqdoQpknd&#10;i9TuBzhggjWwke2GdNP++84mpGmrSdM2PliHfX7unrvHd3l16Du0Z0pzKXIcXBCMmKhkzcUux1/v&#10;S2+JkTZU1LSTguX4kWl8tXr75nIcMhbKVnY1UwhAhM7GIcetMUPm+7pqWU/1hRyYgMNGqp4a+FU7&#10;v1Z0BPS+80NCEn+Uqh6UrJjWsFtMh3jl8JuGVeZz02hmUJdjyM24Vbl1a1d/dUmznaJDy6tjGvQv&#10;sugpFxD0BFVQQ9GD4q+gel4pqWVjLirZ+7JpeMUcB2ATkBds7lo6MMcFiqOHU5n0/4OtPu2/KMRr&#10;6B0JMBK0hybds4NBN/KAksQWaBx0Bn53A3iaA+yDsyOrh1tZfdNIyHVLxY5dKyXHltEaEgzsTf/s&#10;6oSjLch2/ChriEMfjHRAh0b1tnpQDwTo0KjHU3NsLhVsxglZkBijCo4CEobvYheBZvPlQWnznske&#10;WSPHCnrvwOn+VhubDM1mFxtLyJJ3net/J55tgOO0A6Hhqj2zSbh2/khJullulpEXhcnGi0hReNfl&#10;OvKSMljExbtivS6CnzZuEGUtr2smbJhZWkH0Z607inwSxUlcWna8tnA2Ja1223Wn0J6CtEv3HQty&#10;5uY/T8MVAbi8oBSEEbkJU69MlgsvKqPYSxdk6ZEgvUkTEqVRUT6ndMsF+3dKaMxxGofxpKXfciPu&#10;e82NZj03MDw63ud4eXKimVXgRtSutYbybrLPSmHTfyoFtHtutNOrlegkVnPYHgDFingr60dQrpKg&#10;LJAnTDwwWqm+YzTC9MixgPGGUfdBgPbtoJkNNRvb2aCigos5NhhN5tpMA+lhUHzXAu78uq7hfZTc&#10;afcph+OrgnngKBxnlx045//O62nCrn4BAAD//wMAUEsDBBQABgAIAAAAIQAiukF53gAAAAsBAAAP&#10;AAAAZHJzL2Rvd25yZXYueG1sTI/BTsMwEETvSPyDtUjcWqdp1EYhToUqceFGQUjc3HgbR8TryHbT&#10;5O9ZTnCc2afZmfowu0FMGGLvScFmnYFAar3pqVPw8f6yKkHEpMnowRMqWDDCobm/q3Vl/I3ecDql&#10;TnAIxUorsCmNlZSxteh0XPsRiW8XH5xOLEMnTdA3DneDzLNsJ53uiT9YPeLRYvt9ujoF+/nT4xjx&#10;iF+XqQ22X8rhdVHq8WF+fgKRcE5/MPzW5+rQcKezv5KJYmC9LfaMKljtig0IJvJ8y+vO7BRlBrKp&#10;5f8NzQ8AAAD//wMAUEsBAi0AFAAGAAgAAAAhALaDOJL+AAAA4QEAABMAAAAAAAAAAAAAAAAAAAAA&#10;AFtDb250ZW50X1R5cGVzXS54bWxQSwECLQAUAAYACAAAACEAOP0h/9YAAACUAQAACwAAAAAAAAAA&#10;AAAAAAAvAQAAX3JlbHMvLnJlbHNQSwECLQAUAAYACAAAACEA0AAFCaoCAACpBQAADgAAAAAAAAAA&#10;AAAAAAAuAgAAZHJzL2Uyb0RvYy54bWxQSwECLQAUAAYACAAAACEAIrpBed4AAAALAQAADwAAAAAA&#10;AAAAAAAAAAAEBQAAZHJzL2Rvd25yZXYueG1sUEsFBgAAAAAEAAQA8wAAAA8GA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Introduction</w:t>
                    </w:r>
                  </w:p>
                </w:txbxContent>
              </v:textbox>
              <w10:wrap anchorx="page"/>
            </v:shape>
          </w:pict>
        </mc:Fallback>
      </mc:AlternateContent>
    </w:r>
    <w:r>
      <w:rPr>
        <w:noProof/>
      </w:rPr>
      <mc:AlternateContent>
        <mc:Choice Requires="wps">
          <w:drawing>
            <wp:anchor distT="63500" distB="63500" distL="63500" distR="63500" simplePos="0" relativeHeight="251657731" behindDoc="1" locked="0" layoutInCell="1" allowOverlap="1" wp14:anchorId="3052BA7A" wp14:editId="70C8A3AC">
              <wp:simplePos x="0" y="0"/>
              <wp:positionH relativeFrom="page">
                <wp:posOffset>6685915</wp:posOffset>
              </wp:positionH>
              <wp:positionV relativeFrom="paragraph">
                <wp:posOffset>-407035</wp:posOffset>
              </wp:positionV>
              <wp:extent cx="60325" cy="123825"/>
              <wp:effectExtent l="0" t="0" r="0" b="1905"/>
              <wp:wrapNone/>
              <wp:docPr id="10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4</w:t>
                          </w:r>
                          <w:r>
                            <w:rPr>
                              <w:rStyle w:val="MSGENFONTSTYLENAMETEMPLATEROLEMSGENFONTSTYLENAMEBYROLERUNNINGTITLEMSGENFONTSTYLEMODIFERNAME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88" type="#_x0000_t202" style="position:absolute;margin-left:526.45pt;margin-top:-32.05pt;width:4.75pt;height:9.75pt;z-index:-251658749;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BLdqwIAAK8FAAAOAAAAZHJzL2Uyb0RvYy54bWysVG1vmzAQ/j5p/8Hyd8pLCQVUUiUhTJO6&#10;F6ndD3DABGtgI9sNdFP/+84mpGmrSdM2PliHfX7unrvHd30zdi06UKmY4Bn2LzyMKC9Fxfg+w9/u&#10;CyfGSGnCK9IKTjP8SBW+Wb5/dz30KQ1EI9qKSgQgXKVDn+FG6z51XVU2tCPqQvSUw2EtZEc0/Mq9&#10;W0kyAHrXuoHnRe4gZNVLUVKlYDefDvHS4tc1LfWXulZUozbDkJu2q7Trzqzu8pqke0n6hpXHNMhf&#10;ZNERxiHoCSonmqAHyd5AdayUQolaX5Sic0Vds5JaDsDG916xuWtITy0XKI7qT2VS/w+2/Hz4KhGr&#10;oHce1IeTDpp0T0eN1mJE0cIUaOhVCn53PXjqEfbB2ZJV/a0ovyvExaYhfE9XUoqhoaSCBH1z0z27&#10;OuEoA7IbPokK4pAHLSzQWMvOVA/qgQAdEnk8NcfkUsJm5F0GC4xKOPGDyxhsE4Ck891eKv2Big4Z&#10;I8MSWm+xyeFW6cl1djGhuChY28I+SVv+YgMwpx2IDFfNmcnBdvNn4iXbeBuHThhEWyf08txZFZvQ&#10;iQr/apFf5ptN7j+ZuH6YNqyqKDdhZmX54Z917qjxSRMnbSnRssrAmZSU3O82rUQHAsou7HcsyJmb&#10;+zINWy/g8oqSH4TeOkicIoqvnLAIF05y5cWO5yfrJPLCJMyLl5RuGaf/TgkNGU4W0EdL57fcPPu9&#10;5UbSjmmYHS3rMhyfnEhqBLjllW2tJqyd7LNSmPSfSwHtnhtt5WoUOmlVj7txehomupHyTlSPoF8p&#10;QGAgUph7YDRC/sBogBmSYQ5DDqP2I4cXYMbNbMjZ2M0G4SVczLDGaDI3ehpLD71k+wZw5ze2gldS&#10;MCvh5xyObwumgmVynGBm7Jz/W6/nObv8BQAA//8DAFBLAwQUAAYACAAAACEArU2bH98AAAANAQAA&#10;DwAAAGRycy9kb3ducmV2LnhtbEyPwU7DMAyG70i8Q2QkbluyqpRRmk5oEhduDITELWu8piJxqiTr&#10;2rcnO8Hxtz/9/tzsZmfZhCEOniRs1gIYUuf1QL2Ez4/X1RZYTIq0sp5QwoIRdu3tTaNq7S/0jtMh&#10;9SyXUKyVBJPSWHMeO4NOxbUfkfLu5INTKcfQcx3UJZc7ywshKu7UQPmCUSPuDXY/h7OT8Dh/eRwj&#10;7vH7NHXBDMvWvi1S3t/NL8/AEs7pD4arflaHNjsd/Zl0ZDZn8VA8ZVbCqio3wK6IqIoS2DGPyrIC&#10;3jb8/xftLwAAAP//AwBQSwECLQAUAAYACAAAACEAtoM4kv4AAADhAQAAEwAAAAAAAAAAAAAAAAAA&#10;AAAAW0NvbnRlbnRfVHlwZXNdLnhtbFBLAQItABQABgAIAAAAIQA4/SH/1gAAAJQBAAALAAAAAAAA&#10;AAAAAAAAAC8BAABfcmVscy8ucmVsc1BLAQItABQABgAIAAAAIQDfCBLdqwIAAK8FAAAOAAAAAAAA&#10;AAAAAAAAAC4CAABkcnMvZTJvRG9jLnhtbFBLAQItABQABgAIAAAAIQCtTZsf3wAAAA0BAAAPAAAA&#10;AAAAAAAAAAAAAAUFAABkcnMvZG93bnJldi54bWxQSwUGAAAAAAQABADzAAAAEQY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4</w:t>
                    </w:r>
                    <w:r>
                      <w:rPr>
                        <w:rStyle w:val="MSGENFONTSTYLENAMETEMPLATEROLEMSGENFONTSTYLENAMEBYROLERUNNINGTITLEMSGENFONTSTYLEMODIFERNAMEArial"/>
                      </w:rPr>
                      <w:fldChar w:fldCharType="end"/>
                    </w:r>
                  </w:p>
                </w:txbxContent>
              </v:textbox>
              <w10:wrap anchorx="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32" behindDoc="1" locked="0" layoutInCell="1" allowOverlap="1" wp14:anchorId="5C3BF704" wp14:editId="03804620">
              <wp:simplePos x="0" y="0"/>
              <wp:positionH relativeFrom="page">
                <wp:posOffset>855345</wp:posOffset>
              </wp:positionH>
              <wp:positionV relativeFrom="paragraph">
                <wp:posOffset>-407035</wp:posOffset>
              </wp:positionV>
              <wp:extent cx="560705" cy="102235"/>
              <wp:effectExtent l="0" t="0" r="3175" b="4445"/>
              <wp:wrapNone/>
              <wp:docPr id="9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Introduction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89" type="#_x0000_t202" style="position:absolute;margin-left:67.35pt;margin-top:-32.05pt;width:44.15pt;height:8.05pt;z-index:-25165874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Q9rQIAAK8FAAAOAAAAZHJzL2Uyb0RvYy54bWysVG1vmzAQ/j5p/8Hyd4phQAIqqdoQpknd&#10;i9TuBzhggjWwke2GdNP++84mpGmrSdM2PliHfX7unrvHd3l16Du0Z0pzKXIcXBCMmKhkzcUux1/v&#10;S2+JkTZU1LSTguX4kWl8tXr75nIcMhbKVnY1UwhAhM7GIcetMUPm+7pqWU/1hRyYgMNGqp4a+FU7&#10;v1Z0BPS+80NCEn+Uqh6UrJjWsFtMh3jl8JuGVeZz02hmUJdjyM24Vbl1a1d/dUmznaJDy6tjGvQv&#10;sugpFxD0BFVQQ9GD4q+gel4pqWVjLirZ+7JpeMUcB2ATkBds7lo6MMcFiqOHU5n0/4OtPu2/KMTr&#10;HKcpRoL20KN7djDoRh5QEtn6jIPOwO1uAEdzgH3os+Oqh1tZfdNIyHVLxY5dKyXHltEa8gvsTf/s&#10;6oSjLch2/ChriEMfjHRAh0b1tnhQDgTo0KfHU29sLhVsxglZkBijCo4CEobvYheBZvPlQWnznske&#10;WSPHClrvwOn+VhubDM1mFxtLyJJ3nWt/J55tgOO0A6Hhqj2zSbhu/khJullulpEXhcnGi0hReNfl&#10;OvKSMljExbtivS6CnzZuEGUtr2smbJhZWUH0Z507anzSxElbWna8tnA2Ja1223Wn0J6Cskv3HQty&#10;5uY/T8MVAbi8oBSEEbkJU69MlgsvKqPYSxdk6ZEgvUkTEqVRUT6ndMsF+3dKaATRxWE8aem33Ij7&#10;XnOjWc8NzI6O9zlenpxoZhW4EbVrraG8m+yzUtj0n0oB7Z4b7fRqJTqJ1Ry2B/c0Qhvdankr60cQ&#10;sJIgMFApzD0wWqm+YzTCDMmxgCGHUfdBwBOw42Y21GxsZ4OKCi7m2GA0mWszjaWHQfFdC7jzI7uG&#10;Z1JyJ+GnHI6PC6aCY3KcYHbsnP87r6c5u/oFAAD//wMAUEsDBBQABgAIAAAAIQAiukF53gAAAAsB&#10;AAAPAAAAZHJzL2Rvd25yZXYueG1sTI/BTsMwEETvSPyDtUjcWqdp1EYhToUqceFGQUjc3HgbR8Tr&#10;yHbT5O9ZTnCc2afZmfowu0FMGGLvScFmnYFAar3pqVPw8f6yKkHEpMnowRMqWDDCobm/q3Vl/I3e&#10;cDqlTnAIxUorsCmNlZSxteh0XPsRiW8XH5xOLEMnTdA3DneDzLNsJ53uiT9YPeLRYvt9ujoF+/nT&#10;4xjxiF+XqQ22X8rhdVHq8WF+fgKRcE5/MPzW5+rQcKezv5KJYmC9LfaMKljtig0IJvJ8y+vO7BRl&#10;BrKp5f8NzQ8AAAD//wMAUEsBAi0AFAAGAAgAAAAhALaDOJL+AAAA4QEAABMAAAAAAAAAAAAAAAAA&#10;AAAAAFtDb250ZW50X1R5cGVzXS54bWxQSwECLQAUAAYACAAAACEAOP0h/9YAAACUAQAACwAAAAAA&#10;AAAAAAAAAAAvAQAAX3JlbHMvLnJlbHNQSwECLQAUAAYACAAAACEAKGu0Pa0CAACvBQAADgAAAAAA&#10;AAAAAAAAAAAuAgAAZHJzL2Uyb0RvYy54bWxQSwECLQAUAAYACAAAACEAIrpBed4AAAALAQAADwAA&#10;AAAAAAAAAAAAAAAHBQAAZHJzL2Rvd25yZXYueG1sUEsFBgAAAAAEAAQA8wAAABIGA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Introduction</w:t>
                    </w:r>
                  </w:p>
                </w:txbxContent>
              </v:textbox>
              <w10:wrap anchorx="page"/>
            </v:shape>
          </w:pict>
        </mc:Fallback>
      </mc:AlternateContent>
    </w:r>
    <w:r>
      <w:rPr>
        <w:noProof/>
      </w:rPr>
      <mc:AlternateContent>
        <mc:Choice Requires="wps">
          <w:drawing>
            <wp:anchor distT="63500" distB="63500" distL="63500" distR="63500" simplePos="0" relativeHeight="251657733" behindDoc="1" locked="0" layoutInCell="1" allowOverlap="1" wp14:anchorId="6B0EDBCA" wp14:editId="3412CDFE">
              <wp:simplePos x="0" y="0"/>
              <wp:positionH relativeFrom="page">
                <wp:posOffset>6685915</wp:posOffset>
              </wp:positionH>
              <wp:positionV relativeFrom="paragraph">
                <wp:posOffset>-407035</wp:posOffset>
              </wp:positionV>
              <wp:extent cx="60325" cy="123825"/>
              <wp:effectExtent l="0" t="0" r="0" b="1905"/>
              <wp:wrapNone/>
              <wp:docPr id="9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3</w:t>
                          </w:r>
                          <w:r>
                            <w:rPr>
                              <w:rStyle w:val="MSGENFONTSTYLENAMETEMPLATEROLEMSGENFONTSTYLENAMEBYROLERUNNINGTITLEMSGENFONTSTYLEMODIFERNAME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90" type="#_x0000_t202" style="position:absolute;margin-left:526.45pt;margin-top:-32.05pt;width:4.75pt;height:9.75pt;z-index:-251658747;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8qwIAAK4FAAAOAAAAZHJzL2Uyb0RvYy54bWysVG1vmzAQ/j5p/8Hyd8pLCAVUUrUhTJO6&#10;F6ndD3DABGtgI9sNdFP/+84mpEmrSdM2PljH+fzc23N3dT12LdpTqZjgGfYvPIwoL0XF+C7D3x4K&#10;J8ZIacIr0gpOM/xEFb5evX93NfQpDUQj2opKBCBcpUOf4UbrPnVdVTa0I+pC9JTDZS1kRzT8yp1b&#10;STIAete6gedF7iBk1UtRUqVAm0+XeGXx65qW+ktdK6pRm2GITdtT2nNrTnd1RdKdJH3DykMY5C+i&#10;6Ajj4PQIlRNN0KNkb6A6VkqhRK0vStG5oq5ZSW0OkI3vvcrmviE9tblAcVR/LJP6f7Dl5/1XiViV&#10;4QQ6xUkHPXqgo0a3YkTRwtRn6FUKZvc9GOoR9NBnm6vq70T5XSEu1g3hO3ojpRgaSiqIzzcv3ZOn&#10;E44yINvhk6jAD3nUwgKNtexM8aAcCNChT0/H3phYSlBG3iJYYlTCjR8sYpCNA5LOb3up9AcqOmSE&#10;DEvovMUm+zulJ9PZxLjiomBtC3qStvxMAZiTBjzDU3NnYrDN/Jl4ySbexKETBtHGCb08d26KdehE&#10;hX+5zBf5ep37z8avH6YNqyrKjZuZWH74Z407UHyixJFaSrSsMnAmJCV323Ur0Z4AsQv7HQpyYuae&#10;h2HrBbm8SskPQu82SJwiii+dsAiXTnLpxY7nJ7dJ5IVJmBfnKd0xTv89JTQA55bQR5vOb3Pz7Pc2&#10;N5J2TMPqaFmX4fhoRFJDwA2vbGs1Ye0kn5TChP9SCmj33GhLV8PQiat63I52Mo5TsBXVE/BXCiAY&#10;kBTWHgiNkD8wGmCFZJjDjsOo/chhAsy2mQU5C9tZILyEhxnWGE3iWk9b6bGXbNcA7jxjNzAlBbMU&#10;NuM0xXCYLVgKNpPDAjNb5/TfWr2s2dUvAAAA//8DAFBLAwQUAAYACAAAACEArU2bH98AAAANAQAA&#10;DwAAAGRycy9kb3ducmV2LnhtbEyPwU7DMAyG70i8Q2QkbluyqpRRmk5oEhduDITELWu8piJxqiTr&#10;2rcnO8Hxtz/9/tzsZmfZhCEOniRs1gIYUuf1QL2Ez4/X1RZYTIq0sp5QwoIRdu3tTaNq7S/0jtMh&#10;9SyXUKyVBJPSWHMeO4NOxbUfkfLu5INTKcfQcx3UJZc7ywshKu7UQPmCUSPuDXY/h7OT8Dh/eRwj&#10;7vH7NHXBDMvWvi1S3t/NL8/AEs7pD4arflaHNjsd/Zl0ZDZn8VA8ZVbCqio3wK6IqIoS2DGPyrIC&#10;3jb8/xftLwAAAP//AwBQSwECLQAUAAYACAAAACEAtoM4kv4AAADhAQAAEwAAAAAAAAAAAAAAAAAA&#10;AAAAW0NvbnRlbnRfVHlwZXNdLnhtbFBLAQItABQABgAIAAAAIQA4/SH/1gAAAJQBAAALAAAAAAAA&#10;AAAAAAAAAC8BAABfcmVscy8ucmVsc1BLAQItABQABgAIAAAAIQBY/ju8qwIAAK4FAAAOAAAAAAAA&#10;AAAAAAAAAC4CAABkcnMvZTJvRG9jLnhtbFBLAQItABQABgAIAAAAIQCtTZsf3wAAAA0BAAAPAAAA&#10;AAAAAAAAAAAAAAUFAABkcnMvZG93bnJldi54bWxQSwUGAAAAAAQABADzAAAAEQY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3</w:t>
                    </w:r>
                    <w:r>
                      <w:rPr>
                        <w:rStyle w:val="MSGENFONTSTYLENAMETEMPLATEROLEMSGENFONTSTYLENAMEBYROLERUNNINGTITLEMSGENFONTSTYLEMODIFERNAMEArial"/>
                      </w:rPr>
                      <w:fldChar w:fldCharType="end"/>
                    </w:r>
                  </w:p>
                </w:txbxContent>
              </v:textbox>
              <w10:wrap anchorx="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38" behindDoc="1" locked="0" layoutInCell="1" allowOverlap="1">
              <wp:simplePos x="0" y="0"/>
              <wp:positionH relativeFrom="page">
                <wp:posOffset>944880</wp:posOffset>
              </wp:positionH>
              <wp:positionV relativeFrom="paragraph">
                <wp:posOffset>-958215</wp:posOffset>
              </wp:positionV>
              <wp:extent cx="751205" cy="102235"/>
              <wp:effectExtent l="1905" t="0" r="0" b="3175"/>
              <wp:wrapNone/>
              <wp:docPr id="9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Vision Statement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95" type="#_x0000_t202" style="position:absolute;margin-left:74.4pt;margin-top:-75.45pt;width:59.15pt;height:8.05pt;z-index:-25165874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XcrQIAAK8FAAAOAAAAZHJzL2Uyb0RvYy54bWysVG1vmzAQ/j5p/8Hyd8pLIQFUUrUhTJO6&#10;F6ndD3DABGtgI9sNdFP/+84mpEmrSdM2PliHfffc23N3dT12LdpTqZjgGfYvPIwoL0XF+C7D3x4K&#10;J8ZIacIr0gpOM/xEFb5evX93NfQpDUQj2opKBCBcpUOf4UbrPnVdVTa0I+pC9JTDYy1kRzT8yp1b&#10;STIAete6gect3EHIqpeipErBbT494pXFr2ta6i91rahGbYYhNm1Pac+tOd3VFUl3kvQNKw9hkL+I&#10;oiOMg9MjVE40QY+SvYHqWCmFErW+KEXnirpmJbU5QDa+9yqb+4b01OYCxVH9sUzq/8GWn/dfJWJV&#10;hpNLjDjpoEcPdNToVowoik19hl6loHbfg6Ie4R76bHNV/Z0ovyvExbohfEdvpBRDQ0kF8fnG0j0x&#10;nXCUAdkOn0QFfsijFhZorGVnigflQIAOfXo69sbEUsLlMvIDL8KohCffC4LLyHog6WzcS6U/UNEh&#10;I2RYQustONnfKW2CIemsYnxxUbC2te1v+dkFKE434BpMzZsJwnbzZ+Ilm3gTh04YLDZO6OW5c1Os&#10;Q2dR+Msov8zX69x/Nn79MG1YVVFu3MzM8sM/69yB4xMnjtxSomWVgTMhKbnbrluJ9gSYXdjvUJAT&#10;Nfc8DFsEyOVVSn4QerdB4hSLeOmERRg5ydKLHc9PbpOFFyZhXpyndMc4/feU0ACki4Jo4tJvc/Ps&#10;9zY3knZMw+5oWZfh+KhEUsPADa9sazVh7SSflMKE/1IKaPfcaMtXQ9GJrHrcjnY0jmOwFdUTEFgK&#10;IBiwFPYeCI2QPzAaYIdkmMOSw6j9yGEEzLqZBTkL21kgvATDDGuMJnGtp7X02Eu2awB3HrIbGJOC&#10;WQqbeZpiOAwXbAWbyWGDmbVz+m+1Xvbs6hcAAAD//wMAUEsDBBQABgAIAAAAIQBy9SzU3wAAAA0B&#10;AAAPAAAAZHJzL2Rvd25yZXYueG1sTI/BTsMwEETvSPyDtUjcWieltCHEqVAlLtwoCImbG2/jCHsd&#10;xW6a/D3bExxnZzTzttpN3okRh9gFUpAvMxBITTAdtQo+P14XBYiYNBntAqGCGSPs6tubSpcmXOgd&#10;x0NqBZdQLLUCm1JfShkbi17HZeiR2DuFwevEcmilGfSFy72TqyzbSK874gWre9xbbH4OZ69gO30F&#10;7CPu8fs0NoPt5sK9zUrd300vzyASTukvDFd8RoeamY7hTCYKx3pdMHpSsMgfsycQHFlttjmI4/X0&#10;sC5A1pX8/0X9CwAA//8DAFBLAQItABQABgAIAAAAIQC2gziS/gAAAOEBAAATAAAAAAAAAAAAAAAA&#10;AAAAAABbQ29udGVudF9UeXBlc10ueG1sUEsBAi0AFAAGAAgAAAAhADj9If/WAAAAlAEAAAsAAAAA&#10;AAAAAAAAAAAALwEAAF9yZWxzLy5yZWxzUEsBAi0AFAAGAAgAAAAhAN/PVdytAgAArwUAAA4AAAAA&#10;AAAAAAAAAAAALgIAAGRycy9lMm9Eb2MueG1sUEsBAi0AFAAGAAgAAAAhAHL1LNTfAAAADQEAAA8A&#10;AAAAAAAAAAAAAAAABw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Vision Statement</w:t>
                    </w:r>
                  </w:p>
                </w:txbxContent>
              </v:textbox>
              <w10:wrap anchorx="page"/>
            </v:shape>
          </w:pict>
        </mc:Fallback>
      </mc:AlternateContent>
    </w:r>
    <w:r>
      <w:rPr>
        <w:noProof/>
      </w:rPr>
      <mc:AlternateContent>
        <mc:Choice Requires="wps">
          <w:drawing>
            <wp:anchor distT="63500" distB="63500" distL="63500" distR="63500" simplePos="0" relativeHeight="251657739" behindDoc="1" locked="0" layoutInCell="1" allowOverlap="1">
              <wp:simplePos x="0" y="0"/>
              <wp:positionH relativeFrom="page">
                <wp:posOffset>6787515</wp:posOffset>
              </wp:positionH>
              <wp:positionV relativeFrom="paragraph">
                <wp:posOffset>-958215</wp:posOffset>
              </wp:positionV>
              <wp:extent cx="60325" cy="123825"/>
              <wp:effectExtent l="0" t="0" r="635" b="635"/>
              <wp:wrapNone/>
              <wp:docPr id="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6</w:t>
                          </w:r>
                          <w:r>
                            <w:rPr>
                              <w:rStyle w:val="MSGENFONTSTYLENAMETEMPLATEROLEMSGENFONTSTYLENAMEBYROLERUNNINGTITLEMSGENFONTSTYLEMODIFERNAME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96" type="#_x0000_t202" style="position:absolute;margin-left:534.45pt;margin-top:-75.45pt;width:4.75pt;height:9.75pt;z-index:-251658741;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FKqwIAAK4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2mIkSAd9OiejQbdyBEtVrY+Q68zcLvrwdGMsA99dlx1fyvpN42E3DRE7Nm1UnJoGKkgv9De9M+u&#10;TjjaguyGj7KCOOTBSAc01qqzxYNyIECHPj2eemNzobC5DC6jBUYUTsLoMgHbBiDZfLdX2rxnskPW&#10;yLGCzjtscrjVZnKdXWwoIUvetrBPslY82wDMaQciw1V7ZnNwzfyRBuk22SaxF0fLrRcHReFdl5vY&#10;W5bhalFcFptNEf60ccM4a3hVMWHDzMIK4z9r3FHikyRO0tKy5ZWFsylptd9tWoUOBIRduu9YkDM3&#10;/3karl7A5QWlMIqDmyj1ymWy8uIyXnjpKki8IExv0mUQp3FRPqd0ywX7d0poAM0toI+Ozm+5Be57&#10;zY1kHTcwOlre5Tg5OZHMCnArKtdaQ3g72WelsOk/lQLaPTfaydUqdNKqGXfj9DJsdCvlnaweQb9K&#10;gsBApDD2wGik+o7RACMkxwJmHEbtBwEvwE6b2VCzsZsNIihczLHBaDI3ZppKD73i+wZw5zd2Da+k&#10;5E7CTzkc3xYMBcfkOMDs1Dn/d15PY3b9CwAA//8DAFBLAwQUAAYACAAAACEAO4pCs+AAAAAPAQAA&#10;DwAAAGRycy9kb3ducmV2LnhtbEyPwU7DMBBE70j8g7VI3Fo7UNqQxqlQJS7caBESNzfexlHtdRS7&#10;afL3OCe47eyOZt+Uu9FZNmAfWk8SsqUAhlR73VIj4ev4vsiBhahIK+sJJUwYYFfd35Wq0P5Gnzgc&#10;YsNSCIVCSTAxdgXnoTboVFj6Dindzr53KibZN1z36pbCneVPQqy5Uy2lD0Z1uDdYXw5XJ2Ezfnvs&#10;Au7x5zzUvWmn3H5MUj4+jG9bYBHH+GeGGT+hQ5WYTv5KOjCbtFjnr8krYZG9iDTNHrHJV8BO8+45&#10;WwGvSv6/R/ULAAD//wMAUEsBAi0AFAAGAAgAAAAhALaDOJL+AAAA4QEAABMAAAAAAAAAAAAAAAAA&#10;AAAAAFtDb250ZW50X1R5cGVzXS54bWxQSwECLQAUAAYACAAAACEAOP0h/9YAAACUAQAACwAAAAAA&#10;AAAAAAAAAAAvAQAAX3JlbHMvLnJlbHNQSwECLQAUAAYACAAAACEA3BxxSqsCAACuBQAADgAAAAAA&#10;AAAAAAAAAAAuAgAAZHJzL2Uyb0RvYy54bWxQSwECLQAUAAYACAAAACEAO4pCs+AAAAAPAQAADwAA&#10;AAAAAAAAAAAAAAAFBQAAZHJzL2Rvd25yZXYueG1sUEsFBgAAAAAEAAQA8wAAABIGA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6</w:t>
                    </w:r>
                    <w:r>
                      <w:rPr>
                        <w:rStyle w:val="MSGENFONTSTYLENAMETEMPLATEROLEMSGENFONTSTYLENAMEBYROLERUNNINGTITLEMSGENFONTSTYLEMODIFERNAMEArial"/>
                      </w:rPr>
                      <w:fldChar w:fldCharType="end"/>
                    </w:r>
                  </w:p>
                </w:txbxContent>
              </v:textbox>
              <w10:wrap anchorx="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40" behindDoc="1" locked="0" layoutInCell="1" allowOverlap="1">
              <wp:simplePos x="0" y="0"/>
              <wp:positionH relativeFrom="page">
                <wp:posOffset>944880</wp:posOffset>
              </wp:positionH>
              <wp:positionV relativeFrom="paragraph">
                <wp:posOffset>-958215</wp:posOffset>
              </wp:positionV>
              <wp:extent cx="751205" cy="102235"/>
              <wp:effectExtent l="1905" t="0" r="0" b="3175"/>
              <wp:wrapNone/>
              <wp:docPr id="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Vision Statement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74.4pt;margin-top:-75.45pt;width:59.15pt;height:8.05pt;z-index:-25165874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vHSrgIAALA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xTKI0gHPbpno0E3ckTJwtZn6HUGbnc9OJoR9qHPjqvubyX9ppGQm4aIPbtWSg4NIxXkF9qb/tnV&#10;CUdbkN3wUVYQhzwY6YDGWnW2eFAOBOiQyOOpNzYXCpvLJIyCBCMKR2EQRe8SF4Fk8+VeafOeyQ5Z&#10;I8cKWu/AyeFWG5sMyWYXG0vIkreta38rnm2A47QDoeGqPbNJuG7+SIN0u9quYi+OFlsvDorCuy43&#10;sbcow2VSvCs2myL8aeOGcdbwqmLChpmVFcZ/1rmjxidNnLSlZcsrC2dT0mq/27QKHQgou3TfsSBn&#10;bv7zNFwRgMsLSmEUBzdR6pWL1dKLyzjx0mWw8oIwvUkXQZzGRfmc0i0X7N8poQFEl0TJpKXfcgvc&#10;95obyTpuYHa0vMvx6uREMqvArahcaw3h7WSflcKm/1QKaPfcaKdXK9FJrGbcje5phG5OWDHvZPUI&#10;ClYSFAYyhcEHRiPVd4wGGCI5FjDlMGo/CHgDdt7MhpqN3WwQQeFijg1Gk7kx01x66BXfN4A7v7Jr&#10;eCcldxp+yuH4umAsOCrHEWbnzvm/83oatOtfAAAA//8DAFBLAwQUAAYACAAAACEAcvUs1N8AAAAN&#10;AQAADwAAAGRycy9kb3ducmV2LnhtbEyPwU7DMBBE70j8g7VI3FonpbQhxKlQJS7cKAiJmxtv4wh7&#10;HcVumvw92xMcZ2c087baTd6JEYfYBVKQLzMQSE0wHbUKPj9eFwWImDQZ7QKhghkj7Orbm0qXJlzo&#10;HcdDagWXUCy1AptSX0oZG4tex2Xokdg7hcHrxHJopRn0hcu9k6ss20ivO+IFq3vcW2x+DmevYDt9&#10;Bewj7vH7NDaD7ebCvc1K3d9NL88gEk7pLwxXfEaHmpmO4UwmCsd6XTB6UrDIH7MnEBxZbbY5iOP1&#10;9LAuQNaV/P9F/QsAAP//AwBQSwECLQAUAAYACAAAACEAtoM4kv4AAADhAQAAEwAAAAAAAAAAAAAA&#10;AAAAAAAAW0NvbnRlbnRfVHlwZXNdLnhtbFBLAQItABQABgAIAAAAIQA4/SH/1gAAAJQBAAALAAAA&#10;AAAAAAAAAAAAAC8BAABfcmVscy8ucmVsc1BLAQItABQABgAIAAAAIQCJPvHSrgIAALAFAAAOAAAA&#10;AAAAAAAAAAAAAC4CAABkcnMvZTJvRG9jLnhtbFBLAQItABQABgAIAAAAIQBy9SzU3wAAAA0BAAAP&#10;AAAAAAAAAAAAAAAAAAg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Vision Statement</w:t>
                    </w:r>
                  </w:p>
                </w:txbxContent>
              </v:textbox>
              <w10:wrap anchorx="page"/>
            </v:shape>
          </w:pict>
        </mc:Fallback>
      </mc:AlternateContent>
    </w:r>
    <w:r>
      <w:rPr>
        <w:noProof/>
      </w:rPr>
      <mc:AlternateContent>
        <mc:Choice Requires="wps">
          <w:drawing>
            <wp:anchor distT="63500" distB="63500" distL="63500" distR="63500" simplePos="0" relativeHeight="251657741" behindDoc="1" locked="0" layoutInCell="1" allowOverlap="1">
              <wp:simplePos x="0" y="0"/>
              <wp:positionH relativeFrom="page">
                <wp:posOffset>6787515</wp:posOffset>
              </wp:positionH>
              <wp:positionV relativeFrom="paragraph">
                <wp:posOffset>-958215</wp:posOffset>
              </wp:positionV>
              <wp:extent cx="60325" cy="123825"/>
              <wp:effectExtent l="0" t="0" r="635" b="635"/>
              <wp:wrapNone/>
              <wp:docPr id="8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7</w:t>
                          </w:r>
                          <w:r>
                            <w:rPr>
                              <w:rStyle w:val="MSGENFONTSTYLENAMETEMPLATEROLEMSGENFONTSTYLENAMEBYROLERUNNINGTITLEMSGENFONTSTYLEMODIFERNAME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98" type="#_x0000_t202" style="position:absolute;margin-left:534.45pt;margin-top:-75.45pt;width:4.75pt;height:9.75pt;z-index:-251658739;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P8rAIAAK8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CcpRoJ00KN7Ohp0I0e0WNj6DL3OwO2uB0czwj702XHV/a2svmsk5LolYkevlZJDS0kN+YX2pn9y&#10;dcLRFmQ7fJI1xCEPRjqgsVGdLR6UAwE69Onx2BubSwWby+A8WmBUwUkYnSdg2wAkm+/2SpsPVHbI&#10;GjlW0HmHTfa32kyus4sNJWTJOId9knHxYgMwpx2IDFftmc3BNfNnGqSbZJPEXhwtN14cFIV3Xa5j&#10;b1mGF4vivFivi/DJxg3jrGV1TYUNMwsrjP+scQeJT5I4SktLzmoLZ1PSarddc4X2BIRduu9QkBM3&#10;/2Uarl7A5RWlMIqDmyj1ymVy4cVlvPDSiyDxgjC9SZdBnMZF+ZLSLRP03ymhIcfpAvro6PyWW+C+&#10;t9xI1jEDo4OzDrR7dCKZFeBG1K61hjA+2SelsOk/lwLaPTfaydUqdNKqGbejexmhE7PV8lbWjyBg&#10;JUFhoFKYe2C0Uv3AaIAZkmMBQw4j/lHAE7DjZjbUbGxng4gKLubYYDSZazONpYdesV0LuPMju4Zn&#10;UjKn4eccDo8LpoKjcphgduyc/juv5zm7+gUAAP//AwBQSwMEFAAGAAgAAAAhADuKQrPgAAAADwEA&#10;AA8AAABkcnMvZG93bnJldi54bWxMj8FOwzAQRO9I/IO1SNxaO1DakMapUCUu3GgREjc33sZR7XUU&#10;u2ny9zgnuO3sjmbflLvRWTZgH1pPErKlAIZUe91SI+Hr+L7IgYWoSCvrCSVMGGBX3d+VqtD+Rp84&#10;HGLDUgiFQkkwMXYF56E26FRY+g4p3c6+dyom2Tdc9+qWwp3lT0KsuVMtpQ9Gdbg3WF8OVydhM357&#10;7ALu8ec81L1pp9x+TFI+PoxvW2ARx/hnhhk/oUOVmE7+Sjowm7RY56/JK2GRvYg0zR6xyVfATvPu&#10;OVsBr0r+v0f1CwAA//8DAFBLAQItABQABgAIAAAAIQC2gziS/gAAAOEBAAATAAAAAAAAAAAAAAAA&#10;AAAAAABbQ29udGVudF9UeXBlc10ueG1sUEsBAi0AFAAGAAgAAAAhADj9If/WAAAAlAEAAAsAAAAA&#10;AAAAAAAAAAAALwEAAF9yZWxzLy5yZWxzUEsBAi0AFAAGAAgAAAAhANfx0/ysAgAArwUAAA4AAAAA&#10;AAAAAAAAAAAALgIAAGRycy9lMm9Eb2MueG1sUEsBAi0AFAAGAAgAAAAhADuKQrPgAAAADwEAAA8A&#10;AAAAAAAAAAAAAAAABg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7</w:t>
                    </w:r>
                    <w:r>
                      <w:rPr>
                        <w:rStyle w:val="MSGENFONTSTYLENAMETEMPLATEROLEMSGENFONTSTYLENAMEBYROLERUNNINGTITLEMSGENFONTSTYLEMODIFERNAMEArial"/>
                      </w:rPr>
                      <w:fldChar w:fldCharType="end"/>
                    </w:r>
                  </w:p>
                </w:txbxContent>
              </v:textbox>
              <w10:wrap anchorx="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42" behindDoc="1" locked="0" layoutInCell="1" allowOverlap="1">
              <wp:simplePos x="0" y="0"/>
              <wp:positionH relativeFrom="page">
                <wp:posOffset>946150</wp:posOffset>
              </wp:positionH>
              <wp:positionV relativeFrom="paragraph">
                <wp:posOffset>-967740</wp:posOffset>
              </wp:positionV>
              <wp:extent cx="751205" cy="102235"/>
              <wp:effectExtent l="3175" t="0" r="0" b="3175"/>
              <wp:wrapNone/>
              <wp:docPr id="8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Vision Statement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74.5pt;margin-top:-76.2pt;width:59.15pt;height:8.05pt;z-index:-25165873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CwprgIAALA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xV0SpAOenTPRoNu5IiS2NZn6HUGbnc9OJoR9qHPjqvubyX9ppGQm4aIPbtWSg4NIxXkF9qb/tnV&#10;CUdbkN3wUVYQhzwY6YDGWnW2eFAOBOjQp8dTb2wuFDaXSRgFCUYUjsIgit4lLgLJ5su90uY9kx2y&#10;Ro4VtN6Bk8OtNjYZks0uNpaQJW9b1/5WPNsAx2kHQsNVe2aTcN38kQbpdrVdxV4cLbZeHBSFd11u&#10;Ym9RhsukeFdsNkX408YN46zhVcWEDTMrK4z/rHNHjU+aOGlLy5ZXFs6mpNV+t2kVOhBQdum+Y0HO&#10;3PznabgiAJcXlMIoDm6i1CsXq6UXl3Hipctg5QVhepMugjiNi/I5pVsu2L9TQkOO0yRKJi39llvg&#10;vtfcSNZxA7Oj5R2I9+REMqvArahcaw3h7WSflcKm/1QKaPfcaKdXK9FJrGbcje5phJENb8W8k9Uj&#10;KFhJUBjIFAYfGI1U3zEaYIjkWMCUw6j9IOAN2HkzG2o2drNBBIWLOTYYTebGTHPpoVd83wDu/Mqu&#10;4Z2U3Gn4KYfj64Kx4KgcR5idO+f/zutp0K5/AQAA//8DAFBLAwQUAAYACAAAACEARQj3N+AAAAAN&#10;AQAADwAAAGRycy9kb3ducmV2LnhtbEyPzU7DMBCE70i8g7VI3FqnSUlLiFOhSly40SIkbm68jSP8&#10;E9lumrw92xMcZ3Y0+029m6xhI4bYeydgtcyAoWu96l0n4PP4ttgCi0k6JY13KGDGCLvm/q6WlfJX&#10;94HjIXWMSlyspACd0lBxHluNVsalH9DR7eyDlYlk6LgK8krl1vA8y0puZe/og5YD7jW2P4eLFbCZ&#10;vjwOEff4fR7boPt5a95nIR4fptcXYAmn9BeGGz6hQ0NMJ39xKjJDev1MW5KAxeopXwOjSF5uCmCn&#10;m1WUBfCm5v9XNL8AAAD//wMAUEsBAi0AFAAGAAgAAAAhALaDOJL+AAAA4QEAABMAAAAAAAAAAAAA&#10;AAAAAAAAAFtDb250ZW50X1R5cGVzXS54bWxQSwECLQAUAAYACAAAACEAOP0h/9YAAACUAQAACwAA&#10;AAAAAAAAAAAAAAAvAQAAX3JlbHMvLnJlbHNQSwECLQAUAAYACAAAACEAPdAsKa4CAACwBQAADgAA&#10;AAAAAAAAAAAAAAAuAgAAZHJzL2Uyb0RvYy54bWxQSwECLQAUAAYACAAAACEARQj3N+AAAAANAQAA&#10;DwAAAAAAAAAAAAAAAAAIBQAAZHJzL2Rvd25yZXYueG1sUEsFBgAAAAAEAAQA8wAAABUGA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Vision Statement</w:t>
                    </w:r>
                  </w:p>
                </w:txbxContent>
              </v:textbox>
              <w10:wrap anchorx="page"/>
            </v:shape>
          </w:pict>
        </mc:Fallback>
      </mc:AlternateContent>
    </w:r>
    <w:r>
      <w:rPr>
        <w:noProof/>
      </w:rPr>
      <mc:AlternateContent>
        <mc:Choice Requires="wps">
          <w:drawing>
            <wp:anchor distT="63500" distB="63500" distL="63500" distR="63500" simplePos="0" relativeHeight="251657743" behindDoc="1" locked="0" layoutInCell="1" allowOverlap="1">
              <wp:simplePos x="0" y="0"/>
              <wp:positionH relativeFrom="page">
                <wp:posOffset>6798310</wp:posOffset>
              </wp:positionH>
              <wp:positionV relativeFrom="paragraph">
                <wp:posOffset>-967740</wp:posOffset>
              </wp:positionV>
              <wp:extent cx="60325" cy="123825"/>
              <wp:effectExtent l="0" t="0" r="0" b="635"/>
              <wp:wrapNone/>
              <wp:docPr id="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5</w:t>
                          </w:r>
                          <w:r>
                            <w:rPr>
                              <w:rStyle w:val="MSGENFONTSTYLENAMETEMPLATEROLEMSGENFONTSTYLENAMEBYROLERUNNINGTITLEMSGENFONTSTYLEMODIFERNAME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100" type="#_x0000_t202" style="position:absolute;margin-left:535.3pt;margin-top:-76.2pt;width:4.75pt;height:9.75pt;z-index:-251658737;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KbrAIAAK8FAAAOAAAAZHJzL2Uyb0RvYy54bWysVG1vmzAQ/j5p/8Hyd8pLSAKopEpCmCZ1&#10;L1K7H+CACdbARrYb6Kb+951NSNNWk6ZtfLCO8/m5t+fu+mZoG3SkUjHBU+xfeRhRXoiS8UOKv93n&#10;ToSR0oSXpBGcpviRKnyzev/uuu8SGohaNCWVCEC4SvouxbXWXeK6qqhpS9SV6CiHy0rIlmj4lQe3&#10;lKQH9LZxA89buL2QZSdFQZUCbTZe4pXFrypa6C9VpahGTYohNm1Pac+9Od3VNUkOknQ1K05hkL+I&#10;oiWMg9MzVEY0QQ+SvYFqWSGFEpW+KkTriqpiBbU5QDa+9yqbu5p01OYCxVHduUzq/8EWn49fJWJl&#10;iqMlRpy00KN7Omi0EQOaz0x9+k4lYHbXgaEeQA99trmq7lYU3xXiYlsTfqBrKUVfU1JCfL556V48&#10;HXGUAdn3n0QJfsiDFhZoqGRrigflQIAOfXo898bEUoBy4c2COUYF3PjBLALZOCDJ9LaTSn+gokVG&#10;SLGEzltscrxVejSdTIwrLnLWNKAnScNfKABz1IBneGruTAy2mT9jL95Fuyh0wmCxc0Ivy5x1vg2d&#10;Re4v59ks224z/8n49cOkZmVJuXEzEcsP/6xxJ4qPlDhTS4mGlQbOhKTkYb9tJDoSIHZuv1NBLszc&#10;l2HYekEur1Lyg9DbBLGTL6KlE+bh3ImXXuR4fryJF14Yh1n+MqVbxum/p4T6FMdz6KNN57e5efZ7&#10;mxtJWqZhdTSsBe6ejUhiCLjjpW2tJqwZ5YtSmPCfSwHtnhpt6WoYOnJVD/vBToZ/HoO9KB+BwFIA&#10;w4ClsPdAqIX8gVEPOyTFHJYcRs1HDiNg1s0kyEnYTwLhBTxMscZoFLd6XEsPnWSHGnCnIVvDmOTM&#10;ctjM0xjDabhgK9hUThvMrJ3Lf2v1vGdXvwAAAP//AwBQSwMEFAAGAAgAAAAhAPX9tcDgAAAADwEA&#10;AA8AAABkcnMvZG93bnJldi54bWxMj8FOwzAMhu9IvENkJG5b0gJbKU0nNIkLNzaExC1rvKYicaom&#10;69q3Jz3B8bc//f5c7SZn2YhD6DxJyNYCGFLjdUethM/j26oAFqIirawnlDBjgF19e1OpUvsrfeB4&#10;iC1LJRRKJcHE2Jech8agU2Hte6S0O/vBqZji0HI9qGsqd5bnQmy4Ux2lC0b1uDfY/BwuTsJ2+vLY&#10;B9zj93lsBtPNhX2fpby/m15fgEWc4h8Mi35Shzo5nfyFdGA2ZbEVm8RKWGVP+SOwhRGFyICdltlD&#10;/gy8rvj/P+pfAAAA//8DAFBLAQItABQABgAIAAAAIQC2gziS/gAAAOEBAAATAAAAAAAAAAAAAAAA&#10;AAAAAABbQ29udGVudF9UeXBlc10ueG1sUEsBAi0AFAAGAAgAAAAhADj9If/WAAAAlAEAAAsAAAAA&#10;AAAAAAAAAAAALwEAAF9yZWxzLy5yZWxzUEsBAi0AFAAGAAgAAAAhAFu4cpusAgAArwUAAA4AAAAA&#10;AAAAAAAAAAAALgIAAGRycy9lMm9Eb2MueG1sUEsBAi0AFAAGAAgAAAAhAPX9tcDgAAAADwEAAA8A&#10;AAAAAAAAAAAAAAAABg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5</w:t>
                    </w:r>
                    <w:r>
                      <w:rPr>
                        <w:rStyle w:val="MSGENFONTSTYLENAMETEMPLATEROLEMSGENFONTSTYLENAMEBYROLERUNNINGTITLEMSGENFONTSTYLEMODIFERNAMEArial"/>
                      </w:rPr>
                      <w:fldChar w:fldCharType="end"/>
                    </w:r>
                  </w:p>
                </w:txbxContent>
              </v:textbox>
              <w10:wrap anchorx="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50" behindDoc="1" locked="0" layoutInCell="1" allowOverlap="1" wp14:anchorId="4EBDB25F" wp14:editId="5E70B602">
              <wp:simplePos x="0" y="0"/>
              <wp:positionH relativeFrom="page">
                <wp:posOffset>939800</wp:posOffset>
              </wp:positionH>
              <wp:positionV relativeFrom="paragraph">
                <wp:posOffset>-970280</wp:posOffset>
              </wp:positionV>
              <wp:extent cx="1687830" cy="102235"/>
              <wp:effectExtent l="0" t="0" r="1270" b="0"/>
              <wp:wrapNone/>
              <wp:docPr id="8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Future Development Map &amp; Narrative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05" type="#_x0000_t202" style="position:absolute;margin-left:74pt;margin-top:-76.4pt;width:132.9pt;height:8.05pt;z-index:-25165873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ql1rQIAALEFAAAOAAAAZHJzL2Uyb0RvYy54bWysVNtunDAQfa/Uf7D8TriE3QAKGyXLUlVK&#10;L1LSD/CCWawaG9nOQlrl3zs2y2aTqFLVlgdrsGfO3M7M5dXYcbSnSjMpchyeBRhRUcmaiV2Ov92X&#10;XoKRNkTUhEtBc/xINb5avX93OfQZjWQreU0VAhChs6HPcWtMn/m+rlraEX0meyrgsZGqIwZ+1c6v&#10;FRkAveN+FARLf5Cq7pWsqNZwW0yPeOXwm4ZW5kvTaGoQzzHEZtyp3Lm1p7+6JNlOkb5l1SEM8hdR&#10;dIQJcHqEKogh6EGxN1Adq5TUsjFnlex82TSsoi4HyCYMXmVz15KeulygOLo/lkn/P9jq8/6rQqzO&#10;cRJhJEgHPbqno0E3ckRxYusz9DoDtbseFM0I99Bnl6vub2X1XSMh1y0RO3qtlBxaSmqIL7SW/onp&#10;hKMtyHb4JGvwQx6MdEBjozpbPCgHAnTo0+OxNzaWyrpcJhfJOTxV8BYGUXS+cC5INlv3SpsPVHbI&#10;CjlW0HuHTva32thoSDarWGdCloxz138uXlyA4nQDvsHUvtkoXDt/pkG6STZJ7MXRcuPFQVF41+U6&#10;9pZleLEozov1ugifrN8wzlpW11RYNzO1wvjPWncg+USKI7m05Ky2cDYkrXbbNVdoT4DapfsOBTlR&#10;81+G4YoAubxKKYzi4CZKvRJq7MVlvPDSiyDxgjC9SZdBnMZF+TKlWybov6eEhhyni2gxkem3uQXu&#10;e5sbyTpmYHlw1gF7j0oksxTciNq11hDGJ/mkFDb851JAu+dGO8Jajk5sNeN2dLMRHgdhK+tHoLCS&#10;wDAgI2w+EFqpfmA0wBbJsYA1hxH/KGAI7MKZBTUL21kgogLDHBuMJnFtpsX00Cu2awF3HrNrGJSS&#10;OQ7biZpiOIwX7AWXymGH2cVz+u+0njft6hcAAAD//wMAUEsDBBQABgAIAAAAIQCPgrkm3wAAAA0B&#10;AAAPAAAAZHJzL2Rvd25yZXYueG1sTI9BT8MwDIXvSPyHyEjctrTb2KrSdEKTuHBjICRuWeM1FY1T&#10;JVnX/nu8E9z87Kfn91X7yfVixBA7TwryZQYCqfGmo1bB58frogARkyaje0+oYMYI+/r+rtKl8Vd6&#10;x/GYWsEhFEutwKY0lFLGxqLTcekHJL6dfXA6sQytNEFfOdz1cpVlW+l0R/zB6gEPFpuf48Up2E1f&#10;HoeIB/w+j02w3Vz0b7NSjw/TyzOIhFP6M8OtPleHmjud/IVMFD3rTcEsScEif1oxBFs2+ZqH0221&#10;3u5A1pX8T1H/AgAA//8DAFBLAQItABQABgAIAAAAIQC2gziS/gAAAOEBAAATAAAAAAAAAAAAAAAA&#10;AAAAAABbQ29udGVudF9UeXBlc10ueG1sUEsBAi0AFAAGAAgAAAAhADj9If/WAAAAlAEAAAsAAAAA&#10;AAAAAAAAAAAALwEAAF9yZWxzLy5yZWxzUEsBAi0AFAAGAAgAAAAhAAtyqXWtAgAAsQUAAA4AAAAA&#10;AAAAAAAAAAAALgIAAGRycy9lMm9Eb2MueG1sUEsBAi0AFAAGAAgAAAAhAI+CuSbfAAAADQEAAA8A&#10;AAAAAAAAAAAAAAAABw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Future Development Map &amp; Narrative</w:t>
                    </w:r>
                  </w:p>
                </w:txbxContent>
              </v:textbox>
              <w10:wrap anchorx="page"/>
            </v:shape>
          </w:pict>
        </mc:Fallback>
      </mc:AlternateContent>
    </w:r>
    <w:r>
      <w:rPr>
        <w:noProof/>
      </w:rPr>
      <mc:AlternateContent>
        <mc:Choice Requires="wps">
          <w:drawing>
            <wp:anchor distT="63500" distB="63500" distL="63500" distR="63500" simplePos="0" relativeHeight="251657751" behindDoc="1" locked="0" layoutInCell="1" allowOverlap="1" wp14:anchorId="25036037" wp14:editId="0D8EF0A1">
              <wp:simplePos x="0" y="0"/>
              <wp:positionH relativeFrom="page">
                <wp:posOffset>6776720</wp:posOffset>
              </wp:positionH>
              <wp:positionV relativeFrom="paragraph">
                <wp:posOffset>-970280</wp:posOffset>
              </wp:positionV>
              <wp:extent cx="120650" cy="123825"/>
              <wp:effectExtent l="4445" t="0" r="0" b="3175"/>
              <wp:wrapNone/>
              <wp:docPr id="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10</w:t>
                          </w:r>
                          <w:r>
                            <w:rPr>
                              <w:rStyle w:val="MSGENFONTSTYLENAMETEMPLATEROLEMSGENFONTSTYLENAMEBYROLERUNNINGTITLEMSGENFONTSTYLEMODIFERNAMEArial"/>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106" type="#_x0000_t202" style="position:absolute;margin-left:533.6pt;margin-top:-76.4pt;width:9.5pt;height:9.75pt;z-index:-251658729;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7BrQIAALAFAAAOAAAAZHJzL2Uyb0RvYy54bWysVG1vmzAQ/j5p/8Hyd8rLSAKopGpDmCZ1&#10;L1K7H+CACdbAtmw30E377zubkKatJk3b+GAd9vm5e+4e3+XV2HfoQJVmguc4vAgworwSNeP7HH+9&#10;L70EI20Ir0knOM3xI9X4av32zeUgMxqJVnQ1VQhAuM4GmePWGJn5vq5a2hN9ISTlcNgI1RMDv2rv&#10;14oMgN53fhQES38QqpZKVFRr2C2mQ7x2+E1DK/O5aTQ1qMsx5Gbcqty6s6u/viTZXhHZsuqYBvmL&#10;LHrCOAQ9QRXEEPSg2CuonlVKaNGYi0r0vmgaVlHHAdiEwQs2dy2R1HGB4mh5KpP+f7DVp8MXhVid&#10;4yTEiJMeenRPR4NuxIjila3PIHUGbncSHM0I+9Bnx1XLW1F904iLTUv4nl4rJYaWkhryC+1N/+zq&#10;hKMtyG74KGqIQx6McEBjo3pbPCgHAnTo0+OpNzaXyoaMguUCTio4CqN3SbRwEUg2X5ZKm/dU9Mga&#10;OVbQegdODrfa2GRINrvYWFyUrOtc+zv+bAMcpx0IDVftmU3CdfNHGqTbZJvEXhwtt14cFIV3XW5i&#10;b1mGq0XxrthsivCnjRvGWcvqmnIbZlZWGP9Z544anzRx0pYWHastnE1Jq/1u0yl0IKDs0n3Hgpy5&#10;+c/TcEUALi8ohVEc3ESpVy6TlReX8cJLV0HiBWF6ky6DOI2L8jmlW8bpv1NCQ47TBfTR0fktt8B9&#10;r7mRrGcGZkfHehDvyYlkVoFbXrvWGsK6yT4rhU3/qRTQ7rnRTq9WopNYzbgb3dMIUxveinkn6kdQ&#10;sBKgMBAjDD4wWqG+YzTAEMkxhymHUfeBwxuw82Y21GzsZoPwCi7m2GA0mRszzaUHqdi+Bdz5lV3D&#10;OymZ0/BTDsfXBWPBUTmOMDt3zv+d19OgXf8CAAD//wMAUEsDBBQABgAIAAAAIQC8h7u83wAAAA8B&#10;AAAPAAAAZHJzL2Rvd25yZXYueG1sTI/NTsMwEITvSLyDtUjcWqeJSKMQp0KVuHCjICRubryNI/wT&#10;2W6avD2bExxn9tPsTHOYrWEThjh4J2C3zYCh67waXC/g8+N1UwGLSToljXcoYMEIh/b+rpG18jf3&#10;jtMp9YxCXKylAJ3SWHMeO41Wxq0f0dHt4oOViWTouQryRuHW8DzLSm7l4OiDliMeNXY/p6sVsJ+/&#10;PI4Rj/h9mbqgh6Uyb4sQjw/zyzOwhHP6g2GtT9WhpU5nf3UqMkM6K/c5sQI2u6ecVqxMVpXknVev&#10;KArgbcP/72h/AQAA//8DAFBLAQItABQABgAIAAAAIQC2gziS/gAAAOEBAAATAAAAAAAAAAAAAAAA&#10;AAAAAABbQ29udGVudF9UeXBlc10ueG1sUEsBAi0AFAAGAAgAAAAhADj9If/WAAAAlAEAAAsAAAAA&#10;AAAAAAAAAAAALwEAAF9yZWxzLy5yZWxzUEsBAi0AFAAGAAgAAAAhANlb3sGtAgAAsAUAAA4AAAAA&#10;AAAAAAAAAAAALgIAAGRycy9lMm9Eb2MueG1sUEsBAi0AFAAGAAgAAAAhALyHu7zfAAAADwEAAA8A&#10;AAAAAAAAAAAAAAAABw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fldChar w:fldCharType="begin"/>
                    </w:r>
                    <w:r>
                      <w:instrText xml:space="preserve"> PAGE \* MERGEFORMAT </w:instrText>
                    </w:r>
                    <w:r>
                      <w:fldChar w:fldCharType="separate"/>
                    </w:r>
                    <w:r w:rsidR="00C537A7" w:rsidRPr="00C537A7">
                      <w:rPr>
                        <w:rStyle w:val="MSGENFONTSTYLENAMETEMPLATEROLEMSGENFONTSTYLENAMEBYROLERUNNINGTITLEMSGENFONTSTYLEMODIFERNAMEArial"/>
                        <w:noProof/>
                      </w:rPr>
                      <w:t>10</w:t>
                    </w:r>
                    <w:r>
                      <w:rPr>
                        <w:rStyle w:val="MSGENFONTSTYLENAMETEMPLATEROLEMSGENFONTSTYLENAMEBYROLERUNNINGTITLEMSGENFONTSTYLEMODIFERNAMEArial"/>
                      </w:rPr>
                      <w:fldChar w:fldCharType="end"/>
                    </w:r>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3D91" w:rsidRDefault="002C3D91">
      <w:r>
        <w:separator/>
      </w:r>
    </w:p>
  </w:footnote>
  <w:footnote w:type="continuationSeparator" w:id="0">
    <w:p w:rsidR="002C3D91" w:rsidRDefault="002C3D91">
      <w:r>
        <w:continuationSeparator/>
      </w:r>
    </w:p>
  </w:footnote>
  <w:footnote w:id="1">
    <w:p w:rsidR="002C3D91" w:rsidRDefault="002C3D91">
      <w:pPr>
        <w:pStyle w:val="MSGENFONTSTYLENAMETEMPLATEROLEMSGENFONTSTYLENAMEBYROLEFOOTNOTE0"/>
        <w:shd w:val="clear" w:color="auto" w:fill="auto"/>
        <w:ind w:right="60"/>
      </w:pPr>
      <w:r>
        <w:rPr>
          <w:rStyle w:val="MSGENFONTSTYLENAMETEMPLATEROLEMSGENFONTSTYLENAMEBYROLEFOOTNOTE"/>
          <w:vertAlign w:val="superscript"/>
        </w:rPr>
        <w:footnoteRef/>
      </w:r>
      <w:r>
        <w:rPr>
          <w:rStyle w:val="MSGENFONTSTYLENAMETEMPLATEROLEMSGENFONTSTYLENAMEBYROLEFOOTNOTE"/>
        </w:rPr>
        <w:t xml:space="preserve"> Although bikes are legally allowed on all streets, signage signifying a bike route can increase driver awareness and</w:t>
      </w:r>
      <w:r>
        <w:rPr>
          <w:rStyle w:val="MSGENFONTSTYLENAMETEMPLATEROLEMSGENFONTSTYLENAMEBYROLEFOOTNOTE"/>
        </w:rPr>
        <w:br/>
        <w:t>cyclist safety.</w:t>
      </w:r>
    </w:p>
  </w:footnote>
  <w:footnote w:id="2">
    <w:p w:rsidR="002C3D91" w:rsidRDefault="002C3D91">
      <w:pPr>
        <w:pStyle w:val="MSGENFONTSTYLENAMETEMPLATEROLEMSGENFONTSTYLENAMEBYROLEFOOTNOTE0"/>
        <w:shd w:val="clear" w:color="auto" w:fill="auto"/>
        <w:spacing w:line="230" w:lineRule="exact"/>
        <w:ind w:right="140"/>
      </w:pPr>
      <w:r>
        <w:rPr>
          <w:rStyle w:val="MSGENFONTSTYLENAMETEMPLATEROLEMSGENFONTSTYLENAMEBYROLEFOOTNOTE"/>
          <w:vertAlign w:val="superscript"/>
        </w:rPr>
        <w:footnoteRef/>
      </w:r>
      <w:r>
        <w:rPr>
          <w:rStyle w:val="MSGENFONTSTYLENAMETEMPLATEROLEMSGENFONTSTYLENAMEBYROLEFOOTNOTE"/>
        </w:rPr>
        <w:t xml:space="preserve"> CSS is a collaborative, interdisciplinary approach that involves all stakeholders to develop a transportation facility</w:t>
      </w:r>
      <w:r>
        <w:rPr>
          <w:rStyle w:val="MSGENFONTSTYLENAMETEMPLATEROLEMSGENFONTSTYLENAMEBYROLEFOOTNOTE"/>
        </w:rPr>
        <w:br/>
        <w:t>that fits its physical setting and preserves scenic, aesthetic, historic and environmental resources, while maintaining</w:t>
      </w:r>
      <w:r>
        <w:rPr>
          <w:rStyle w:val="MSGENFONTSTYLENAMETEMPLATEROLEMSGENFONTSTYLENAMEBYROLEFOOTNOTE"/>
        </w:rPr>
        <w:br/>
        <w:t>safety and mobility. CSS is an approach that considers the total context within which a transportation improvement</w:t>
      </w:r>
      <w:r>
        <w:rPr>
          <w:rStyle w:val="MSGENFONTSTYLENAMETEMPLATEROLEMSGENFONTSTYLENAMEBYROLEFOOTNOTE"/>
        </w:rPr>
        <w:br/>
        <w:t xml:space="preserve">project will exist. Source: </w:t>
      </w:r>
      <w:hyperlink r:id="rId1" w:history="1">
        <w:r>
          <w:rPr>
            <w:rStyle w:val="MSGENFONTSTYLENAMETEMPLATEROLEMSGENFONTSTYLENAMEBYROLEFOOTNOTE"/>
          </w:rPr>
          <w:t>http://www.fhwa.dot.gov/context/index.cfm</w:t>
        </w:r>
      </w:hyperlink>
      <w:r>
        <w:rPr>
          <w:rStyle w:val="MSGENFONTSTYLENAMETEMPLATEROLEMSGENFONTSTYLENAMEBYROLEFOOTNOTE"/>
        </w:rPr>
        <w:t>.</w:t>
      </w:r>
    </w:p>
  </w:footnote>
  <w:footnote w:id="3">
    <w:p w:rsidR="002C3D91" w:rsidRDefault="002C3D91">
      <w:pPr>
        <w:pStyle w:val="MSGENFONTSTYLENAMETEMPLATEROLEMSGENFONTSTYLENAMEBYROLEFOOTNOTE0"/>
        <w:shd w:val="clear" w:color="auto" w:fill="auto"/>
        <w:spacing w:line="230" w:lineRule="exact"/>
        <w:ind w:right="20"/>
      </w:pPr>
      <w:r>
        <w:rPr>
          <w:rStyle w:val="MSGENFONTSTYLENAMETEMPLATEROLEMSGENFONTSTYLENAMEBYROLEFOOTNOTE"/>
          <w:vertAlign w:val="superscript"/>
        </w:rPr>
        <w:t>*</w:t>
      </w:r>
      <w:r>
        <w:rPr>
          <w:rStyle w:val="MSGENFONTSTYLENAMETEMPLATEROLEMSGENFONTSTYLENAMEBYROLEFOOTNOTE"/>
        </w:rPr>
        <w:t xml:space="preserve"> Pocket parks are small (typically an acre or less) passive parks intended for neighborhood use and frequently</w:t>
      </w:r>
      <w:r>
        <w:rPr>
          <w:rStyle w:val="MSGENFONTSTYLENAMETEMPLATEROLEMSGENFONTSTYLENAMEBYROLEFOOTNOTE"/>
        </w:rPr>
        <w:br/>
        <w:t>include benches, shade trees, street lamps, and areas for informal play or gatherings. Pocket parks may include</w:t>
      </w:r>
      <w:r>
        <w:rPr>
          <w:rStyle w:val="MSGENFONTSTYLENAMETEMPLATEROLEMSGENFONTSTYLENAMEBYROLEFOOTNOTE"/>
        </w:rPr>
        <w:br/>
        <w:t>playgrounds, but typically do not include active recreation facilities such as tennis or basketball courts.</w:t>
      </w:r>
    </w:p>
  </w:footnote>
  <w:footnote w:id="4">
    <w:p w:rsidR="002C3D91" w:rsidRDefault="002C3D91">
      <w:pPr>
        <w:pStyle w:val="MSGENFONTSTYLENAMETEMPLATEROLEMSGENFONTSTYLENAMEBYROLEFOOTNOTE0"/>
        <w:shd w:val="clear" w:color="auto" w:fill="auto"/>
        <w:spacing w:line="235" w:lineRule="exact"/>
      </w:pPr>
      <w:r>
        <w:rPr>
          <w:rStyle w:val="MSGENFONTSTYLENAMETEMPLATEROLEMSGENFONTSTYLENAMEBYROLEFOOTNOTE"/>
          <w:vertAlign w:val="superscript"/>
        </w:rPr>
        <w:footnoteRef/>
      </w:r>
      <w:r>
        <w:rPr>
          <w:rStyle w:val="MSGENFONTSTYLENAMETEMPLATEROLEMSGENFONTSTYLENAMEBYROLEFOOTNOTE"/>
        </w:rPr>
        <w:t xml:space="preserve"> Greyfields are vacant commercial shopping centers and are called such because of the large grey parking lots</w:t>
      </w:r>
      <w:r>
        <w:rPr>
          <w:rStyle w:val="MSGENFONTSTYLENAMETEMPLATEROLEMSGENFONTSTYLENAMEBYROLEFOOTNOTE"/>
        </w:rPr>
        <w:br/>
        <w:t>which typically separate the buildings from the street.</w:t>
      </w:r>
    </w:p>
  </w:footnote>
  <w:footnote w:id="5">
    <w:p w:rsidR="002C3D91" w:rsidRDefault="002C3D91">
      <w:pPr>
        <w:pStyle w:val="MSGENFONTSTYLENAMETEMPLATEROLENUMBERMSGENFONTSTYLENAMEBYROLEFOOTNOTE20"/>
        <w:shd w:val="clear" w:color="auto" w:fill="auto"/>
        <w:tabs>
          <w:tab w:val="left" w:pos="415"/>
        </w:tabs>
        <w:spacing w:line="180" w:lineRule="exact"/>
        <w:ind w:left="300"/>
      </w:pPr>
      <w:r>
        <w:rPr>
          <w:rStyle w:val="MSGENFONTSTYLENAMETEMPLATEROLENUMBERMSGENFONTSTYLENAMEBYROLEFOOTNOTE2MSGENFONTSTYLEMODIFERSIZE8"/>
          <w:vertAlign w:val="superscript"/>
        </w:rPr>
        <w:footnoteRef/>
      </w:r>
      <w:r>
        <w:rPr>
          <w:rStyle w:val="MSGENFONTSTYLENAMETEMPLATEROLENUMBERMSGENFONTSTYLENAMEBYROLEFOOTNOTE2"/>
        </w:rPr>
        <w:tab/>
        <w:t>Quality Community Objectives Local Assessment,</w:t>
      </w:r>
      <w:r>
        <w:rPr>
          <w:rStyle w:val="MSGENFONTSTYLENAMETEMPLATEROLENUMBERMSGENFONTSTYLENAMEBYROLEFOOTNOTE2MSGENFONTSTYLEMODIFERSIZE8"/>
        </w:rPr>
        <w:t xml:space="preserve"> Georgia Department of Community Affairs</w:t>
      </w:r>
    </w:p>
  </w:footnote>
  <w:footnote w:id="6">
    <w:p w:rsidR="002C3D91" w:rsidRDefault="002C3D91">
      <w:pPr>
        <w:pStyle w:val="MSGENFONTSTYLENAMETEMPLATEROLENUMBERMSGENFONTSTYLENAMEBYROLEFOOTNOTE30"/>
        <w:shd w:val="clear" w:color="auto" w:fill="auto"/>
        <w:tabs>
          <w:tab w:val="left" w:pos="420"/>
        </w:tabs>
        <w:spacing w:line="160" w:lineRule="exact"/>
        <w:ind w:left="300"/>
      </w:pPr>
      <w:r>
        <w:rPr>
          <w:rStyle w:val="MSGENFONTSTYLENAMETEMPLATEROLENUMBERMSGENFONTSTYLENAMEBYROLEFOOTNOTE3"/>
          <w:vertAlign w:val="superscript"/>
        </w:rPr>
        <w:footnoteRef/>
      </w:r>
      <w:r>
        <w:rPr>
          <w:rStyle w:val="MSGENFONTSTYLENAMETEMPLATEROLENUMBERMSGENFONTSTYLENAMEBYROLEFOOTNOTE3"/>
        </w:rPr>
        <w:tab/>
        <w:t>"Gateways" includes City Limit and Urban Core Gateways; "Corridors" includes Urban, Transitional, and Urban Corridors.</w:t>
      </w:r>
    </w:p>
  </w:footnote>
  <w:footnote w:id="7">
    <w:p w:rsidR="002C3D91" w:rsidRDefault="002C3D91">
      <w:pPr>
        <w:pStyle w:val="MSGENFONTSTYLENAMETEMPLATEROLENUMBERMSGENFONTSTYLENAMEBYROLEFOOTNOTE30"/>
        <w:shd w:val="clear" w:color="auto" w:fill="auto"/>
        <w:tabs>
          <w:tab w:val="left" w:pos="145"/>
        </w:tabs>
        <w:spacing w:line="245" w:lineRule="exact"/>
        <w:ind w:left="20"/>
      </w:pPr>
      <w:r>
        <w:rPr>
          <w:rStyle w:val="MSGENFONTSTYLENAMETEMPLATEROLENUMBERMSGENFONTSTYLENAMEBYROLEFOOTNOTE3"/>
          <w:vertAlign w:val="superscript"/>
        </w:rPr>
        <w:footnoteRef/>
      </w:r>
      <w:r>
        <w:rPr>
          <w:rStyle w:val="MSGENFONTSTYLENAMETEMPLATEROLENUMBERMSGENFONTSTYLENAMEBYROLEFOOTNOTE3"/>
        </w:rPr>
        <w:tab/>
        <w:t>Interview with Joe Franklin, Vice President, Georgia Southern University, May 14, 2008.</w:t>
      </w:r>
    </w:p>
  </w:footnote>
  <w:footnote w:id="8">
    <w:p w:rsidR="002C3D91" w:rsidRDefault="002C3D91">
      <w:pPr>
        <w:pStyle w:val="MSGENFONTSTYLENAMETEMPLATEROLENUMBERMSGENFONTSTYLENAMEBYROLEFOOTNOTE20"/>
        <w:shd w:val="clear" w:color="auto" w:fill="auto"/>
        <w:tabs>
          <w:tab w:val="left" w:pos="135"/>
        </w:tabs>
        <w:spacing w:line="245" w:lineRule="exact"/>
        <w:ind w:left="20" w:right="120"/>
        <w:jc w:val="left"/>
      </w:pPr>
      <w:r>
        <w:rPr>
          <w:rStyle w:val="MSGENFONTSTYLENAMETEMPLATEROLENUMBERMSGENFONTSTYLENAMEBYROLEFOOTNOTE2MSGENFONTSTYLEMODIFERSIZE80"/>
          <w:vertAlign w:val="superscript"/>
        </w:rPr>
        <w:footnoteRef/>
      </w:r>
      <w:r>
        <w:rPr>
          <w:rStyle w:val="MSGENFONTSTYLENAMETEMPLATEROLENUMBERMSGENFONTSTYLENAMEBYROLEFOOTNOTE2"/>
        </w:rPr>
        <w:tab/>
        <w:t>Estimation of Household Income and Per Capita Income Excluding Traditional College Students: An Adjustment</w:t>
      </w:r>
      <w:r>
        <w:rPr>
          <w:rStyle w:val="MSGENFONTSTYLENAMETEMPLATEROLENUMBERMSGENFONTSTYLENAMEBYROLEFOOTNOTE2MSGENFONTSTYLEMODIFERNOTITALIC"/>
        </w:rPr>
        <w:t xml:space="preserve"> to</w:t>
      </w:r>
      <w:r>
        <w:rPr>
          <w:rStyle w:val="MSGENFONTSTYLENAMETEMPLATEROLENUMBERMSGENFONTSTYLENAMEBYROLEFOOTNOTE2MSGENFONTSTYLEMODIFERNOTITALIC"/>
        </w:rPr>
        <w:br/>
      </w:r>
      <w:r>
        <w:rPr>
          <w:rStyle w:val="MSGENFONTSTYLENAMETEMPLATEROLENUMBERMSGENFONTSTYLENAMEBYROLEFOOTNOTE2MSGENFONTSTYLEMODIFERSPACING0"/>
        </w:rPr>
        <w:t>the Census 2000 Data for Statesboro, GA,</w:t>
      </w:r>
      <w:r>
        <w:rPr>
          <w:rStyle w:val="MSGENFONTSTYLENAMETEMPLATEROLENUMBERMSGENFONTSTYLENAMEBYROLEFOOTNOTE2MSGENFONTSTYLEMODIFERSIZE80"/>
        </w:rPr>
        <w:t xml:space="preserve"> Bureau of Business Research and Economic Development, Georgia</w:t>
      </w:r>
      <w:r>
        <w:rPr>
          <w:rStyle w:val="MSGENFONTSTYLENAMETEMPLATEROLENUMBERMSGENFONTSTYLENAMEBYROLEFOOTNOTE2MSGENFONTSTYLEMODIFERSIZE80"/>
        </w:rPr>
        <w:br/>
        <w:t>Southern University, May 14, 2003.</w:t>
      </w:r>
    </w:p>
  </w:footnote>
  <w:footnote w:id="9">
    <w:p w:rsidR="002C3D91" w:rsidRDefault="002C3D91" w:rsidP="008303E5">
      <w:pPr>
        <w:pStyle w:val="MSGENFONTSTYLENAMETEMPLATEROLENUMBERMSGENFONTSTYLENAMEBYROLEFOOTNOTE30"/>
        <w:shd w:val="clear" w:color="auto" w:fill="auto"/>
        <w:spacing w:line="245" w:lineRule="exact"/>
        <w:ind w:right="800"/>
        <w:jc w:val="lef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2A" w:rsidRDefault="00C37C2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807" behindDoc="1" locked="0" layoutInCell="1" allowOverlap="1" wp14:anchorId="058D7D24" wp14:editId="20068441">
              <wp:simplePos x="0" y="0"/>
              <wp:positionH relativeFrom="page">
                <wp:posOffset>814070</wp:posOffset>
              </wp:positionH>
              <wp:positionV relativeFrom="paragraph">
                <wp:posOffset>861060</wp:posOffset>
              </wp:positionV>
              <wp:extent cx="1868805" cy="102235"/>
              <wp:effectExtent l="4445" t="3810" r="3175" b="0"/>
              <wp:wrapNone/>
              <wp:docPr id="6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19" type="#_x0000_t202" style="position:absolute;margin-left:64.1pt;margin-top:67.8pt;width:147.15pt;height:8.05pt;z-index:-251658673;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Grw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tMOKkgx7d01GjGzGiRWjqM/QqBbe7Hhz1CPvQZ8tV9bei/K4QF5uG8D29llIMDSUV5Oebm+7Z&#10;1QlHGZDd8ElUEIc8aGGBxlp2pnhQDgTo0KfHU29MLqUJGUdx7C0xKuHM94JgsbQhSDrf7qXSH6jo&#10;kDEyLKH3Fp0cbpU22ZB0djHBuChY29r+t/zFBjhOOxAbrpozk4Vt58/ES7bxNg6dMIi2TujluXNd&#10;bEInKvzVMl/km03uP5m4fpg2rKooN2Fmafnhn7XuKPJJFCdxKdGyysCZlJTc7zatRAcC0i7sdyzI&#10;mZv7Mg1bBODyipIfhN5NkDhFFK+csAiXTrLyYsfzk5sk8sIkzIuXlG4Zp/9OCQ0ZTpbBchLTb7l5&#10;9nvLjaQd0zA8WtZlOD45kdRIcMsr21pNWDvZZ6Uw6T+XAto9N9oK1mh0Uqsed6N9G4vAhDdq3onq&#10;ESQsBSgMdAqTD4xGyB8YDTBFMsxhzGHUfuTwCMzAmQ05G7vZILyEixnWGE3mRk+D6aGXbN8A7vzM&#10;ruGhFMxq+DmH4/OCuWCpHGeYGTzn/9bredKufwEAAP//AwBQSwMEFAAGAAgAAAAhAHsX2vfeAAAA&#10;CwEAAA8AAABkcnMvZG93bnJldi54bWxMj81OwzAQhO9IvIO1SNyoU0PaKMSpUCUu3CgVEjc33sYR&#10;/olsN03enuUEt53d0ew3zW52lk0Y0xC8hPWqAIa+C3rwvYTjx+tDBSxl5bWywaOEBRPs2tubRtU6&#10;XP07TofcMwrxqVYSTM5jzXnqDDqVVmFET7dziE5lkrHnOqorhTvLRVFsuFODpw9Gjbg32H0fLk7C&#10;dv4MOCbc49d56qIZlsq+LVLe380vz8AyzvnPDL/4hA4tMZ3CxevELGlRCbLS8FhugJHjSYgS2Ik2&#10;5XoLvG34/w7tDwAAAP//AwBQSwECLQAUAAYACAAAACEAtoM4kv4AAADhAQAAEwAAAAAAAAAAAAAA&#10;AAAAAAAAW0NvbnRlbnRfVHlwZXNdLnhtbFBLAQItABQABgAIAAAAIQA4/SH/1gAAAJQBAAALAAAA&#10;AAAAAAAAAAAAAC8BAABfcmVscy8ucmVsc1BLAQItABQABgAIAAAAIQDo/0AGrwIAALEFAAAOAAAA&#10;AAAAAAAAAAAAAC4CAABkcnMvZTJvRG9jLnhtbFBLAQItABQABgAIAAAAIQB7F9r33gAAAAsBAAAP&#10;AAAAAAAAAAAAAAAAAAk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v:textbox>
              <w10:wrap anchorx="page"/>
            </v:shape>
          </w:pict>
        </mc:Fallback>
      </mc:AlternateContent>
    </w:r>
    <w:r>
      <w:rPr>
        <w:noProof/>
      </w:rPr>
      <mc:AlternateContent>
        <mc:Choice Requires="wps">
          <w:drawing>
            <wp:anchor distT="63500" distB="63500" distL="63500" distR="63500" simplePos="0" relativeHeight="251657808" behindDoc="1" locked="0" layoutInCell="1" allowOverlap="1" wp14:anchorId="350C719A" wp14:editId="396EFF6E">
              <wp:simplePos x="0" y="0"/>
              <wp:positionH relativeFrom="page">
                <wp:posOffset>5791200</wp:posOffset>
              </wp:positionH>
              <wp:positionV relativeFrom="paragraph">
                <wp:posOffset>861060</wp:posOffset>
              </wp:positionV>
              <wp:extent cx="869950" cy="102235"/>
              <wp:effectExtent l="0" t="381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120" type="#_x0000_t202" style="position:absolute;margin-left:456pt;margin-top:67.8pt;width:68.5pt;height:8.05pt;z-index:-25165867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xorAIAALAFAAAOAAAAZHJzL2Uyb0RvYy54bWysVG1vmzAQ/j5p/8Hyd8pLCA2oZGpDmCZ1&#10;L1K7H+AYE6yBjWw30E377zubkKatJk3b+GAd9t1zb8/d1buxa9GBKc2lyHF4EWDEBJUVF/scf70v&#10;vRVG2hBRkVYKluNHpvG79ds3V0OfsUg2sq2YQgAidDb0OW6M6TPf17RhHdEXsmcCHmupOmLgV+39&#10;SpEB0LvWj4Ig8Qepql5JyrSG22J6xGuHX9eMms91rZlBbY4hNuNO5c6dPf31Fcn2ivQNp8cwyF9E&#10;0REuwOkJqiCGoAfFX0F1nCqpZW0uqOx8WdecMpcDZBMGL7K5a0jPXC5QHN2fyqT/Hyz9dPiiEK9y&#10;nCQYCdJBj+7ZaNCNHNFiYesz9DoDtbseFM0I99Bnl6vubyX9ppGQm4aIPbtWSg4NIxXEF1pL/8x0&#10;wtEWZDd8lBX4IQ9GOqCxVp0tHpQDATr06fHUGxsLhctVkqZLeKHwFAZRtFg6DySbjXulzXsmO2SF&#10;HCtovQMnh1ttbDAkm1WsLyFL3rau/a14dgGK0w24BlP7ZoNw3fyRBul2tV3FXhwlWy8OisK7Ljex&#10;l5Th5bJYFJtNEf60fsM4a3hVMWHdzMwK4z/r3JHjEydO3NKy5ZWFsyFptd9tWoUOBJhduu9YkDM1&#10;/3kYrgiQy4uUwigObqLUK5PVpReX8dJLL4OVF4TpTZoEcRoX5fOUbrlg/54SGnKcLqPlxKXf5ha4&#10;73VuJOu4gd3R8g7YcVIimWXgVlSutYbwdpLPSmHDfyoFtHtutOOrpehEVjPuRjcaT3Owk9UjMFhJ&#10;YBiQERYfCI1U3zEaYInkWMCWw6j9IGAG7L6ZBTULu1kggoJhjg1Gk7gx01566BXfN4A7T9k1zEnJ&#10;HYftQE0xHKcL1oJL5bjC7N45/3daT4t2/QsAAP//AwBQSwMEFAAGAAgAAAAhAOUJOWPfAAAADAEA&#10;AA8AAABkcnMvZG93bnJldi54bWxMj81OwzAQhO9IvIO1SNyok0L/0jgVqsSFGwUhcXPjbRzVXkex&#10;myZvz/YEt92d0ew35W70TgzYxzaQgnyWgUCqg2mpUfD1+fa0BhGTJqNdIFQwYYRddX9X6sKEK33g&#10;cEiN4BCKhVZgU+oKKWNt0es4Cx0Sa6fQe5147Rtpen3lcO/kPMuW0uuW+IPVHe4t1ufDxStYjd8B&#10;u4h7/DkNdW/bae3eJ6UeH8bXLYiEY/ozww2f0aFipmO4kInCKdjkc+6SWHheLEHcHNnLhk9Hnhb5&#10;CmRVyv8lql8AAAD//wMAUEsBAi0AFAAGAAgAAAAhALaDOJL+AAAA4QEAABMAAAAAAAAAAAAAAAAA&#10;AAAAAFtDb250ZW50X1R5cGVzXS54bWxQSwECLQAUAAYACAAAACEAOP0h/9YAAACUAQAACwAAAAAA&#10;AAAAAAAAAAAvAQAAX3JlbHMvLnJlbHNQSwECLQAUAAYACAAAACEAMo9caKwCAACwBQAADgAAAAAA&#10;AAAAAAAAAAAuAgAAZHJzL2Uyb0RvYy54bWxQSwECLQAUAAYACAAAACEA5Qk5Y98AAAAMAQAADwAA&#10;AAAAAAAAAAAAAAAGBQAAZHJzL2Rvd25yZXYueG1sUEsFBgAAAAAEAAQA8wAAABIGA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v:textbox>
              <w10:wrap anchorx="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809" behindDoc="1" locked="0" layoutInCell="1" allowOverlap="1" wp14:anchorId="7249FAAC" wp14:editId="1B227EEA">
              <wp:simplePos x="0" y="0"/>
              <wp:positionH relativeFrom="page">
                <wp:posOffset>814070</wp:posOffset>
              </wp:positionH>
              <wp:positionV relativeFrom="paragraph">
                <wp:posOffset>861060</wp:posOffset>
              </wp:positionV>
              <wp:extent cx="1868805" cy="102235"/>
              <wp:effectExtent l="4445" t="3810" r="3175" b="0"/>
              <wp:wrapNone/>
              <wp:docPr id="6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21" type="#_x0000_t202" style="position:absolute;margin-left:64.1pt;margin-top:67.8pt;width:147.15pt;height:8.05pt;z-index:-251658671;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FrwIAALEFAAAOAAAAZHJzL2Uyb0RvYy54bWysVG1vmzAQ/j5p/8Hyd8pLCAV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ThaYsRJBz16oKNGt2JEi8DUZ+hVCm73PTjqEfahzzZX1d+J8rtCXKwbwnf0RkoxNJRUwM83N92z&#10;qxOOMiDb4ZOoIA551MICjbXsTPGgHAjQoU9Px94YLqUJGUdx7AHHEs58LwgWSxuCpPPtXir9gYoO&#10;GSPDEnpv0cn+TmnDhqSziwnGRcHa1va/5S82wHHagdhw1ZwZFradPxMv2cSbOHTCINo4oZfnzk2x&#10;Dp2o8C+X+SJfr3P/2cT1w7RhVUW5CTNLyw//rHUHkU+iOIpLiZZVBs5QUnK3XbcS7QlIu7DfoSBn&#10;bu5LGrYIkMurlPwg9G6DxCmi+NIJi3DpJJde7Hh+cptEXpiEefEypTvG6b+nhIYMJ8tgOYnpt7l5&#10;9nubG0k7pmF4tKzLcHx0IqmR4IZXtrWasHayz0ph6J9KAe2eG20FazQ6qVWP29G+jUVowhs1b0X1&#10;BBKWAhQGOoXJB0Yj5A+MBpgiGeYw5jBqP3J4BGbgzIacje1sEF7CxQxrjCZzrafB9NhLtmsAd35m&#10;N/BQCmY1fOJweF4wF2wqhxlmBs/5v/U6TdrVLwAAAP//AwBQSwMEFAAGAAgAAAAhAHsX2vfeAAAA&#10;CwEAAA8AAABkcnMvZG93bnJldi54bWxMj81OwzAQhO9IvIO1SNyoU0PaKMSpUCUu3CgVEjc33sYR&#10;/olsN03enuUEt53d0ew3zW52lk0Y0xC8hPWqAIa+C3rwvYTjx+tDBSxl5bWywaOEBRPs2tubRtU6&#10;XP07TofcMwrxqVYSTM5jzXnqDDqVVmFET7dziE5lkrHnOqorhTvLRVFsuFODpw9Gjbg32H0fLk7C&#10;dv4MOCbc49d56qIZlsq+LVLe380vz8AyzvnPDL/4hA4tMZ3CxevELGlRCbLS8FhugJHjSYgS2Ik2&#10;5XoLvG34/w7tDwAAAP//AwBQSwECLQAUAAYACAAAACEAtoM4kv4AAADhAQAAEwAAAAAAAAAAAAAA&#10;AAAAAAAAW0NvbnRlbnRfVHlwZXNdLnhtbFBLAQItABQABgAIAAAAIQA4/SH/1gAAAJQBAAALAAAA&#10;AAAAAAAAAAAAAC8BAABfcmVscy8ucmVsc1BLAQItABQABgAIAAAAIQAy/UAFrwIAALEFAAAOAAAA&#10;AAAAAAAAAAAAAC4CAABkcnMvZTJvRG9jLnhtbFBLAQItABQABgAIAAAAIQB7F9r33gAAAAsBAAAP&#10;AAAAAAAAAAAAAAAAAAk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v:textbox>
              <w10:wrap anchorx="page"/>
            </v:shape>
          </w:pict>
        </mc:Fallback>
      </mc:AlternateContent>
    </w:r>
    <w:r>
      <w:rPr>
        <w:noProof/>
      </w:rPr>
      <mc:AlternateContent>
        <mc:Choice Requires="wps">
          <w:drawing>
            <wp:anchor distT="63500" distB="63500" distL="63500" distR="63500" simplePos="0" relativeHeight="251657810" behindDoc="1" locked="0" layoutInCell="1" allowOverlap="1" wp14:anchorId="156B962D" wp14:editId="5B6CF48B">
              <wp:simplePos x="0" y="0"/>
              <wp:positionH relativeFrom="page">
                <wp:posOffset>5791200</wp:posOffset>
              </wp:positionH>
              <wp:positionV relativeFrom="paragraph">
                <wp:posOffset>861060</wp:posOffset>
              </wp:positionV>
              <wp:extent cx="869950" cy="102235"/>
              <wp:effectExtent l="0" t="3810" r="0" b="0"/>
              <wp:wrapNone/>
              <wp:docPr id="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122" type="#_x0000_t202" style="position:absolute;margin-left:456pt;margin-top:67.8pt;width:68.5pt;height:8.05pt;z-index:-25165867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aprAIAALAFAAAOAAAAZHJzL2Uyb0RvYy54bWysVNtunDAQfa/Uf7D8TriEJQsKGyXLUlVK&#10;L1LSD/Aas1gFG9nOQlrl3zs2y2aTqFLVlgc0tsdn5swcz+XV2LVoz5TmUuQ4PAswYoLKiotdjr/d&#10;l94SI22IqEgrBcvxI9P4avX+3eXQZyySjWwrphCACJ0NfY4bY/rM9zVtWEf0meyZgMNaqo4YWKqd&#10;XykyAHrX+lEQJP4gVdUrSZnWsFtMh3jl8OuaUfOlrjUzqM0x5GbcX7n/1v791SXJdor0DaeHNMhf&#10;ZNERLiDoEaoghqAHxd9AdZwqqWVtzqjsfFnXnDLHAdiEwSs2dw3pmeMCxdH9sUz6/8HSz/uvCvEq&#10;x0mMkSAd9OiejQbdyBGdh7Y+Q68zcLvrwdGMsA99dlx1fyvpd42EXDdE7Ni1UnJoGKkgP3fTP7k6&#10;4WgLsh0+yQrikAcjHdBYq84WD8qBAB369Hjsjc2FwuYySdMFnFA4CoMoOl/Y3HySzZd7pc0HJjtk&#10;jRwraL0DJ/tbbSbX2cXGErLkbeva34oXG4A57UBouGrPbBKumz/TIN0sN8vYi6Nk48VBUXjX5Tr2&#10;kjK8WBTnxXpdhE82bhhnDa8qJmyYWVlh/GedO2h80sRRW1q2vLJwNiWtdtt1q9CegLJL9x0KcuLm&#10;v0zD1Qu4vKIURnFwE6VemSwvvLiMF156ESy9IExv0iSI07goX1K65YL9OyU05DhdRItJS7/lFrjv&#10;LTeSddzA7Gh5B+o4OpHMKnAjKtdaQ3g72SelsOk/lwLaPTfa6dVKdBKrGbejexqT1qyYt7J6BAUr&#10;CQoDMcLgA6OR6gdGAwyRHAuYchi1HwW8ATtvZkPNxnY2iKBwMccGo8lcm2kuPfSK7xrAnV/ZNbyT&#10;kjsNP+cABOwCxoKjchhhdu6crp3X86Bd/QIAAP//AwBQSwMEFAAGAAgAAAAhAOUJOWPfAAAADAEA&#10;AA8AAABkcnMvZG93bnJldi54bWxMj81OwzAQhO9IvIO1SNyok0L/0jgVqsSFGwUhcXPjbRzVXkex&#10;myZvz/YEt92d0ew35W70TgzYxzaQgnyWgUCqg2mpUfD1+fa0BhGTJqNdIFQwYYRddX9X6sKEK33g&#10;cEiN4BCKhVZgU+oKKWNt0es4Cx0Sa6fQe5147Rtpen3lcO/kPMuW0uuW+IPVHe4t1ufDxStYjd8B&#10;u4h7/DkNdW/bae3eJ6UeH8bXLYiEY/ozww2f0aFipmO4kInCKdjkc+6SWHheLEHcHNnLhk9Hnhb5&#10;CmRVyv8lql8AAAD//wMAUEsBAi0AFAAGAAgAAAAhALaDOJL+AAAA4QEAABMAAAAAAAAAAAAAAAAA&#10;AAAAAFtDb250ZW50X1R5cGVzXS54bWxQSwECLQAUAAYACAAAACEAOP0h/9YAAACUAQAACwAAAAAA&#10;AAAAAAAAAAAvAQAAX3JlbHMvLnJlbHNQSwECLQAUAAYACAAAACEAYz8GqawCAACwBQAADgAAAAAA&#10;AAAAAAAAAAAuAgAAZHJzL2Uyb0RvYy54bWxQSwECLQAUAAYACAAAACEA5Qk5Y98AAAAMAQAADwAA&#10;AAAAAAAAAAAAAAAGBQAAZHJzL2Rvd25yZXYueG1sUEsFBgAAAAAEAAQA8wAAABIGA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v:textbox>
              <w10:wrap anchorx="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826" behindDoc="1" locked="0" layoutInCell="1" allowOverlap="1">
              <wp:simplePos x="0" y="0"/>
              <wp:positionH relativeFrom="page">
                <wp:posOffset>816610</wp:posOffset>
              </wp:positionH>
              <wp:positionV relativeFrom="paragraph">
                <wp:posOffset>861060</wp:posOffset>
              </wp:positionV>
              <wp:extent cx="5928360" cy="102235"/>
              <wp:effectExtent l="0" t="3810" r="0" b="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tabs>
                              <w:tab w:val="left" w:leader="underscore" w:pos="7838"/>
                            </w:tabs>
                            <w:jc w:val="both"/>
                          </w:pPr>
                          <w:r>
                            <w:rPr>
                              <w:rStyle w:val="MSGENFONTSTYLENAMETEMPLATEROLEMSGENFONTSTYLENAMEBYROLERUNNINGTITLEMSGENFONTSTYLEMODIFERSIZE70"/>
                            </w:rPr>
                            <w:t>STATESBORO COMPREHENSIVE PLAN</w:t>
                          </w:r>
                          <w:r>
                            <w:rPr>
                              <w:rStyle w:val="MSGENFONTSTYLENAMETEMPLATEROLEMSGENFONTSTYLENAMEBYROLERUNNINGTITLEMSGENFONTSTYLEMODIFERSIZE7"/>
                            </w:rPr>
                            <w:tab/>
                          </w:r>
                          <w:r>
                            <w:rPr>
                              <w:rStyle w:val="MSGENFONTSTYLENAMETEMPLATEROLEMSGENFONTSTYLENAMEBYROLERUNNINGTITLEMSGENFONTSTYLEMODIFERSIZE70"/>
                            </w:rPr>
                            <w:t>Community Agenda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27" type="#_x0000_t202" style="position:absolute;margin-left:64.3pt;margin-top:67.8pt;width:466.8pt;height:8.05pt;z-index:-251658654;visibility:visible;mso-wrap-style:squar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9dk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GHHSQY8e6KjRrRiRH5n6DL1Kwe2+B0c9wj702XJV/Z0ovyrExbohfEdvpBRDQ0kF+fnmpnt2&#10;dcJRBmQ7fBAVxCF7LSzQWMvOFA/KgQAd+vR46o3JpYTNRRLElxEclXDme0Fwub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2bYR2UBg1b0X1&#10;CBKWAhQGYoTJB0Yj5HeMBpgiGVbf9kRSjNr3HJ6BGTmzIWdjOxuEl3A1wxqjyVzraTTte8l2DSDP&#10;D+0GnkrBrIqfsjg+MJgMlsxxipnRc/5vvZ5m7eoXAAAA//8DAFBLAwQUAAYACAAAACEAZM86o90A&#10;AAAMAQAADwAAAGRycy9kb3ducmV2LnhtbEyPwU7DMBBE70j8g7VIXBB1YtRQQpwKIbhwo3Dh5sZL&#10;EmGvo9hNQr+e7YneZrSj2TfVdvFOTDjGPpCGfJWBQGqC7anV8PnxersBEZMha1wg1PCLEbb15UVl&#10;Shtmesdpl1rBJRRLo6FLaSiljE2H3sRVGJD49h1GbxLbsZV2NDOXeydVlhXSm574Q2cGfO6w+dkd&#10;vIZieRlu3h5QzcfGTfR1zPOEudbXV8vTI4iES/oPwwmf0aFmpn04kI3CsVebgqMs7tYsTomsUArE&#10;ntU6vwdZV/J8RP0HAAD//wMAUEsBAi0AFAAGAAgAAAAhALaDOJL+AAAA4QEAABMAAAAAAAAAAAAA&#10;AAAAAAAAAFtDb250ZW50X1R5cGVzXS54bWxQSwECLQAUAAYACAAAACEAOP0h/9YAAACUAQAACwAA&#10;AAAAAAAAAAAAAAAvAQAAX3JlbHMvLnJlbHNQSwECLQAUAAYACAAAACEAUkfXZLECAACzBQAADgAA&#10;AAAAAAAAAAAAAAAuAgAAZHJzL2Uyb0RvYy54bWxQSwECLQAUAAYACAAAACEAZM86o90AAAAMAQAA&#10;DwAAAAAAAAAAAAAAAAALBQAAZHJzL2Rvd25yZXYueG1sUEsFBgAAAAAEAAQA8wAAABUGAAAAAA==&#10;" filled="f" stroked="f">
              <v:textbox style="mso-fit-shape-to-text:t" inset="0,0,0,0">
                <w:txbxContent>
                  <w:p w:rsidR="002C3D91" w:rsidRDefault="002C3D91">
                    <w:pPr>
                      <w:pStyle w:val="MSGENFONTSTYLENAMETEMPLATEROLEMSGENFONTSTYLENAMEBYROLERUNNINGTITLE0"/>
                      <w:shd w:val="clear" w:color="auto" w:fill="auto"/>
                      <w:tabs>
                        <w:tab w:val="left" w:leader="underscore" w:pos="7838"/>
                      </w:tabs>
                      <w:jc w:val="both"/>
                    </w:pPr>
                    <w:r>
                      <w:rPr>
                        <w:rStyle w:val="MSGENFONTSTYLENAMETEMPLATEROLEMSGENFONTSTYLENAMEBYROLERUNNINGTITLEMSGENFONTSTYLEMODIFERSIZE70"/>
                      </w:rPr>
                      <w:t>STATESBORO COMPREHENSIVE PLAN</w:t>
                    </w:r>
                    <w:r>
                      <w:rPr>
                        <w:rStyle w:val="MSGENFONTSTYLENAMETEMPLATEROLEMSGENFONTSTYLENAMEBYROLERUNNINGTITLEMSGENFONTSTYLEMODIFERSIZE7"/>
                      </w:rPr>
                      <w:tab/>
                    </w:r>
                    <w:r>
                      <w:rPr>
                        <w:rStyle w:val="MSGENFONTSTYLENAMETEMPLATEROLEMSGENFONTSTYLENAMEBYROLERUNNINGTITLEMSGENFONTSTYLEMODIFERSIZE70"/>
                      </w:rPr>
                      <w:t>Community Agenda</w:t>
                    </w:r>
                  </w:p>
                </w:txbxContent>
              </v:textbox>
              <w10:wrap anchorx="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827" behindDoc="1" locked="0" layoutInCell="1" allowOverlap="1">
              <wp:simplePos x="0" y="0"/>
              <wp:positionH relativeFrom="page">
                <wp:posOffset>816610</wp:posOffset>
              </wp:positionH>
              <wp:positionV relativeFrom="paragraph">
                <wp:posOffset>861060</wp:posOffset>
              </wp:positionV>
              <wp:extent cx="5928360" cy="102235"/>
              <wp:effectExtent l="0" t="3810" r="0" b="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tabs>
                              <w:tab w:val="left" w:leader="underscore" w:pos="7838"/>
                            </w:tabs>
                            <w:jc w:val="both"/>
                          </w:pPr>
                          <w:r>
                            <w:rPr>
                              <w:rStyle w:val="MSGENFONTSTYLENAMETEMPLATEROLEMSGENFONTSTYLENAMEBYROLERUNNINGTITLEMSGENFONTSTYLEMODIFERSIZE70"/>
                            </w:rPr>
                            <w:t>STATESBORO COMPREHENSIVE PLAN</w:t>
                          </w:r>
                          <w:r>
                            <w:rPr>
                              <w:rStyle w:val="MSGENFONTSTYLENAMETEMPLATEROLEMSGENFONTSTYLENAMEBYROLERUNNINGTITLEMSGENFONTSTYLEMODIFERSIZE7"/>
                            </w:rPr>
                            <w:tab/>
                          </w:r>
                          <w:r>
                            <w:rPr>
                              <w:rStyle w:val="MSGENFONTSTYLENAMETEMPLATEROLEMSGENFONTSTYLENAMEBYROLERUNNINGTITLEMSGENFONTSTYLEMODIFERSIZE70"/>
                            </w:rPr>
                            <w:t>Community Agenda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28" type="#_x0000_t202" style="position:absolute;margin-left:64.3pt;margin-top:67.8pt;width:466.8pt;height:8.05pt;z-index:-251658653;visibility:visible;mso-wrap-style:squar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Zosw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MII0466NEjHTW6EyPyF6Y+Q69ScHvowVGPsA99trmq/l6U3xXiYtUQvqW3UoqhoaQCfr656b64&#10;OuEoA7IZPokK4pCdFhZorGVnigflQIAOfXo69sZwKWFzkQTxZQRHJZz5XhBcWnIuSefbvVT6AxUd&#10;MkaGJfTeopP9vdKGDUlnFxOMi4K1re1/y882wHHagdhw1ZwZFradz4mXrON1HDphEK2d0Mtz57ZY&#10;hU5U+FeL/DJfrXL/l4nrh2nDqopyE2aWlh/+WesOIp9EcRSXEi2rDJyhpOR2s2ol2hOQdmE/W3M4&#10;Obm55zRsESCXVyn5QejdBYlTRPGVExbhwkmuvNjx/OQuibwwCfPiPKV7xum/p4SGDCeLYDGJ6UT6&#10;VW6e/d7mRtKOaRgeLesyHB+dSGokuOaVba0mrJ3sF6Uw9E+lgHbPjbaCNRqd1KrHzWjfRmjlbNS8&#10;EdUTSFgKUBiIESYfGI2QPzEaYIpkWP3YEUkxaj9yeAZm5MyGnI3NbBBewtUMa4wmc6Wn0bTrJds2&#10;gDw/tFt4KgWzKj6xODwwmAw2mcMUM6Pn5b/1Os3a5W8AAAD//wMAUEsDBBQABgAIAAAAIQBkzzqj&#10;3QAAAAwBAAAPAAAAZHJzL2Rvd25yZXYueG1sTI/BTsMwEETvSPyDtUhcEHVi1FBCnAohuHCjcOHm&#10;xksSYa+j2E1Cv57tid5mtKPZN9V28U5MOMY+kIZ8lYFAaoLtqdXw+fF6uwERkyFrXCDU8IsRtvXl&#10;RWVKG2Z6x2mXWsElFEujoUtpKKWMTYfexFUYkPj2HUZvEtuxlXY0M5d7J1WWFdKbnvhDZwZ87rD5&#10;2R28hmJ5GW7eHlDNx8ZN9HXM84S51tdXy9MjiIRL+g/DCZ/RoWamfTiQjcKxV5uCoyzu1ixOiaxQ&#10;CsSe1Tq/B1lX8nxE/QcAAP//AwBQSwECLQAUAAYACAAAACEAtoM4kv4AAADhAQAAEwAAAAAAAAAA&#10;AAAAAAAAAAAAW0NvbnRlbnRfVHlwZXNdLnhtbFBLAQItABQABgAIAAAAIQA4/SH/1gAAAJQBAAAL&#10;AAAAAAAAAAAAAAAAAC8BAABfcmVscy8ucmVsc1BLAQItABQABgAIAAAAIQDIhtZoswIAALMFAAAO&#10;AAAAAAAAAAAAAAAAAC4CAABkcnMvZTJvRG9jLnhtbFBLAQItABQABgAIAAAAIQBkzzqj3QAAAAwB&#10;AAAPAAAAAAAAAAAAAAAAAA0FAABkcnMvZG93bnJldi54bWxQSwUGAAAAAAQABADzAAAAFwYAAAAA&#10;" filled="f" stroked="f">
              <v:textbox style="mso-fit-shape-to-text:t" inset="0,0,0,0">
                <w:txbxContent>
                  <w:p w:rsidR="002C3D91" w:rsidRDefault="002C3D91">
                    <w:pPr>
                      <w:pStyle w:val="MSGENFONTSTYLENAMETEMPLATEROLEMSGENFONTSTYLENAMEBYROLERUNNINGTITLE0"/>
                      <w:shd w:val="clear" w:color="auto" w:fill="auto"/>
                      <w:tabs>
                        <w:tab w:val="left" w:leader="underscore" w:pos="7838"/>
                      </w:tabs>
                      <w:jc w:val="both"/>
                    </w:pPr>
                    <w:r>
                      <w:rPr>
                        <w:rStyle w:val="MSGENFONTSTYLENAMETEMPLATEROLEMSGENFONTSTYLENAMEBYROLERUNNINGTITLEMSGENFONTSTYLEMODIFERSIZE70"/>
                      </w:rPr>
                      <w:t>STATESBORO COMPREHENSIVE PLAN</w:t>
                    </w:r>
                    <w:r>
                      <w:rPr>
                        <w:rStyle w:val="MSGENFONTSTYLENAMETEMPLATEROLEMSGENFONTSTYLENAMEBYROLERUNNINGTITLEMSGENFONTSTYLEMODIFERSIZE7"/>
                      </w:rPr>
                      <w:tab/>
                    </w:r>
                    <w:r>
                      <w:rPr>
                        <w:rStyle w:val="MSGENFONTSTYLENAMETEMPLATEROLEMSGENFONTSTYLENAMEBYROLERUNNINGTITLEMSGENFONTSTYLEMODIFERSIZE70"/>
                      </w:rPr>
                      <w:t>Community Agenda</w:t>
                    </w:r>
                  </w:p>
                </w:txbxContent>
              </v:textbox>
              <w10:wrap anchorx="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C537A7">
    <w:pPr>
      <w:rPr>
        <w:sz w:val="2"/>
        <w:szCs w:val="2"/>
      </w:rPr>
    </w:pPr>
    <w:sdt>
      <w:sdtPr>
        <w:rPr>
          <w:sz w:val="2"/>
          <w:szCs w:val="2"/>
        </w:rPr>
        <w:id w:val="-1916920862"/>
        <w:docPartObj>
          <w:docPartGallery w:val="Watermarks"/>
          <w:docPartUnique/>
        </w:docPartObj>
      </w:sdtPr>
      <w:sdtContent>
        <w:r w:rsidRPr="00C537A7">
          <w:rPr>
            <w:noProof/>
            <w:sz w:val="2"/>
            <w:szCs w:val="2"/>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2304" type="#_x0000_t136" style="position:absolute;margin-left:0;margin-top:0;width:412.4pt;height:247.45pt;rotation:315;z-index:-251656581;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C3D91">
      <w:rPr>
        <w:noProof/>
      </w:rPr>
      <mc:AlternateContent>
        <mc:Choice Requires="wps">
          <w:drawing>
            <wp:anchor distT="63500" distB="63500" distL="63500" distR="63500" simplePos="0" relativeHeight="251657842" behindDoc="1" locked="0" layoutInCell="1" allowOverlap="1">
              <wp:simplePos x="0" y="0"/>
              <wp:positionH relativeFrom="page">
                <wp:posOffset>906780</wp:posOffset>
              </wp:positionH>
              <wp:positionV relativeFrom="paragraph">
                <wp:posOffset>862330</wp:posOffset>
              </wp:positionV>
              <wp:extent cx="1868805" cy="102235"/>
              <wp:effectExtent l="1905"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3" type="#_x0000_t202" style="position:absolute;margin-left:71.4pt;margin-top:67.9pt;width:147.15pt;height:8.05pt;z-index:-251658638;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itrwIAALEFAAAOAAAAZHJzL2Uyb0RvYy54bWysVO1umzAU/T9p72D5P+WjhAIqqdIQpknd&#10;h9TuARwwwRrYyHYD3dR337UJSdpq0rSNH9bFvj734xzf65uxa9GeSsUEz7B/4WFEeSkqxncZ/vZQ&#10;ODFGShNekVZwmuEnqvDN8v2766FPaSAa0VZUIgDhKh36DDda96nrqrKhHVEXoqccDmshO6LhV+7c&#10;SpIB0LvWDTwvcgchq16KkioFu/l0iJcWv65pqb/UtaIatRmG3LRdpV23ZnWX1yTdSdI3rDykQf4i&#10;i44wDkGPUDnRBD1K9gaqY6UUStT6ohSdK+qaldTWANX43qtq7hvSU1sLNEf1xzap/wdbft5/lYhV&#10;GQ58jDjpgKMHOmp0K0bk2/4MvUrB7b4HRz3CPvBsa1X9nSi/K8TFuiF8R1dSiqGhpIL8fNNZ9+yq&#10;YUSlyoBsh0+igjjkUQsLNNayM82DdiBAB56ejtyYXEoTMo7i2FtgVMKZ7wXB5cKGIOl8u5dKf6Ci&#10;Q8bIsATuLTrZ3yltsiHp7GKCcVGwtrX8t/zFBjhOOxAbrpozk4Wl82fiJZt4E4dOGEQbJ/Ty3FkV&#10;69CJCv9qkV/m63XuP5u4fpg2rKooN2Fmafnhn1F3EPkkiqO4lGhZZeBMSkrututWoj0BaRf2OzTk&#10;zM19mYZtAtTyqiQ/CL3bIHGKKL5ywiJcOMmVFzuen9wmkRcmYV68LOmOcfrvJaEhw8kiWExi+m1t&#10;nv3e1kbSjmkYHi3rMhwfnUhqJLjhlaVWE9ZO9lkrTPqnVgDdM9FWsEajk1r1uB3t2wgjE94IeCuq&#10;J5CwFKAw0ClMPjAaIX9gNMAUyTCHMYdR+5HDIzADZzbkbGxng/ASLmZYYzSZaz0Npsdesl0DuPMz&#10;W8FDKZjV8CmHw/OCuWBLOcwwM3jO/63XadIufwEAAP//AwBQSwMEFAAGAAgAAAAhAE6yXBDeAAAA&#10;CwEAAA8AAABkcnMvZG93bnJldi54bWxMj81OwzAQhO9IvIO1SNyok/7QNo1ToUpcuNEiJG5uvI0j&#10;7HUUu2ny9iwnuM3sjma/Lfejd2LAPraBFOSzDARSHUxLjYKP0+vTBkRMmox2gVDBhBH21f1dqQsT&#10;bvSOwzE1gksoFlqBTakrpIy1Ra/jLHRIvLuE3uvEtm+k6fWNy72T8yx7ll63xBes7vBgsf4+Xr2C&#10;9fgZsIt4wK/LUPe2nTbubVLq8WF82YFIOKa/MPziMzpUzHQOVzJROPbLOaMnFosVC04sF+scxJkn&#10;q3wLsirl/x+qHwAAAP//AwBQSwECLQAUAAYACAAAACEAtoM4kv4AAADhAQAAEwAAAAAAAAAAAAAA&#10;AAAAAAAAW0NvbnRlbnRfVHlwZXNdLnhtbFBLAQItABQABgAIAAAAIQA4/SH/1gAAAJQBAAALAAAA&#10;AAAAAAAAAAAAAC8BAABfcmVscy8ucmVsc1BLAQItABQABgAIAAAAIQChdmitrwIAALEFAAAOAAAA&#10;AAAAAAAAAAAAAC4CAABkcnMvZTJvRG9jLnhtbFBLAQItABQABgAIAAAAIQBOslwQ3gAAAAsBAAAP&#10;AAAAAAAAAAAAAAAAAAk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v:textbox>
              <w10:wrap anchorx="page"/>
            </v:shape>
          </w:pict>
        </mc:Fallback>
      </mc:AlternateContent>
    </w:r>
    <w:r w:rsidR="002C3D91">
      <w:rPr>
        <w:noProof/>
      </w:rPr>
      <mc:AlternateContent>
        <mc:Choice Requires="wps">
          <w:drawing>
            <wp:anchor distT="63500" distB="63500" distL="63500" distR="63500" simplePos="0" relativeHeight="251657843" behindDoc="1" locked="0" layoutInCell="1" allowOverlap="1">
              <wp:simplePos x="0" y="0"/>
              <wp:positionH relativeFrom="page">
                <wp:posOffset>5884545</wp:posOffset>
              </wp:positionH>
              <wp:positionV relativeFrom="paragraph">
                <wp:posOffset>862330</wp:posOffset>
              </wp:positionV>
              <wp:extent cx="869950" cy="1022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134" type="#_x0000_t202" style="position:absolute;margin-left:463.35pt;margin-top:67.9pt;width:68.5pt;height:8.05pt;z-index:-251658637;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UFrQIAAK8FAAAOAAAAZHJzL2Uyb0RvYy54bWysVNtunDAQfa/Uf7D8TriEvYDCRsmyVJXS&#10;i5T0A7xgFqvGRrazkFb5947NstlNVKlqy4M12OMzZ2aO5+p6aDnaU6WZFBkOLwKMqChlxcQuw98e&#10;Cm+JkTZEVIRLQTP8RDW+Xr1/d9V3KY1kI3lFFQIQodO+y3BjTJf6vi4b2hJ9ITsq4LCWqiUGftXO&#10;rxTpAb3lfhQEc7+XquqULKnWsJuPh3jl8OualuZLXWtqEM8wcDNuVW7d2tVfXZF0p0jXsPJAg/wF&#10;i5YwAUGPUDkxBD0q9gaqZaWSWtbmopStL+ualdTlANmEwats7hvSUZcLFEd3xzLp/wdbft5/VYhV&#10;GY6gPIK00KMHOhh0KweU2PL0nU7B674DPzPANrTZpaq7O1l+10jIdUPEjt4oJfuGkgrohfamf3J1&#10;xNEWZNt/khWEIY9GOqChVq2tHVQDATrweDq2xlIpYXM5T5IZnJRwFAZRdDlzEUg6Xe6UNh+obJE1&#10;Mqyg8w6c7O+0sWRIOrnYWEIWjHPXfS7ONsBx3IHQcNWeWRKumT+TINksN8vYi6P5xouDPPduinXs&#10;zYtwMcsv8/U6D59t3DBOG1ZVVNgwk7DC+M8ad5D4KImjtLTkrLJwlpJWu+2aK7QnIOzCfYeCnLj5&#10;5zRcESCXVymFURzcRolXzJcLLy7imZcsgqUXhMltMg/iJM6L85TumKD/nhLqM5zMotmopd/mFrjv&#10;bW4kbZmB0cFZC+o4OpHUKnAjKtdaQxgf7ZNSWPovpYB2T412erUSHcVqhu3gXka8sOGtmLeyegIF&#10;KwkKAzHC3AOjkeoHRj3MkAwLGHIY8Y8C3gA4mMlQk7GdDCJKuJhhg9Fors04lh47xXYN4E6v7Abe&#10;ScGchl84HF4XTAWXymGC2bFz+u+8Xubs6hcAAAD//wMAUEsDBBQABgAIAAAAIQD8Va623gAAAAwB&#10;AAAPAAAAZHJzL2Rvd25yZXYueG1sTI9Bb8IwDIXvk/YfIiPtNlJAFOiaoglpl93Gpkm7hcY0FY1T&#10;JaG0/37mtN1sv6fn75X70XViwBBbTwoW8wwEUu1NS42Cr8+35y2ImDQZ3XlCBRNG2FePD6UujL/R&#10;Bw7H1AgOoVhoBTalvpAy1hadjnPfI7F29sHpxGtopAn6xuGuk8ssy6XTLfEHq3s8WKwvx6tTsBm/&#10;PfYRD/hzHupg22nbvU9KPc3G1xcQCcf0Z4Y7PqNDxUwnfyUTRadgt8w3bGVhteYOd0eWr/h04mm9&#10;2IGsSvm/RPULAAD//wMAUEsBAi0AFAAGAAgAAAAhALaDOJL+AAAA4QEAABMAAAAAAAAAAAAAAAAA&#10;AAAAAFtDb250ZW50X1R5cGVzXS54bWxQSwECLQAUAAYACAAAACEAOP0h/9YAAACUAQAACwAAAAAA&#10;AAAAAAAAAAAvAQAAX3JlbHMvLnJlbHNQSwECLQAUAAYACAAAACEAz+z1Ba0CAACvBQAADgAAAAAA&#10;AAAAAAAAAAAuAgAAZHJzL2Uyb0RvYy54bWxQSwECLQAUAAYACAAAACEA/FWutt4AAAAMAQAADwAA&#10;AAAAAAAAAAAAAAAHBQAAZHJzL2Rvd25yZXYueG1sUEsFBgAAAAAEAAQA8wAAABIGA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v:textbox>
              <w10:wrap anchorx="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844" behindDoc="1" locked="0" layoutInCell="1" allowOverlap="1">
              <wp:simplePos x="0" y="0"/>
              <wp:positionH relativeFrom="page">
                <wp:posOffset>906780</wp:posOffset>
              </wp:positionH>
              <wp:positionV relativeFrom="paragraph">
                <wp:posOffset>862330</wp:posOffset>
              </wp:positionV>
              <wp:extent cx="1868805" cy="102235"/>
              <wp:effectExtent l="1905"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35" type="#_x0000_t202" style="position:absolute;margin-left:71.4pt;margin-top:67.9pt;width:147.15pt;height:8.05pt;z-index:-251658636;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HsrAIAALAFAAAOAAAAZHJzL2Uyb0RvYy54bWysVNtunDAQfa/Uf7D8TriE3QAKGyXLUlVK&#10;L1LSD/CCWawaG9nOQlrl3zs2y2aTqFLVlgdrsGfO3M7M5dXYcbSnSjMpchyeBRhRUcmaiV2Ov92X&#10;XoKRNkTUhEtBc/xINb5avX93OfQZjWQreU0VAhChs6HPcWtMn/m+rlraEX0meyrgsZGqIwZ+1c6v&#10;FRkAveN+FARLf5Cq7pWsqNZwW0yPeOXwm4ZW5kvTaGoQzzHEZtyp3Lm1p7+6JNlOkb5l1SEM8hdR&#10;dIQJcHqEKogh6EGxN1Adq5TUsjFnlex82TSsoi4HyCYMXmVz15KeulygOLo/lkn/P9jq8/6rQqyG&#10;3qUYCdJBj+7paNCNHFFiyzP0OgOtux70zAjXoOpS1f2trL5rJOS6JWJHr5WSQ0tJDeGF1tI/MZ1w&#10;tAXZDp9kDW7Ig5EOaGxUZ2sH1UCADm16PLbGhlJZl8kySYIFRhW8hUEUnS+cC5LN1r3S5gOVHbJC&#10;jhW03qGT/a02NhqSzSrWmZAl49y1n4sXF6A43YBvMLVvNgrXzZ9pkG6STRJ7cbTceHFQFN51uY69&#10;ZRleLIrzYr0uwifrN4yzltU1FdbNzKww/rPOHTg+ceLILS05qy2cDUmr3XbNFdoTYHbpvkNBTtT8&#10;l2G4IkAur1IKozi4iVKvXCYXXlzGCy+9CBIvCNObdBnEaVyUL1O6ZYL+e0poyHG6iBYTmX6bW+C+&#10;t7mRrGMGdgdnXY6ToxLJLAU3onatNYTxST4phQ3/uRTQ7rnRjrCWoxNbzbgd3WjEx0HYyvoRKKwk&#10;MAx4CosPhFaqHxgNsERyLGDLYcQ/ChgCu29mQc3CdhaIqMAwxwajSVybaS899IrtWsCdx+waBqVk&#10;jsN2oqYYDuMFa8Glclhhdu+c/jut50W7+gUAAP//AwBQSwMEFAAGAAgAAAAhAE6yXBDeAAAACwEA&#10;AA8AAABkcnMvZG93bnJldi54bWxMj81OwzAQhO9IvIO1SNyok/7QNo1ToUpcuNEiJG5uvI0j7HUU&#10;u2ny9iwnuM3sjma/Lfejd2LAPraBFOSzDARSHUxLjYKP0+vTBkRMmox2gVDBhBH21f1dqQsTbvSO&#10;wzE1gksoFlqBTakrpIy1Ra/jLHRIvLuE3uvEtm+k6fWNy72T8yx7ll63xBes7vBgsf4+Xr2C9fgZ&#10;sIt4wK/LUPe2nTbubVLq8WF82YFIOKa/MPziMzpUzHQOVzJROPbLOaMnFosVC04sF+scxJknq3wL&#10;sirl/x+qHwAAAP//AwBQSwECLQAUAAYACAAAACEAtoM4kv4AAADhAQAAEwAAAAAAAAAAAAAAAAAA&#10;AAAAW0NvbnRlbnRfVHlwZXNdLnhtbFBLAQItABQABgAIAAAAIQA4/SH/1gAAAJQBAAALAAAAAAAA&#10;AAAAAAAAAC8BAABfcmVscy8ucmVsc1BLAQItABQABgAIAAAAIQCKYFHsrAIAALAFAAAOAAAAAAAA&#10;AAAAAAAAAC4CAABkcnMvZTJvRG9jLnhtbFBLAQItABQABgAIAAAAIQBOslwQ3gAAAAsBAAAPAAAA&#10;AAAAAAAAAAAAAAYFAABkcnMvZG93bnJldi54bWxQSwUGAAAAAAQABADzAAAAEQ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v:textbox>
              <w10:wrap anchorx="page"/>
            </v:shape>
          </w:pict>
        </mc:Fallback>
      </mc:AlternateContent>
    </w:r>
    <w:r>
      <w:rPr>
        <w:noProof/>
      </w:rPr>
      <mc:AlternateContent>
        <mc:Choice Requires="wps">
          <w:drawing>
            <wp:anchor distT="63500" distB="63500" distL="63500" distR="63500" simplePos="0" relativeHeight="251657845" behindDoc="1" locked="0" layoutInCell="1" allowOverlap="1">
              <wp:simplePos x="0" y="0"/>
              <wp:positionH relativeFrom="page">
                <wp:posOffset>5884545</wp:posOffset>
              </wp:positionH>
              <wp:positionV relativeFrom="paragraph">
                <wp:posOffset>862330</wp:posOffset>
              </wp:positionV>
              <wp:extent cx="869950" cy="10223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463.35pt;margin-top:67.9pt;width:68.5pt;height:8.05pt;z-index:-251658635;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sNXrAIAAK8FAAAOAAAAZHJzL2Uyb0RvYy54bWysVNtunDAQfa/Uf7D8TriEvYDCRsmyVJXS&#10;i5T0A7xgFqvGRrazkFb5947NstlNVKlqy4M12OMzl3M8V9dDy9GeKs2kyHB4EWBERSkrJnYZ/vZQ&#10;eEuMtCGiIlwKmuEnqvH16v27q75LaSQbySuqEIAInfZdhhtjutT3ddnQlugL2VEBh7VULTHwq3Z+&#10;pUgP6C33oyCY+71UVadkSbWG3Xw8xCuHX9e0NF/qWlODeIYhN+NW5datXf3VFUl3inQNKw9pkL/I&#10;oiVMQNAjVE4MQY+KvYFqWamklrW5KGXry7pmJXU1QDVh8Kqa+4Z01NUCzdHdsU36/8GWn/dfFWIV&#10;cAdMCdICRw90MOhWDmhh29N3OgWv+w78zADb4OpK1d2dLL9rJOS6IWJHb5SSfUNJBemF9qZ/cnXE&#10;0RZk23+SFYQhj0Y6oKFWre0ddAMBOtD0dKTGplLC5nKeJDM4KeEoDKLocuYikHS63CltPlDZImtk&#10;WAHzDpzs77SxyZB0crGxhCwY5459Ls42wHHcgdBw1Z7ZJByZP5Mg2Sw3y9iLo/nGi4M8926KdezN&#10;i3Axyy/z9ToPn23cME4bVlVU2DCTsML4z4g7SHyUxFFaWnJWWTibkla77ZortCcg7MJ9h4acuPnn&#10;abgmQC2vSgqjOLiNEq+YLxdeXMQzL1kESy8Ik9tkHsRJnBfnJd0xQf+9JNRnOJlFs1FLv60tcN/b&#10;2kjaMgOjg7MW1HF0IqlV4EZUjlpDGB/tk1bY9F9aAXRPRDu9WomOYjXDdnAvI05seCvmrayeQMFK&#10;gsJAjDD3wGik+oFRDzMkwwKGHEb8o4A3YMfNZKjJ2E4GESVczLDBaDTXZhxLj51iuwZwp1d2A++k&#10;YE7DLzkcXhdMBVfKYYLZsXP677xe5uzqFwAAAP//AwBQSwMEFAAGAAgAAAAhAPxVrrbeAAAADAEA&#10;AA8AAABkcnMvZG93bnJldi54bWxMj0FvwjAMhe+T9h8iI+02UkAU6JqiCWmX3camSbuFxjQVjVMl&#10;obT/fua03Wy/p+fvlfvRdWLAEFtPChbzDARS7U1LjYKvz7fnLYiYNBndeUIFE0bYV48PpS6Mv9EH&#10;DsfUCA6hWGgFNqW+kDLWFp2Oc98jsXb2wenEa2ikCfrG4a6TyyzLpdMt8QerezxYrC/Hq1OwGb89&#10;9hEP+HMe6mDbadu9T0o9zcbXFxAJx/Rnhjs+o0PFTCd/JRNFp2C3zDdsZWG15g53R5av+HTiab3Y&#10;gaxK+b9E9QsAAP//AwBQSwECLQAUAAYACAAAACEAtoM4kv4AAADhAQAAEwAAAAAAAAAAAAAAAAAA&#10;AAAAW0NvbnRlbnRfVHlwZXNdLnhtbFBLAQItABQABgAIAAAAIQA4/SH/1gAAAJQBAAALAAAAAAAA&#10;AAAAAAAAAC8BAABfcmVscy8ucmVsc1BLAQItABQABgAIAAAAIQB15sNXrAIAAK8FAAAOAAAAAAAA&#10;AAAAAAAAAC4CAABkcnMvZTJvRG9jLnhtbFBLAQItABQABgAIAAAAIQD8Va623gAAAAwBAAAPAAAA&#10;AAAAAAAAAAAAAAYFAABkcnMvZG93bnJldi54bWxQSwUGAAAAAAQABADzAAAAEQ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v:textbox>
              <w10:wrap anchorx="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2A" w:rsidRDefault="00C37C2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C2A" w:rsidRDefault="00C37C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34" behindDoc="1" locked="0" layoutInCell="1" allowOverlap="1">
              <wp:simplePos x="0" y="0"/>
              <wp:positionH relativeFrom="page">
                <wp:posOffset>911225</wp:posOffset>
              </wp:positionH>
              <wp:positionV relativeFrom="paragraph">
                <wp:posOffset>866775</wp:posOffset>
              </wp:positionV>
              <wp:extent cx="1868805" cy="102235"/>
              <wp:effectExtent l="0" t="0" r="1270" b="2540"/>
              <wp:wrapNone/>
              <wp:docPr id="9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91" type="#_x0000_t202" style="position:absolute;margin-left:71.75pt;margin-top:68.25pt;width:147.15pt;height:8.05pt;z-index:-251658746;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GJrgIAALA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pwsMeKkgx490FGjWzGiKDD1GXqVgtt9D456hH3os+Wq+jtRfleIi3VD+I7eSCmGhpIK8vPNTffk&#10;6oSjDMh2+CQqiEMetbBAYy07UzwoBwJ06NPTsTcml9KEjKM49hYYlXDme0FwubAhSDrf7qXSH6jo&#10;kDEyLKH3Fp3s75Q22ZB0djHBuChY29r+t/xsAxynHYgNV82ZycK282fiJZt4E4dOGEQbJ/Ty3Lkp&#10;1qETFf5ykV/m63XuP5u4fpg2rKooN2Fmafnhn7XuIPJJFEdxKdGyysCZlJTcbdetRHsC0i7sdyjI&#10;iZt7noYtAnB5RckPQu82SJwiipdOWIQLJ1l6seP5yW0SeWES5sU5pTvG6b9TQgOobhEsJjH9lptn&#10;v7fcSNoxDcOjZV2G46MTSY0EN7yyrdWEtZN9UgqT/kspoN1zo61gjUYntepxO9q3EZroRsxbUT2B&#10;gqUAgYFMYfCB0Qj5A6MBhkiGOUw5jNqPHN6AmTezIWdjOxuEl3AxwxqjyVzraS499pLtGsCdX9kN&#10;vJOCWQm/5HB4XTAWLJPDCDNz5/Tfer0M2tUvAAAA//8DAFBLAwQUAAYACAAAACEA57jU9dwAAAAL&#10;AQAADwAAAGRycy9kb3ducmV2LnhtbExPQU7DMBC8I/EHa5G4UadNm1YhToUqceFGQUjc3HgbR7XX&#10;Ueymye9ZTnCb2RnNzlT7yTsx4hC7QAqWiwwEUhNMR62Cz4/Xpx2ImDQZ7QKhghkj7Ov7u0qXJtzo&#10;HcdjagWHUCy1AptSX0oZG4tex0XokVg7h8HrxHRopRn0jcO9k6ssK6TXHfEHq3s8WGwux6tXsJ2+&#10;AvYRD/h9HpvBdvPOvc1KPT5ML88gEk7pzwy/9bk61NzpFK5konDM1/mGrQzyggE71vmWx5z4slkV&#10;IOtK/t9Q/wAAAP//AwBQSwECLQAUAAYACAAAACEAtoM4kv4AAADhAQAAEwAAAAAAAAAAAAAAAAAA&#10;AAAAW0NvbnRlbnRfVHlwZXNdLnhtbFBLAQItABQABgAIAAAAIQA4/SH/1gAAAJQBAAALAAAAAAAA&#10;AAAAAAAAAC8BAABfcmVscy8ucmVsc1BLAQItABQABgAIAAAAIQAPZKGJrgIAALAFAAAOAAAAAAAA&#10;AAAAAAAAAC4CAABkcnMvZTJvRG9jLnhtbFBLAQItABQABgAIAAAAIQDnuNT13AAAAAsBAAAPAAAA&#10;AAAAAAAAAAAAAAgFAABkcnMvZG93bnJldi54bWxQSwUGAAAAAAQABADzAAAAEQ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v:textbox>
              <w10:wrap anchorx="page"/>
            </v:shape>
          </w:pict>
        </mc:Fallback>
      </mc:AlternateContent>
    </w:r>
    <w:r>
      <w:rPr>
        <w:noProof/>
      </w:rPr>
      <mc:AlternateContent>
        <mc:Choice Requires="wps">
          <w:drawing>
            <wp:anchor distT="63500" distB="63500" distL="63500" distR="63500" simplePos="0" relativeHeight="251657735" behindDoc="1" locked="0" layoutInCell="1" allowOverlap="1">
              <wp:simplePos x="0" y="0"/>
              <wp:positionH relativeFrom="page">
                <wp:posOffset>5888355</wp:posOffset>
              </wp:positionH>
              <wp:positionV relativeFrom="paragraph">
                <wp:posOffset>866775</wp:posOffset>
              </wp:positionV>
              <wp:extent cx="869950" cy="102235"/>
              <wp:effectExtent l="1905" t="0" r="4445" b="2540"/>
              <wp:wrapNone/>
              <wp:docPr id="9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1" o:spid="_x0000_s1092" type="#_x0000_t202" style="position:absolute;margin-left:463.65pt;margin-top:68.25pt;width:68.5pt;height:8.05pt;z-index:-251658745;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jDLrAIAAK8FAAAOAAAAZHJzL2Uyb0RvYy54bWysVNtunDAQfa/Uf7D8TriEJQsKGyXLUlVK&#10;L1LSD/Aas1gFG9nOQlrl3zs2y2aTqFLVlgc0tsdnzswcz+XV2LVoz5TmUuQ4PAswYoLKiotdjr/d&#10;l94SI22IqEgrBcvxI9P4avX+3eXQZyySjWwrphCACJ0NfY4bY/rM9zVtWEf0meyZgMNaqo4YWKqd&#10;XykyAHrX+lEQJP4gVdUrSZnWsFtMh3jl8OuaUfOlrjUzqM0xcDPur9x/a//+6pJkO0X6htMDDfIX&#10;LDrCBQQ9QhXEEPSg+BuojlMltazNGZWdL+uaU+ZygGzC4FU2dw3pmcsFiqP7Y5n0/4Oln/dfFeJV&#10;jtMEI0E66NE9Gw26kSNKQlufodcZuN314GhG2Ic+u1x1fyvpd42EXDdE7Ni1UnJoGKmAn7vpn1yd&#10;cLQF2Q6fZAVxyIORDmisVWeLB+VAgA59ejz2xnKhsLlM0nQBJxSOwiCKzheWm0+y+XKvtPnAZIes&#10;kWMFrXfgZH+rzeQ6u9hYQpa8bV37W/FiAzCnHQgNV+2ZJeG6+TMN0s1ys4y9OEo2XhwUhXddrmMv&#10;KcOLRXFerNdF+GTjhnHW8KpiwoaZlRXGf9a5g8YnTRy1pWXLKwtnKWm1265bhfYElF2671CQEzf/&#10;JQ1XL8jlVUphFAc3UeqVyfLCi8t44aUXwdILwvQmTYI4jYvyZUq3XLB/TwkNILpFtJi09NvcAve9&#10;zY1kHTcwO1regTqOTiSzCtyIyrXWEN5O9kkpLP3nUkC750Y7vVqJTmI143Z0T8NJzWp5K6tHELCS&#10;IDDQIsw9MBqpfmA0wAzJsYAhh1H7UcATsONmNtRsbGeDCAoXc2wwmsy1mcbSQ6/4rgHc+ZFdwzMp&#10;uZPwMwfgbxcwFVwmhwlmx87p2nk9z9nVLwAAAP//AwBQSwMEFAAGAAgAAAAhAPxSz1/eAAAADAEA&#10;AA8AAABkcnMvZG93bnJldi54bWxMj0FPwzAMhe9I/IfISNxYSse6UZpOaBIXbmwIiVvWeG1F4lRJ&#10;1rX/Hu8EN9vv6fl71XZyVowYYu9JweMiA4HUeNNTq+Dz8PawARGTJqOtJ1QwY4RtfXtT6dL4C33g&#10;uE+t4BCKpVbQpTSUUsamQ6fjwg9IrJ18cDrxGlppgr5wuLMyz7JCOt0Tf+j0gLsOm5/92SlYT18e&#10;h4g7/D6NTej6eWPfZ6Xu76bXFxAJp/Rnhis+o0PNTEd/JhOFVfCcr5dsZWFZrEBcHVnxxKcjT6u8&#10;AFlX8n+J+hcAAP//AwBQSwECLQAUAAYACAAAACEAtoM4kv4AAADhAQAAEwAAAAAAAAAAAAAAAAAA&#10;AAAAW0NvbnRlbnRfVHlwZXNdLnhtbFBLAQItABQABgAIAAAAIQA4/SH/1gAAAJQBAAALAAAAAAAA&#10;AAAAAAAAAC8BAABfcmVscy8ucmVsc1BLAQItABQABgAIAAAAIQATpjDLrAIAAK8FAAAOAAAAAAAA&#10;AAAAAAAAAC4CAABkcnMvZTJvRG9jLnhtbFBLAQItABQABgAIAAAAIQD8Us9f3gAAAAwBAAAPAAAA&#10;AAAAAAAAAAAAAAYFAABkcnMvZG93bnJldi54bWxQSwUGAAAAAAQABADzAAAAEQ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v:textbox>
              <w10:wrap anchorx="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36" behindDoc="1" locked="0" layoutInCell="1" allowOverlap="1">
              <wp:simplePos x="0" y="0"/>
              <wp:positionH relativeFrom="page">
                <wp:posOffset>911225</wp:posOffset>
              </wp:positionH>
              <wp:positionV relativeFrom="paragraph">
                <wp:posOffset>866775</wp:posOffset>
              </wp:positionV>
              <wp:extent cx="1868805" cy="102235"/>
              <wp:effectExtent l="0" t="0" r="1270" b="2540"/>
              <wp:wrapNone/>
              <wp:docPr id="9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71.75pt;margin-top:68.25pt;width:147.15pt;height:8.05pt;z-index:-251658744;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aErgIAALAFAAAOAAAAZHJzL2Uyb0RvYy54bWysVG1vmzAQ/j5p/8Hyd8pLCQVUUqUhTJO6&#10;F6ndD3DABGtgI9sNdFP/+84mJGmrSdM2PliHfb57nrvHd30zdi3aU6mY4Bn2LzyMKC9Fxfguw98e&#10;CifGSGnCK9IKTjP8RBW+Wb5/dz30KQ1EI9qKSgRBuEqHPsON1n3quqpsaEfUhegph8NayI5o+JU7&#10;t5JkgOhd6waeF7mDkFUvRUmVgt18OsRLG7+uaam/1LWiGrUZBmzartKuW7O6y2uS7iTpG1YeYJC/&#10;QNERxiHpMVRONEGPkr0J1bFSCiVqfVGKzhV1zUpqOQAb33vF5r4hPbVcoDiqP5ZJ/b+w5ef9V4lY&#10;leFkgREnHfTogY4a3YoRRbY+Q69ScLvvwVGPsA99tlxVfyfK7wpxsW4I39GVlGJoKKkAn28q655d&#10;NR1RqTJBtsMnUUEe8qiFDTTWsjPFg3IgiA59ejr2xmApTco4imMPMJZw5ntBcLmwKUg63+6l0h+o&#10;6JAxMiyh9zY62d8pbdCQdHYxybgoWNva/rf8xQY4TjuQG66aM4PCtvNn4iWbeBOHThhEGyf08txZ&#10;FevQiQr/apFf5ut17j+bvH6YNqyqKDdpZmn54Z+17iDySRRHcSnRssqEM5CU3G3XrUR7AtIu7Hco&#10;yJmb+xKGLQJweUXJD0LvNkicIoqvnLAIF05y5cWO5ye3SeSFSZgXLyndMU7/nRIajOqCxSSm33Lz&#10;7PeWG0k7pmF4tKzLcHx0IqmR4IZXtrWasHayz0ph4J9KAe2eG20FazQ6qVWP29G+jchkN/rdiuoJ&#10;FCwFCAxkCoMPjEbIHxgNMEQyzGHKYdR+5PAGzLyZDTkb29kgvISLGdYYTeZaT3PpsZds10Dc+ZWt&#10;4J0UzEr4hOHwumAsWCaHEWbmzvm/9ToN2uUvAAAA//8DAFBLAwQUAAYACAAAACEA57jU9dwAAAAL&#10;AQAADwAAAGRycy9kb3ducmV2LnhtbExPQU7DMBC8I/EHa5G4UadNm1YhToUqceFGQUjc3HgbR7XX&#10;Ueymye9ZTnCb2RnNzlT7yTsx4hC7QAqWiwwEUhNMR62Cz4/Xpx2ImDQZ7QKhghkj7Ov7u0qXJtzo&#10;HcdjagWHUCy1AptSX0oZG4tex0XokVg7h8HrxHRopRn0jcO9k6ssK6TXHfEHq3s8WGwux6tXsJ2+&#10;AvYRD/h9HpvBdvPOvc1KPT5ML88gEk7pzwy/9bk61NzpFK5konDM1/mGrQzyggE71vmWx5z4slkV&#10;IOtK/t9Q/wAAAP//AwBQSwECLQAUAAYACAAAACEAtoM4kv4AAADhAQAAEwAAAAAAAAAAAAAAAAAA&#10;AAAAW0NvbnRlbnRfVHlwZXNdLnhtbFBLAQItABQABgAIAAAAIQA4/SH/1gAAAJQBAAALAAAAAAAA&#10;AAAAAAAAAC8BAABfcmVscy8ucmVsc1BLAQItABQABgAIAAAAIQB4NgaErgIAALAFAAAOAAAAAAAA&#10;AAAAAAAAAC4CAABkcnMvZTJvRG9jLnhtbFBLAQItABQABgAIAAAAIQDnuNT13AAAAAsBAAAPAAAA&#10;AAAAAAAAAAAAAAgFAABkcnMvZG93bnJldi54bWxQSwUGAAAAAAQABADzAAAAEQ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v:textbox>
              <w10:wrap anchorx="page"/>
            </v:shape>
          </w:pict>
        </mc:Fallback>
      </mc:AlternateContent>
    </w:r>
    <w:r>
      <w:rPr>
        <w:noProof/>
      </w:rPr>
      <mc:AlternateContent>
        <mc:Choice Requires="wps">
          <w:drawing>
            <wp:anchor distT="63500" distB="63500" distL="63500" distR="63500" simplePos="0" relativeHeight="251657737" behindDoc="1" locked="0" layoutInCell="1" allowOverlap="1">
              <wp:simplePos x="0" y="0"/>
              <wp:positionH relativeFrom="page">
                <wp:posOffset>5888355</wp:posOffset>
              </wp:positionH>
              <wp:positionV relativeFrom="paragraph">
                <wp:posOffset>866775</wp:posOffset>
              </wp:positionV>
              <wp:extent cx="869950" cy="102235"/>
              <wp:effectExtent l="1905" t="0" r="4445" b="2540"/>
              <wp:wrapNone/>
              <wp:docPr id="9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94" type="#_x0000_t202" style="position:absolute;margin-left:463.65pt;margin-top:68.25pt;width:68.5pt;height:8.05pt;z-index:-251658743;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lLXrQIAAK8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zTGSJAOenTPRoNu5IiS1NZn6HUGbnc9OJoR9qHPjqvubyX9ppGQm4aIPbtWSg4NIxXkF9qb/tnV&#10;CUdbkN3wUVYQhzwY6YDGWnW2eFAOBOjQp8dTb2wuFDZXizRN4ITCURhE0bvERSDZfLlX2rxnskPW&#10;yLGC1jtwcrjVxiZDstnFxhKy5G3r2t+KZxvgOO1AaLhqz2wSrps/0iDdrrar2IujxdaLg6LwrstN&#10;7C3KcJkU74rNpgh/2rhhnDW8qpiwYWZlhfGfde6o8UkTJ21p2fLKwtmUtNrvNq1CBwLKLt13LMiZ&#10;m/88DVcE4PKCUhjFwU2UeuVitfTiMk68dBmsvCBMb9JFEKdxUT6ndMsF+3dKaADRJVEyaem33AL3&#10;veZGso4bmB0t70AdJyeSWQVuReVaawhvJ/usFDb9p1JAu+dGO71aiU5iNeNudE9jaaNbLe9k9QgC&#10;VhIEBlqEuQdGI9V3jAaYITkWMOQwaj8IeAJ23MyGmo3dbBBB4WKODUaTuTHTWHroFd83gDs/smt4&#10;JiV3En7K4fi4YCo4JscJZsfO+b/zepqz618AAAD//wMAUEsDBBQABgAIAAAAIQD8Us9f3gAAAAwB&#10;AAAPAAAAZHJzL2Rvd25yZXYueG1sTI9BT8MwDIXvSPyHyEjcWErHulGaTmgSF25sCIlb1nhtReJU&#10;Sda1/x7vBDfb7+n5e9V2claMGGLvScHjIgOB1HjTU6vg8/D2sAERkyajrSdUMGOEbX17U+nS+At9&#10;4LhPreAQiqVW0KU0lFLGpkOn48IPSKydfHA68RpaaYK+cLizMs+yQjrdE3/o9IC7Dpuf/dkpWE9f&#10;HoeIO/w+jU3o+nlj32el7u+m1xcQCaf0Z4YrPqNDzUxHfyYThVXwnK+XbGVhWaxAXB1Z8cSnI0+r&#10;vABZV/J/ifoXAAD//wMAUEsBAi0AFAAGAAgAAAAhALaDOJL+AAAA4QEAABMAAAAAAAAAAAAAAAAA&#10;AAAAAFtDb250ZW50X1R5cGVzXS54bWxQSwECLQAUAAYACAAAACEAOP0h/9YAAACUAQAACwAAAAAA&#10;AAAAAAAAAAAvAQAAX3JlbHMvLnJlbHNQSwECLQAUAAYACAAAACEAIFpS160CAACvBQAADgAAAAAA&#10;AAAAAAAAAAAuAgAAZHJzL2Uyb0RvYy54bWxQSwECLQAUAAYACAAAACEA/FLPX94AAAAMAQAADwAA&#10;AAAAAAAAAAAAAAAHBQAAZHJzL2Rvd25yZXYueG1sUEsFBgAAAAAEAAQA8wAAABIGA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v:textbox>
              <w10:wrap anchorx="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46" behindDoc="1" locked="0" layoutInCell="1" allowOverlap="1" wp14:anchorId="63B6E2B3" wp14:editId="7A23E968">
              <wp:simplePos x="0" y="0"/>
              <wp:positionH relativeFrom="page">
                <wp:posOffset>900430</wp:posOffset>
              </wp:positionH>
              <wp:positionV relativeFrom="paragraph">
                <wp:posOffset>854710</wp:posOffset>
              </wp:positionV>
              <wp:extent cx="1868805" cy="102235"/>
              <wp:effectExtent l="0" t="0" r="2540" b="0"/>
              <wp:wrapNone/>
              <wp:docPr id="8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01" type="#_x0000_t202" style="position:absolute;margin-left:70.9pt;margin-top:67.3pt;width:147.15pt;height:8.05pt;z-index:-251658734;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vw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pMYI0566NE9nTS6EROKAlOfcVAZuN0N4Kgn2Ic+W65quBXVd4W4WLeE7+i1lGJsKakhP9/cdE+u&#10;zjjKgGzHT6KGOORBCws0NbI3xYNyIECHPj0ee2NyqUzIJE4SL8KogjPfC4LzyIYg2XJ7kEp/oKJH&#10;xsixhN5bdLK/VdpkQ7LFxQTjomRdZ/vf8Rcb4DjvQGy4as5MFradP1Mv3SSbJHTCIN44oVcUznW5&#10;Dp249C+i4rxYrwv/ycT1w6xldU25CbNIyw//rHUHkc+iOIpLiY7VBs6kpORuu+4k2hOQdmm/Q0FO&#10;3NyXadgiAJdXlPwg9G6C1Cnj5MIJyzBy0gsvcTw/vUljL0zDonxJ6ZZx+u+U0JjjNAqiWUy/5ebZ&#10;7y03kvVMw/DoWA/qPTqRzEhww2vbWk1YN9snpTDpP5cC2r002grWaHRWq562k30bfmjCGzVvRf0I&#10;EpYCFAY6hckHRivkD4xGmCI55jDmMOo+cngEZuAshlyM7WIQXsHFHGuMZnOt58H0MEi2awF3eWbX&#10;8FBKZjX8nMPhecFcsFQOM8wMntN/6/U8aVe/AAAA//8DAFBLAwQUAAYACAAAACEASXUm3N4AAAAL&#10;AQAADwAAAGRycy9kb3ducmV2LnhtbEyPQU/DMAyF70j8h8hI3FhaVrqpNJ3QJC7cGBMSt6zxmorE&#10;qZqsa/895gQ3P/vp+Xv1bvZOTDjGPpCCfJWBQGqD6alTcPx4fdiCiEmT0S4QKlgwwq65val1ZcKV&#10;3nE6pE5wCMVKK7ApDZWUsbXodVyFAYlv5zB6nViOnTSjvnK4d/Ixy0rpdU/8weoB9xbb78PFK9jM&#10;nwGHiHv8Ok/taPtl694Wpe7v5pdnEAnn9GeGX3xGh4aZTuFCJgrHusgZPfGwLkoQ7CjWZQ7ixJun&#10;bAOyqeX/Ds0PAAAA//8DAFBLAQItABQABgAIAAAAIQC2gziS/gAAAOEBAAATAAAAAAAAAAAAAAAA&#10;AAAAAABbQ29udGVudF9UeXBlc10ueG1sUEsBAi0AFAAGAAgAAAAhADj9If/WAAAAlAEAAAsAAAAA&#10;AAAAAAAAAAAALwEAAF9yZWxzLy5yZWxzUEsBAi0AFAAGAAgAAAAhAMI7e/CuAgAAsQUAAA4AAAAA&#10;AAAAAAAAAAAALgIAAGRycy9lMm9Eb2MueG1sUEsBAi0AFAAGAAgAAAAhAEl1JtzeAAAACwEAAA8A&#10;AAAAAAAAAAAAAAAACA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v:textbox>
              <w10:wrap anchorx="page"/>
            </v:shape>
          </w:pict>
        </mc:Fallback>
      </mc:AlternateContent>
    </w:r>
    <w:r>
      <w:rPr>
        <w:noProof/>
      </w:rPr>
      <mc:AlternateContent>
        <mc:Choice Requires="wps">
          <w:drawing>
            <wp:anchor distT="63500" distB="63500" distL="63500" distR="63500" simplePos="0" relativeHeight="251657747" behindDoc="1" locked="0" layoutInCell="1" allowOverlap="1" wp14:anchorId="4EBE28B3" wp14:editId="702C46D9">
              <wp:simplePos x="0" y="0"/>
              <wp:positionH relativeFrom="page">
                <wp:posOffset>5877560</wp:posOffset>
              </wp:positionH>
              <wp:positionV relativeFrom="paragraph">
                <wp:posOffset>854710</wp:posOffset>
              </wp:positionV>
              <wp:extent cx="869950" cy="102235"/>
              <wp:effectExtent l="635" t="0" r="0" b="0"/>
              <wp:wrapNone/>
              <wp:docPr id="8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102" type="#_x0000_t202" style="position:absolute;margin-left:462.8pt;margin-top:67.3pt;width:68.5pt;height:8.05pt;z-index:-251658733;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rAIAALAFAAAOAAAAZHJzL2Uyb0RvYy54bWysVG1vmzAQ/j5p/8Hyd8pLIQVUUqUhTJO6&#10;F6ndD3DABGtgI9sNdFP/+84mJGmrSdM2PqCzfX7unrvHd30zdi3aU6mY4Bn2LzyMKC9Fxfguw98e&#10;CifGSGnCK9IKTjP8RBW+Wb5/dz30KQ1EI9qKSgQgXKVDn+FG6z51XVU2tCPqQvSUw2EtZEc0LOXO&#10;rSQZAL1r3cDzFu4gZNVLUVKlYDefDvHS4tc1LfWXulZUozbDkJu2f2n/W/N3l9ck3UnSN6w8pEH+&#10;IouOMA5Bj1A50QQ9SvYGqmOlFErU+qIUnSvqmpXUcgA2vveKzX1Demq5QHFUfyyT+n+w5ef9V4lY&#10;leE4woiTDnr0QEeNbsWIIt/UZ+hVCm73PTjqEfahz5ar6u9E+V0hLtYN4Tu6klIMDSUV5GdvumdX&#10;JxxlQLbDJ1FBHPKohQUaa9mZ4kE5EKBDn56OvTG5lLAZL5IkgpMSjnwvCC4jk5tL0vlyL5X+QEWH&#10;jJFhCa234GR/p/TkOruYWFwUrG1t+1v+YgMwpx0IDVfNmUnCdvNn4iWbeBOHThgsNk7o5bmzKtah&#10;syj8qyi/zNfr3H82cf0wbVhVUW7CzMrywz/r3EHjkyaO2lKiZZWBMykpuduuW4n2BJRd2O9QkDM3&#10;92Uatl7A5RUlPwi92yBxikV85YRFGDnJlRc7np/cJgsvTMK8eEnpjnH675TQkOEkCqJJS7/l5tnv&#10;LTeSdkzD7GhZB+o4OpHUKHDDK9taTVg72WelMOmfSgHtnhtt9WokOolVj9vRPg3fas2IeSuqJ1Cw&#10;FKAwECMMPjAaIX9gNMAQyTCHKYdR+5HDGzDzZjbkbGxng/ASLmZYYzSZaz3Npcdesl0DuPMrW8E7&#10;KZjV8CkHIGAWMBYslcMIM3PnfG29ToN2+QsAAP//AwBQSwMEFAAGAAgAAAAhAOWTlWjdAAAADAEA&#10;AA8AAABkcnMvZG93bnJldi54bWxMj81OwzAQhO9IvIO1SNyoTaBpm8apUCUu3CgIiZsbb+MI/0S2&#10;myZvz/YEt1nNp9mZejc5y0aMqQ9ewuNCAEPfBt37TsLnx+vDGljKymtlg0cJMybYNbc3tap0uPh3&#10;HA+5YxTiU6UkmJyHivPUGnQqLcKAnrxTiE5lOmPHdVQXCneWF0KU3Kne0wejBtwbbH8OZydhNX0F&#10;HBLu8fs0ttH089q+zVLe300vW2AZp/wHw7U+VYeGOh3D2evErIRNsSwJJePpmcSVEGVB6khqKVbA&#10;m5r/H9H8AgAA//8DAFBLAQItABQABgAIAAAAIQC2gziS/gAAAOEBAAATAAAAAAAAAAAAAAAAAAAA&#10;AABbQ29udGVudF9UeXBlc10ueG1sUEsBAi0AFAAGAAgAAAAhADj9If/WAAAAlAEAAAsAAAAAAAAA&#10;AAAAAAAALwEAAF9yZWxzLy5yZWxzUEsBAi0AFAAGAAgAAAAhAKj6SD6sAgAAsAUAAA4AAAAAAAAA&#10;AAAAAAAALgIAAGRycy9lMm9Eb2MueG1sUEsBAi0AFAAGAAgAAAAhAOWTlWjdAAAADAEAAA8AAAAA&#10;AAAAAAAAAAAABgUAAGRycy9kb3ducmV2LnhtbFBLBQYAAAAABAAEAPMAAAAQBg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v:textbox>
              <w10:wrap anchorx="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48" behindDoc="1" locked="0" layoutInCell="1" allowOverlap="1" wp14:anchorId="6DA6DB48" wp14:editId="35373B17">
              <wp:simplePos x="0" y="0"/>
              <wp:positionH relativeFrom="page">
                <wp:posOffset>900430</wp:posOffset>
              </wp:positionH>
              <wp:positionV relativeFrom="paragraph">
                <wp:posOffset>854710</wp:posOffset>
              </wp:positionV>
              <wp:extent cx="1868805" cy="102235"/>
              <wp:effectExtent l="0" t="0" r="2540" b="0"/>
              <wp:wrapNone/>
              <wp:docPr id="8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03" type="#_x0000_t202" style="position:absolute;margin-left:70.9pt;margin-top:67.3pt;width:147.15pt;height:8.05pt;z-index:-25165873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HcrgIAALEFAAAOAAAAZHJzL2Uyb0RvYy54bWysVNtunDAQfa/Uf7D8TrgECKCwUbIsVaX0&#10;IiX9AC+YxSrYyHYW0ir/3rFZNptElaq2PFiDPT5zOcdzeTX1HdpTqZjgOfbPPIwor0TN+C7H3+5L&#10;J8FIacJr0glOc/xIFb5avX93OQ4ZDUQruppKBCBcZeOQ41brIXNdVbW0J+pMDJTDYSNkTzT8yp1b&#10;SzICet+5gefF7ihkPUhRUaVgt5gP8criNw2t9JemUVSjLseQm7artOvWrO7qkmQ7SYaWVYc0yF9k&#10;0RPGIegRqiCaoAfJ3kD1rJJCiUafVaJ3RdOwitoaoBrfe1XNXUsGamuB5qjh2Cb1/2Crz/uvErE6&#10;x0mIESc9cHRPJ41uxIQi259xUBm43Q3gqCfYB55trWq4FdV3hbhYt4Tv6LWUYmwpqSE/33TWPblq&#10;GFGZMiDb8ZOoIQ550MICTY3sTfOgHQjQgafHIzcml8qETOIk8SKMKjjzvSA4j2wIki23B6n0Byp6&#10;ZIwcS+DeopP9rdImG5ItLiYYFyXrOst/x19sgOO8A7HhqjkzWVg6f6Zeukk2SeiEQbxxQq8onOty&#10;HTpx6V9ExXmxXhf+k4nrh1nL6ppyE2aRlh/+GXUHkc+iOIpLiY7VBs6kpORuu+4k2hOQdmm/Q0NO&#10;3NyXadgmQC2vSvKD0LsJUqeMkwsnLMPISS+8xPH89CaNvTANi/JlSbeM038vCY05TqMgmsX029o8&#10;+72tjWQ90zA8OtaDeo9OJDMS3PDaUqsJ62b7pBUm/edWAN0L0VawRqOzWvW0nezb8GMT3gh4K+pH&#10;kLAUoDDQKUw+MFohf2A0whTJMYcxh1H3kcMjMANnMeRibBeD8Aou5lhjNJtrPQ+mh0GyXQu4yzO7&#10;hodSMqvh5xwOzwvmgi3lMMPM4Dn9t17Pk3b1CwAA//8DAFBLAwQUAAYACAAAACEASXUm3N4AAAAL&#10;AQAADwAAAGRycy9kb3ducmV2LnhtbEyPQU/DMAyF70j8h8hI3FhaVrqpNJ3QJC7cGBMSt6zxmorE&#10;qZqsa/895gQ3P/vp+Xv1bvZOTDjGPpCCfJWBQGqD6alTcPx4fdiCiEmT0S4QKlgwwq65val1ZcKV&#10;3nE6pE5wCMVKK7ApDZWUsbXodVyFAYlv5zB6nViOnTSjvnK4d/Ixy0rpdU/8weoB9xbb78PFK9jM&#10;nwGHiHv8Ok/taPtl694Wpe7v5pdnEAnn9GeGX3xGh4aZTuFCJgrHusgZPfGwLkoQ7CjWZQ7ixJun&#10;bAOyqeX/Ds0PAAAA//8DAFBLAQItABQABgAIAAAAIQC2gziS/gAAAOEBAAATAAAAAAAAAAAAAAAA&#10;AAAAAABbQ29udGVudF9UeXBlc10ueG1sUEsBAi0AFAAGAAgAAAAhADj9If/WAAAAlAEAAAsAAAAA&#10;AAAAAAAAAAAALwEAAF9yZWxzLy5yZWxzUEsBAi0AFAAGAAgAAAAhADO2sdyuAgAAsQUAAA4AAAAA&#10;AAAAAAAAAAAALgIAAGRycy9lMm9Eb2MueG1sUEsBAi0AFAAGAAgAAAAhAEl1JtzeAAAACwEAAA8A&#10;AAAAAAAAAAAAAAAACAUAAGRycy9kb3ducmV2LnhtbFBLBQYAAAAABAAEAPMAAAATBg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v:textbox>
              <w10:wrap anchorx="page"/>
            </v:shape>
          </w:pict>
        </mc:Fallback>
      </mc:AlternateContent>
    </w:r>
    <w:r>
      <w:rPr>
        <w:noProof/>
      </w:rPr>
      <mc:AlternateContent>
        <mc:Choice Requires="wps">
          <w:drawing>
            <wp:anchor distT="63500" distB="63500" distL="63500" distR="63500" simplePos="0" relativeHeight="251657749" behindDoc="1" locked="0" layoutInCell="1" allowOverlap="1" wp14:anchorId="22E2A46B" wp14:editId="6BCA6626">
              <wp:simplePos x="0" y="0"/>
              <wp:positionH relativeFrom="page">
                <wp:posOffset>5877560</wp:posOffset>
              </wp:positionH>
              <wp:positionV relativeFrom="paragraph">
                <wp:posOffset>854710</wp:posOffset>
              </wp:positionV>
              <wp:extent cx="869950" cy="102235"/>
              <wp:effectExtent l="635" t="0" r="0" b="0"/>
              <wp:wrapNone/>
              <wp:docPr id="8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104" type="#_x0000_t202" style="position:absolute;margin-left:462.8pt;margin-top:67.3pt;width:68.5pt;height:8.05pt;z-index:-251658731;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R8rgIAALA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8klRoJ00KN7Nhp0I0cUp7Y+Q68zcLvrwdGMsA99dlx1fyvpN42E3DRE7Nm1UnJoGKkgv9De9M+u&#10;TjjaguyGj7KCOOTBSAc01qqzxYNyIECHPj2eemNzobCZLNN0AScUjsIgii4XLgLJ5su90uY9kx2y&#10;Ro4VtN6Bk8OtNjYZks0uNpaQJW9b1/5WPNsAx2kHQsNVe2aTcN38kQbpNtkmsRdHy60XB0XhXZeb&#10;2FuW4WpRXBabTRH+tHHDOGt4VTFhw8zKCuM/69xR45MmTtrSsuWVhbMpabXfbVqFDgSUXbrvWJAz&#10;N/95Gq4IwOUFpTCKg5so9cplsvLiMl546SpIvCBMb9JlEKdxUT6ndMsF+3dKaMhxuogWk5Z+yy1w&#10;32tuJOu4gdnR8g7UcXIimVXgVlSutYbwdrLPSmHTfyoFtHtutNOrlegkVjPuRvc0wpUNb8W8k9Uj&#10;KFhJUBiIEQYfGI1U3zEaYIjkWMCUw6j9IOAN2HkzG2o2drNBBIWLOTYYTebGTHPpoVd83wDu/Mqu&#10;4Z2U3Gn4KYfj64Kx4KgcR5idO+f/zutp0K5/AQAA//8DAFBLAwQUAAYACAAAACEA5ZOVaN0AAAAM&#10;AQAADwAAAGRycy9kb3ducmV2LnhtbEyPzU7DMBCE70i8g7VI3KhNoGmbxqlQJS7cKAiJmxtv4wj/&#10;RLabJm/P9gS3Wc2n2Zl6NznLRoypD17C40IAQ98G3ftOwufH68MaWMrKa2WDRwkzJtg1tze1qnS4&#10;+HccD7ljFOJTpSSYnIeK89QadCotwoCevFOITmU6Y8d1VBcKd5YXQpTcqd7TB6MG3Btsfw5nJ2E1&#10;fQUcEu7x+zS20fTz2r7NUt7fTS9bYBmn/AfDtT5Vh4Y6HcPZ68SshE2xLAkl4+mZxJUQZUHqSGop&#10;VsCbmv8f0fwCAAD//wMAUEsBAi0AFAAGAAgAAAAhALaDOJL+AAAA4QEAABMAAAAAAAAAAAAAAAAA&#10;AAAAAFtDb250ZW50X1R5cGVzXS54bWxQSwECLQAUAAYACAAAACEAOP0h/9YAAACUAQAACwAAAAAA&#10;AAAAAAAAAAAvAQAAX3JlbHMvLnJlbHNQSwECLQAUAAYACAAAACEAmFvUfK4CAACwBQAADgAAAAAA&#10;AAAAAAAAAAAuAgAAZHJzL2Uyb0RvYy54bWxQSwECLQAUAAYACAAAACEA5ZOVaN0AAAAMAQAADwAA&#10;AAAAAAAAAAAAAAAIBQAAZHJzL2Rvd25yZXYueG1sUEsFBgAAAAAEAAQA8wAAABIGA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v:textbox>
              <w10:wrap anchorx="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67" behindDoc="1" locked="0" layoutInCell="1" allowOverlap="1" wp14:anchorId="0E0FE854" wp14:editId="1350893A">
              <wp:simplePos x="0" y="0"/>
              <wp:positionH relativeFrom="page">
                <wp:posOffset>900430</wp:posOffset>
              </wp:positionH>
              <wp:positionV relativeFrom="paragraph">
                <wp:posOffset>854710</wp:posOffset>
              </wp:positionV>
              <wp:extent cx="1868805" cy="102235"/>
              <wp:effectExtent l="0" t="0" r="2540" b="0"/>
              <wp:wrapNone/>
              <wp:docPr id="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70.9pt;margin-top:67.3pt;width:147.15pt;height:8.05pt;z-index:-251658713;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jMrwIAALEFAAAOAAAAZHJzL2Uyb0RvYy54bWysVG1vmzAQ/j5p/8Hyd8rLSAKopGpDmCZ1&#10;L1K7H+BgE6yBjWw30E377zubkKatJk3b+GAd9vm55+4e3+XV2LXowJTmUuQ4vAgwYqKSlIt9jr/e&#10;l16CkTZEUNJKwXL8yDS+Wr99czn0GYtkI1vKFAIQobOhz3FjTJ/5vq4a1hF9IXsm4LCWqiMGftXe&#10;p4oMgN61fhQES3+QivZKVkxr2C2mQ7x2+HXNKvO5rjUzqM0xcDNuVW7d2dVfX5Jsr0jf8OpIg/wF&#10;i45wAUFPUAUxBD0o/gqq45WSWtbmopKdL+uaV8zlANmEwYts7hrSM5cLFEf3pzLp/wdbfTp8UYjT&#10;HK8WGAnSQY/u2WjQjRxRHNn6DL3OwO2uB0czwj702eWq+1tZfdNIyE1DxJ5dKyWHhhEK/EJ70z+7&#10;OuFoC7IbPkoKcciDkQ5orFVniwflQIAOfXo89cZyqWzIZJkkAXCs4CwMoujdwoUg2Xy7V9q8Z7JD&#10;1sixgt47dHK41cayIdnsYoMJWfK2df1vxbMNcJx2IDZctWeWhWvnjzRIt8k2ib04Wm69OCgK77rc&#10;xN6yDFeL4l2x2RThTxs3jLOGU8qEDTNLK4z/rHVHkU+iOIlLy5ZTC2cpabXfbVqFDgSkXbrvWJAz&#10;N/85DVcEyOVFSmEUBzdR6pXLZOXFZbzw0lWQeEGY3qTLIE7jonye0i0X7N9TQkOO00W0mMT029wC&#10;973OjWQdNzA8Wt7lODk5kcxKcCuoa60hvJ3ss1JY+k+lgHbPjXaCtRqd1GrG3ejeRhTb8FbNO0kf&#10;QcJKgsJApzD5wGik+o7RAFMkxwLGHEbtBwGPwA6c2VCzsZsNIiq4mGOD0WRuzDSYHnrF9w3gzs/s&#10;Gh5KyZ2GnzgcnxfMBZfKcYbZwXP+77yeJu36FwAAAP//AwBQSwMEFAAGAAgAAAAhAEl1JtzeAAAA&#10;CwEAAA8AAABkcnMvZG93bnJldi54bWxMj0FPwzAMhe9I/IfISNxYWla6qTSd0CQu3BgTEres8ZqK&#10;xKmarGv/PeYENz/76fl79W72Tkw4xj6QgnyVgUBqg+mpU3D8eH3YgohJk9EuECpYMMKuub2pdWXC&#10;ld5xOqROcAjFSiuwKQ2VlLG16HVchQGJb+cwep1Yjp00o75yuHfyMctK6XVP/MHqAfcW2+/DxSvY&#10;zJ8Bh4h7/DpP7Wj7ZeveFqXu7+aXZxAJ5/Rnhl98RoeGmU7hQiYKx7rIGT3xsC5KEOwo1mUO4sSb&#10;p2wDsqnl/w7NDwAAAP//AwBQSwECLQAUAAYACAAAACEAtoM4kv4AAADhAQAAEwAAAAAAAAAAAAAA&#10;AAAAAAAAW0NvbnRlbnRfVHlwZXNdLnhtbFBLAQItABQABgAIAAAAIQA4/SH/1gAAAJQBAAALAAAA&#10;AAAAAAAAAAAAAC8BAABfcmVscy8ucmVsc1BLAQItABQABgAIAAAAIQApFMjMrwIAALEFAAAOAAAA&#10;AAAAAAAAAAAAAC4CAABkcnMvZTJvRG9jLnhtbFBLAQItABQABgAIAAAAIQBJdSbc3gAAAAsBAAAP&#10;AAAAAAAAAAAAAAAAAAk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v:textbox>
              <w10:wrap anchorx="page"/>
            </v:shape>
          </w:pict>
        </mc:Fallback>
      </mc:AlternateContent>
    </w:r>
    <w:r>
      <w:rPr>
        <w:noProof/>
      </w:rPr>
      <mc:AlternateContent>
        <mc:Choice Requires="wps">
          <w:drawing>
            <wp:anchor distT="63500" distB="63500" distL="63500" distR="63500" simplePos="0" relativeHeight="251657768" behindDoc="1" locked="0" layoutInCell="1" allowOverlap="1" wp14:anchorId="13AD3E14" wp14:editId="78334E18">
              <wp:simplePos x="0" y="0"/>
              <wp:positionH relativeFrom="page">
                <wp:posOffset>5877560</wp:posOffset>
              </wp:positionH>
              <wp:positionV relativeFrom="paragraph">
                <wp:posOffset>854710</wp:posOffset>
              </wp:positionV>
              <wp:extent cx="869950" cy="102235"/>
              <wp:effectExtent l="635" t="0" r="0" b="0"/>
              <wp:wrapNone/>
              <wp:docPr id="7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462.8pt;margin-top:67.3pt;width:68.5pt;height:8.05pt;z-index:-251658712;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xcrQIAALAFAAAOAAAAZHJzL2Uyb0RvYy54bWysVNtunDAQfa/Uf7D8TriEvYDCRsmyVJXS&#10;i5T0A7zYLFbBRrazkFb5947NstlNVKlqywMa2+Mzc2aO5+p6aBu0Z0pzKTIcXgQYMVFKysUuw98e&#10;Cm+JkTZEUNJIwTL8xDS+Xr1/d9V3KYtkLRvKFAIQodO+y3BtTJf6vi5r1hJ9ITsm4LCSqiUGlmrn&#10;U0V6QG8bPwqCud9LRTslS6Y17ObjIV45/KpipflSVZoZ1GQYcjPur9x/a//+6oqkO0W6mpeHNMhf&#10;ZNESLiDoESonhqBHxd9AtbxUUsvKXJSy9WVV8ZI5DsAmDF6xua9JxxwXKI7ujmXS/w+2/Lz/qhCn&#10;GV7EGAnSQo8e2GDQrRxQHNr69J1Owe2+A0czwD702XHV3Z0sv2sk5LomYsdulJJ9zQiF/NxN/+Tq&#10;iKMtyLb/JCnEIY9GOqChUq0tHpQDATr06enYG5tLCZvLeZLM4KSEozCIosuZzc0n6XS5U9p8YLJF&#10;1siwgtY7cLK/02Z0nVxsLCEL3jSu/Y042wDMcQdCw1V7ZpNw3fyZBMlmuVnGXhzNN14c5Ll3U6xj&#10;b16Ei1l+ma/Xefhs44ZxWnNKmbBhJmWF8Z917qDxURNHbWnZcGrhbEpa7bbrRqE9AWUX7jsU5MTN&#10;P0/D1Qu4vKIURnFwGyVeMV8uvLiIZ16yCJZeECa3yTyIkzgvzindccH+nRLqM5zMotmopd9yC9z3&#10;lhtJW25gdjS8BXUcnUhqFbgR1LXWEN6M9kkpbPovpYB2T412erUSHcVqhu3gngbkCGhWzFtJn0DB&#10;SoLCQIww+MCopfqBUQ9DJMMCphxGzUcBb8DOm8lQk7GdDCJKuJhhg9Fors04lx47xXc14E6v7Abe&#10;ScGdhl9yAAJ2AWPBUTmMMDt3TtfO62XQrn4BAAD//wMAUEsDBBQABgAIAAAAIQDlk5Vo3QAAAAwB&#10;AAAPAAAAZHJzL2Rvd25yZXYueG1sTI/NTsMwEITvSLyDtUjcqE2gaZvGqVAlLtwoCImbG2/jCP9E&#10;tpsmb8/2BLdZzafZmXo3OctGjKkPXsLjQgBD3wbd+07C58frwxpYysprZYNHCTMm2DW3N7WqdLj4&#10;dxwPuWMU4lOlJJich4rz1Bp0Ki3CgJ68U4hOZTpjx3VUFwp3lhdClNyp3tMHowbcG2x/DmcnYTV9&#10;BRwS7vH7NLbR9PPavs1S3t9NL1tgGaf8B8O1PlWHhjodw9nrxKyETbEsCSXj6ZnElRBlQepIailW&#10;wJua/x/R/AIAAP//AwBQSwECLQAUAAYACAAAACEAtoM4kv4AAADhAQAAEwAAAAAAAAAAAAAAAAAA&#10;AAAAW0NvbnRlbnRfVHlwZXNdLnhtbFBLAQItABQABgAIAAAAIQA4/SH/1gAAAJQBAAALAAAAAAAA&#10;AAAAAAAAAC8BAABfcmVscy8ucmVsc1BLAQItABQABgAIAAAAIQAOxZxcrQIAALAFAAAOAAAAAAAA&#10;AAAAAAAAAC4CAABkcnMvZTJvRG9jLnhtbFBLAQItABQABgAIAAAAIQDlk5Vo3QAAAAwBAAAPAAAA&#10;AAAAAAAAAAAAAAcFAABkcnMvZG93bnJldi54bWxQSwUGAAAAAAQABADzAAAAEQ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v:textbox>
              <w10:wrap anchorx="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D91" w:rsidRDefault="002C3D91">
    <w:pPr>
      <w:rPr>
        <w:sz w:val="2"/>
        <w:szCs w:val="2"/>
      </w:rPr>
    </w:pPr>
    <w:r>
      <w:rPr>
        <w:noProof/>
      </w:rPr>
      <mc:AlternateContent>
        <mc:Choice Requires="wps">
          <w:drawing>
            <wp:anchor distT="63500" distB="63500" distL="63500" distR="63500" simplePos="0" relativeHeight="251657769" behindDoc="1" locked="0" layoutInCell="1" allowOverlap="1" wp14:anchorId="6347DDD6" wp14:editId="571642F7">
              <wp:simplePos x="0" y="0"/>
              <wp:positionH relativeFrom="page">
                <wp:posOffset>900430</wp:posOffset>
              </wp:positionH>
              <wp:positionV relativeFrom="paragraph">
                <wp:posOffset>854710</wp:posOffset>
              </wp:positionV>
              <wp:extent cx="1868805" cy="102235"/>
              <wp:effectExtent l="0" t="0" r="2540" b="0"/>
              <wp:wrapNone/>
              <wp:docPr id="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margin-left:70.9pt;margin-top:67.3pt;width:147.15pt;height:8.05pt;z-index:-251658711;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2WrwIAALEFAAAOAAAAZHJzL2Uyb0RvYy54bWysVO1umzAU/T9p72D5P+WjhAA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GV5eYsRJBxw90FGjWzGi0PZn6FUKbvc9OOoR9oFnW6vq70T5XSEu1g3hO3ojpRgaSirIzzeddc+u&#10;GkZUqgzIdvgkKohDHrWwQGMtO9M8aAcCdODp6ciNyaU0IeMojr0FRiWc+V4QXC5sCJLOt3up9Acq&#10;OmSMDEvg3qKT/Z3SJhuSzi4mGBcFa1vLf8tfbIDjtAOx4ao5M1lYOn8mXrKJN3HohEG0cUIvz52b&#10;Yh06UeEvF/llvl7n/rOJ64dpw6qKchNmlpYf/hl1B5FPojiKS4mWVQbOpKTkbrtuJdoTkHZhv0ND&#10;ztzcl2nYJkAtr0ryg9C7DRKniOKlExbhwkmWXux4fnKbRF6YhHnxsqQ7xum/l4SGDCeLYDGJ6be1&#10;efZ7WxtJO6ZheLSsy3B8dCKpkeCGV5ZaTVg72WetMOmfWgF0z0RbwRqNTmrV43a0byOITHgj4K2o&#10;nkDCUoDCQKcw+cBohPyB0QBTJMMcxhxG7UcOj8AMnNmQs7GdDcJLuJhhjdFkrvU0mB57yXYN4M7P&#10;7AYeSsGshk85HJ4XzAVbymGGmcFz/m+9TpN29QsAAP//AwBQSwMEFAAGAAgAAAAhAEl1JtzeAAAA&#10;CwEAAA8AAABkcnMvZG93bnJldi54bWxMj0FPwzAMhe9I/IfISNxYWla6qTSd0CQu3BgTEres8ZqK&#10;xKmarGv/PeYENz/76fl79W72Tkw4xj6QgnyVgUBqg+mpU3D8eH3YgohJk9EuECpYMMKuub2pdWXC&#10;ld5xOqROcAjFSiuwKQ2VlLG16HVchQGJb+cwep1Yjp00o75yuHfyMctK6XVP/MHqAfcW2+/DxSvY&#10;zJ8Bh4h7/DpP7Wj7ZeveFqXu7+aXZxAJ5/Rnhl98RoeGmU7hQiYKx7rIGT3xsC5KEOwo1mUO4sSb&#10;p2wDsqnl/w7NDwAAAP//AwBQSwECLQAUAAYACAAAACEAtoM4kv4AAADhAQAAEwAAAAAAAAAAAAAA&#10;AAAAAAAAW0NvbnRlbnRfVHlwZXNdLnhtbFBLAQItABQABgAIAAAAIQA4/SH/1gAAAJQBAAALAAAA&#10;AAAAAAAAAAAAAC8BAABfcmVscy8ucmVsc1BLAQItABQABgAIAAAAIQARDV2WrwIAALEFAAAOAAAA&#10;AAAAAAAAAAAAAC4CAABkcnMvZTJvRG9jLnhtbFBLAQItABQABgAIAAAAIQBJdSbc3gAAAAsBAAAP&#10;AAAAAAAAAAAAAAAAAAkFAABkcnMvZG93bnJldi54bWxQSwUGAAAAAAQABADzAAAAFAY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STATESBORO COMPREHENSIVE PLAN</w:t>
                    </w:r>
                  </w:p>
                </w:txbxContent>
              </v:textbox>
              <w10:wrap anchorx="page"/>
            </v:shape>
          </w:pict>
        </mc:Fallback>
      </mc:AlternateContent>
    </w:r>
    <w:r>
      <w:rPr>
        <w:noProof/>
      </w:rPr>
      <mc:AlternateContent>
        <mc:Choice Requires="wps">
          <w:drawing>
            <wp:anchor distT="63500" distB="63500" distL="63500" distR="63500" simplePos="0" relativeHeight="251657770" behindDoc="1" locked="0" layoutInCell="1" allowOverlap="1" wp14:anchorId="0C13F0F9" wp14:editId="741041DE">
              <wp:simplePos x="0" y="0"/>
              <wp:positionH relativeFrom="page">
                <wp:posOffset>5877560</wp:posOffset>
              </wp:positionH>
              <wp:positionV relativeFrom="paragraph">
                <wp:posOffset>854710</wp:posOffset>
              </wp:positionV>
              <wp:extent cx="869950" cy="102235"/>
              <wp:effectExtent l="635" t="0" r="0" b="0"/>
              <wp:wrapNone/>
              <wp:docPr id="7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462.8pt;margin-top:67.3pt;width:68.5pt;height:8.05pt;z-index:-251658710;visibility:visible;mso-wrap-style:none;mso-width-percent:0;mso-height-percent:0;mso-wrap-distance-left:5pt;mso-wrap-distance-top:5pt;mso-wrap-distance-right:5pt;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RhrgIAALAFAAAOAAAAZHJzL2Uyb0RvYy54bWysVNtunDAQfa/Uf7D8TriEvYDCRsmyVJXS&#10;i5T0A7zYLFbBRrazkFb5947NsrtJVKlqy4M12OMzc2aO5+p6aBu0Z0pzKTIcXgQYMVFKysUuw98e&#10;Cm+JkTZEUNJIwTL8xDS+Xr1/d9V3KYtkLRvKFAIQodO+y3BtTJf6vi5r1hJ9ITsm4LCSqiUGftXO&#10;p4r0gN42fhQEc7+XinZKlkxr2M3HQ7xy+FXFSvOlqjQzqMkw5Gbcqty6tau/uiLpTpGu5uUhDfIX&#10;WbSECwh6hMqJIehR8TdQLS+V1LIyF6VsfVlVvGSOA7AJg1ds7mvSMccFiqO7Y5n0/4MtP++/KsRp&#10;hhcRRoK00KMHNhh0Kwd0mdj69J1Owe2+A0czwD702XHV3Z0sv2sk5LomYsdulJJ9zQiF/EJ70z+7&#10;OuJoC7LtP0kKccijkQ5oqFRriwflQIAOfXo69sbmUsLmcp4kMzgp4SgMouhy5iKQdLrcKW0+MNki&#10;a2RYQesdONnfaWOTIenkYmMJWfCmce1vxIsNcBx3IDRctWc2CdfNn0mQbJabZezF0XzjxUGeezfF&#10;OvbmRbiY5Zf5ep2HzzZuGKc1p5QJG2ZSVhj/WecOGh81cdSWlg2nFs6mpNVuu24U2hNQduG+Q0HO&#10;3PyXabgiAJdXlMIoDm6jxCvmy4UXF/HMSxbB0gvC5DaZB3ES58VLSndcsH+nhPoMJ7NoNmrpt9wC&#10;973lRtKWG5gdDW9BHUcnkloFbgR1rTWEN6N9Vgqb/qkU0O6p0U6vVqKjWM2wHdzTiBY2vBXzVtIn&#10;ULCSoDAQIww+MGqpfmDUwxDJsIAph1HzUcAbsPNmMtRkbCeDiBIuZthgNJprM86lx07xXQ240yu7&#10;gXdScKfhUw6H1wVjwVE5jDA7d87/nddp0K5+AQAA//8DAFBLAwQUAAYACAAAACEA5ZOVaN0AAAAM&#10;AQAADwAAAGRycy9kb3ducmV2LnhtbEyPzU7DMBCE70i8g7VI3KhNoGmbxqlQJS7cKAiJmxtv4wj/&#10;RLabJm/P9gS3Wc2n2Zl6NznLRoypD17C40IAQ98G3ftOwufH68MaWMrKa2WDRwkzJtg1tze1qnS4&#10;+HccD7ljFOJTpSSYnIeK89QadCotwoCevFOITmU6Y8d1VBcKd5YXQpTcqd7TB6MG3Btsfw5nJ2E1&#10;fQUcEu7x+zS20fTz2r7NUt7fTS9bYBmn/AfDtT5Vh4Y6HcPZ68SshE2xLAkl4+mZxJUQZUHqSGop&#10;VsCbmv8f0fwCAAD//wMAUEsBAi0AFAAGAAgAAAAhALaDOJL+AAAA4QEAABMAAAAAAAAAAAAAAAAA&#10;AAAAAFtDb250ZW50X1R5cGVzXS54bWxQSwECLQAUAAYACAAAACEAOP0h/9YAAACUAQAACwAAAAAA&#10;AAAAAAAAAAAvAQAAX3JlbHMvLnJlbHNQSwECLQAUAAYACAAAACEAlTwUYa4CAACwBQAADgAAAAAA&#10;AAAAAAAAAAAuAgAAZHJzL2Uyb0RvYy54bWxQSwECLQAUAAYACAAAACEA5ZOVaN0AAAAMAQAADwAA&#10;AAAAAAAAAAAAAAAIBQAAZHJzL2Rvd25yZXYueG1sUEsFBgAAAAAEAAQA8wAAABIGAAAAAA==&#10;" filled="f" stroked="f">
              <v:textbox style="mso-fit-shape-to-text:t" inset="0,0,0,0">
                <w:txbxContent>
                  <w:p w:rsidR="002C3D91" w:rsidRDefault="002C3D91">
                    <w:pPr>
                      <w:pStyle w:val="MSGENFONTSTYLENAMETEMPLATEROLEMSGENFONTSTYLENAMEBYROLERUNNINGTITLE0"/>
                      <w:shd w:val="clear" w:color="auto" w:fill="auto"/>
                      <w:jc w:val="both"/>
                    </w:pPr>
                    <w:r>
                      <w:rPr>
                        <w:rStyle w:val="MSGENFONTSTYLENAMETEMPLATEROLEMSGENFONTSTYLENAMEBYROLERUNNINGTITLEMSGENFONTSTYLEMODIFERSIZE7"/>
                      </w:rPr>
                      <w:t>Community Agenda</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5C1E"/>
    <w:multiLevelType w:val="multilevel"/>
    <w:tmpl w:val="858CAA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231337"/>
    <w:multiLevelType w:val="multilevel"/>
    <w:tmpl w:val="96164F0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nsid w:val="0AD674ED"/>
    <w:multiLevelType w:val="hybridMultilevel"/>
    <w:tmpl w:val="92FA0F9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nsid w:val="0B2702E6"/>
    <w:multiLevelType w:val="hybridMultilevel"/>
    <w:tmpl w:val="EE96B5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CB94F90"/>
    <w:multiLevelType w:val="hybridMultilevel"/>
    <w:tmpl w:val="F72A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3E1816"/>
    <w:multiLevelType w:val="multilevel"/>
    <w:tmpl w:val="91B2E4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B353C9"/>
    <w:multiLevelType w:val="multilevel"/>
    <w:tmpl w:val="FB708C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65586E"/>
    <w:multiLevelType w:val="multilevel"/>
    <w:tmpl w:val="761E02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701428"/>
    <w:multiLevelType w:val="hybridMultilevel"/>
    <w:tmpl w:val="9AD8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6A01A6"/>
    <w:multiLevelType w:val="hybridMultilevel"/>
    <w:tmpl w:val="B2842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2B81F88"/>
    <w:multiLevelType w:val="multilevel"/>
    <w:tmpl w:val="AE047C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36D34AF"/>
    <w:multiLevelType w:val="hybridMultilevel"/>
    <w:tmpl w:val="DD4A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ED5F59"/>
    <w:multiLevelType w:val="hybridMultilevel"/>
    <w:tmpl w:val="5AB8DD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26CE60C3"/>
    <w:multiLevelType w:val="multilevel"/>
    <w:tmpl w:val="9030E9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8D3918"/>
    <w:multiLevelType w:val="multilevel"/>
    <w:tmpl w:val="F4E47D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9D1665F"/>
    <w:multiLevelType w:val="hybridMultilevel"/>
    <w:tmpl w:val="224E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B216A4"/>
    <w:multiLevelType w:val="hybridMultilevel"/>
    <w:tmpl w:val="E5101374"/>
    <w:lvl w:ilvl="0" w:tplc="7F4E76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B7844EF"/>
    <w:multiLevelType w:val="hybridMultilevel"/>
    <w:tmpl w:val="AD66CE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BE36542"/>
    <w:multiLevelType w:val="hybridMultilevel"/>
    <w:tmpl w:val="AAB43F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EE12F62"/>
    <w:multiLevelType w:val="hybridMultilevel"/>
    <w:tmpl w:val="182A6E4E"/>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20">
    <w:nsid w:val="36230A7A"/>
    <w:multiLevelType w:val="hybridMultilevel"/>
    <w:tmpl w:val="2CF86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65D443C"/>
    <w:multiLevelType w:val="hybridMultilevel"/>
    <w:tmpl w:val="C67C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A615BE7"/>
    <w:multiLevelType w:val="hybridMultilevel"/>
    <w:tmpl w:val="C708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112F2D"/>
    <w:multiLevelType w:val="multilevel"/>
    <w:tmpl w:val="0896C70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3D1B63C4"/>
    <w:multiLevelType w:val="multilevel"/>
    <w:tmpl w:val="EA4C0078"/>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C476A5"/>
    <w:multiLevelType w:val="hybridMultilevel"/>
    <w:tmpl w:val="CF42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260D8F"/>
    <w:multiLevelType w:val="hybridMultilevel"/>
    <w:tmpl w:val="92F65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3862809"/>
    <w:multiLevelType w:val="hybridMultilevel"/>
    <w:tmpl w:val="284A1E3C"/>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28">
    <w:nsid w:val="48A773F4"/>
    <w:multiLevelType w:val="hybridMultilevel"/>
    <w:tmpl w:val="9740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B37199"/>
    <w:multiLevelType w:val="multilevel"/>
    <w:tmpl w:val="B7303E8C"/>
    <w:lvl w:ilvl="0">
      <w:start w:val="1"/>
      <w:numFmt w:val="bullet"/>
      <w:lvlText w:val="—"/>
      <w:lvlJc w:val="left"/>
      <w:rPr>
        <w:rFonts w:ascii="Arial" w:eastAsia="Arial" w:hAnsi="Arial" w:cs="Arial"/>
        <w:b w:val="0"/>
        <w:bCs w:val="0"/>
        <w:i w:val="0"/>
        <w:iCs w:val="0"/>
        <w:smallCaps w:val="0"/>
        <w:strike w:val="0"/>
        <w:color w:val="000000"/>
        <w:spacing w:val="4"/>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F79151F"/>
    <w:multiLevelType w:val="hybridMultilevel"/>
    <w:tmpl w:val="F6861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814AFC"/>
    <w:multiLevelType w:val="hybridMultilevel"/>
    <w:tmpl w:val="EAC4E3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52B5CD8"/>
    <w:multiLevelType w:val="multilevel"/>
    <w:tmpl w:val="AE0236E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7A61CC8"/>
    <w:multiLevelType w:val="hybridMultilevel"/>
    <w:tmpl w:val="A54A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C82B3C"/>
    <w:multiLevelType w:val="hybridMultilevel"/>
    <w:tmpl w:val="A7FE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9E219B"/>
    <w:multiLevelType w:val="multilevel"/>
    <w:tmpl w:val="AE0236E4"/>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1D415CE"/>
    <w:multiLevelType w:val="hybridMultilevel"/>
    <w:tmpl w:val="76F4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7029DB"/>
    <w:multiLevelType w:val="multilevel"/>
    <w:tmpl w:val="D4FEC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AAF5483"/>
    <w:multiLevelType w:val="hybridMultilevel"/>
    <w:tmpl w:val="E514CE0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7C535A82"/>
    <w:multiLevelType w:val="hybridMultilevel"/>
    <w:tmpl w:val="DCDED99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0">
    <w:nsid w:val="7CB91F6D"/>
    <w:multiLevelType w:val="hybridMultilevel"/>
    <w:tmpl w:val="C602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F8D0B90"/>
    <w:multiLevelType w:val="hybridMultilevel"/>
    <w:tmpl w:val="8AB6D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5"/>
  </w:num>
  <w:num w:numId="4">
    <w:abstractNumId w:val="10"/>
  </w:num>
  <w:num w:numId="5">
    <w:abstractNumId w:val="29"/>
  </w:num>
  <w:num w:numId="6">
    <w:abstractNumId w:val="0"/>
  </w:num>
  <w:num w:numId="7">
    <w:abstractNumId w:val="37"/>
  </w:num>
  <w:num w:numId="8">
    <w:abstractNumId w:val="6"/>
  </w:num>
  <w:num w:numId="9">
    <w:abstractNumId w:val="35"/>
  </w:num>
  <w:num w:numId="10">
    <w:abstractNumId w:val="23"/>
  </w:num>
  <w:num w:numId="11">
    <w:abstractNumId w:val="8"/>
  </w:num>
  <w:num w:numId="12">
    <w:abstractNumId w:val="13"/>
  </w:num>
  <w:num w:numId="13">
    <w:abstractNumId w:val="40"/>
  </w:num>
  <w:num w:numId="14">
    <w:abstractNumId w:val="28"/>
  </w:num>
  <w:num w:numId="15">
    <w:abstractNumId w:val="24"/>
  </w:num>
  <w:num w:numId="16">
    <w:abstractNumId w:val="17"/>
  </w:num>
  <w:num w:numId="17">
    <w:abstractNumId w:val="4"/>
  </w:num>
  <w:num w:numId="18">
    <w:abstractNumId w:val="27"/>
  </w:num>
  <w:num w:numId="19">
    <w:abstractNumId w:val="9"/>
  </w:num>
  <w:num w:numId="20">
    <w:abstractNumId w:val="19"/>
  </w:num>
  <w:num w:numId="21">
    <w:abstractNumId w:val="18"/>
  </w:num>
  <w:num w:numId="22">
    <w:abstractNumId w:val="38"/>
  </w:num>
  <w:num w:numId="23">
    <w:abstractNumId w:val="30"/>
  </w:num>
  <w:num w:numId="24">
    <w:abstractNumId w:val="22"/>
  </w:num>
  <w:num w:numId="25">
    <w:abstractNumId w:val="39"/>
  </w:num>
  <w:num w:numId="26">
    <w:abstractNumId w:val="15"/>
  </w:num>
  <w:num w:numId="27">
    <w:abstractNumId w:val="11"/>
  </w:num>
  <w:num w:numId="28">
    <w:abstractNumId w:val="33"/>
  </w:num>
  <w:num w:numId="29">
    <w:abstractNumId w:val="3"/>
  </w:num>
  <w:num w:numId="30">
    <w:abstractNumId w:val="41"/>
  </w:num>
  <w:num w:numId="31">
    <w:abstractNumId w:val="12"/>
  </w:num>
  <w:num w:numId="32">
    <w:abstractNumId w:val="32"/>
  </w:num>
  <w:num w:numId="33">
    <w:abstractNumId w:val="2"/>
  </w:num>
  <w:num w:numId="34">
    <w:abstractNumId w:val="25"/>
  </w:num>
  <w:num w:numId="35">
    <w:abstractNumId w:val="34"/>
  </w:num>
  <w:num w:numId="36">
    <w:abstractNumId w:val="21"/>
  </w:num>
  <w:num w:numId="37">
    <w:abstractNumId w:val="20"/>
  </w:num>
  <w:num w:numId="38">
    <w:abstractNumId w:val="16"/>
  </w:num>
  <w:num w:numId="39">
    <w:abstractNumId w:val="1"/>
  </w:num>
  <w:num w:numId="40">
    <w:abstractNumId w:val="36"/>
  </w:num>
  <w:num w:numId="41">
    <w:abstractNumId w:val="31"/>
  </w:num>
  <w:num w:numId="42">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evenAndOddHeaders/>
  <w:drawingGridHorizontalSpacing w:val="181"/>
  <w:drawingGridVerticalSpacing w:val="181"/>
  <w:characterSpacingControl w:val="compressPunctuation"/>
  <w:hdrShapeDefaults>
    <o:shapedefaults v:ext="edit" spidmax="12305">
      <o:colormenu v:ext="edit" fillcolor="none [3215]" strokecolor="none" shadowcolor="none"/>
    </o:shapedefaults>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179"/>
    <w:rsid w:val="00000FFD"/>
    <w:rsid w:val="00007C91"/>
    <w:rsid w:val="000129A2"/>
    <w:rsid w:val="00020215"/>
    <w:rsid w:val="000505BD"/>
    <w:rsid w:val="00054199"/>
    <w:rsid w:val="000624C1"/>
    <w:rsid w:val="00073AC5"/>
    <w:rsid w:val="000813FE"/>
    <w:rsid w:val="00086497"/>
    <w:rsid w:val="000931CB"/>
    <w:rsid w:val="000948FD"/>
    <w:rsid w:val="000A73EE"/>
    <w:rsid w:val="000C219B"/>
    <w:rsid w:val="000E7341"/>
    <w:rsid w:val="001003C3"/>
    <w:rsid w:val="00106DE4"/>
    <w:rsid w:val="001122BD"/>
    <w:rsid w:val="00117334"/>
    <w:rsid w:val="00123AEA"/>
    <w:rsid w:val="0014400A"/>
    <w:rsid w:val="00144334"/>
    <w:rsid w:val="001604C9"/>
    <w:rsid w:val="00163230"/>
    <w:rsid w:val="00176CA2"/>
    <w:rsid w:val="00180045"/>
    <w:rsid w:val="00185F7D"/>
    <w:rsid w:val="0019054F"/>
    <w:rsid w:val="001912A6"/>
    <w:rsid w:val="001949E0"/>
    <w:rsid w:val="001950A4"/>
    <w:rsid w:val="001A4847"/>
    <w:rsid w:val="001A5E02"/>
    <w:rsid w:val="001A7451"/>
    <w:rsid w:val="001B0B7F"/>
    <w:rsid w:val="001B2E63"/>
    <w:rsid w:val="001B32B1"/>
    <w:rsid w:val="001B43A5"/>
    <w:rsid w:val="001C3238"/>
    <w:rsid w:val="001C6426"/>
    <w:rsid w:val="001C78BD"/>
    <w:rsid w:val="001C7C9C"/>
    <w:rsid w:val="001D3AF3"/>
    <w:rsid w:val="001D65D8"/>
    <w:rsid w:val="001E5A6B"/>
    <w:rsid w:val="001E5DF8"/>
    <w:rsid w:val="001F0FF6"/>
    <w:rsid w:val="001F3B64"/>
    <w:rsid w:val="001F4D76"/>
    <w:rsid w:val="0020435B"/>
    <w:rsid w:val="00206DF7"/>
    <w:rsid w:val="0021014C"/>
    <w:rsid w:val="00214EE0"/>
    <w:rsid w:val="0022525E"/>
    <w:rsid w:val="00230078"/>
    <w:rsid w:val="00231AFE"/>
    <w:rsid w:val="00253EEE"/>
    <w:rsid w:val="002A5FED"/>
    <w:rsid w:val="002A6A77"/>
    <w:rsid w:val="002A754B"/>
    <w:rsid w:val="002A7F0C"/>
    <w:rsid w:val="002C149D"/>
    <w:rsid w:val="002C3D91"/>
    <w:rsid w:val="002C5542"/>
    <w:rsid w:val="002D17CF"/>
    <w:rsid w:val="002D6617"/>
    <w:rsid w:val="002F148C"/>
    <w:rsid w:val="002F2369"/>
    <w:rsid w:val="002F6C42"/>
    <w:rsid w:val="003244A8"/>
    <w:rsid w:val="00330DE2"/>
    <w:rsid w:val="003336AF"/>
    <w:rsid w:val="00354A86"/>
    <w:rsid w:val="0035526A"/>
    <w:rsid w:val="00361FA8"/>
    <w:rsid w:val="0037136D"/>
    <w:rsid w:val="00380445"/>
    <w:rsid w:val="00383611"/>
    <w:rsid w:val="003861CB"/>
    <w:rsid w:val="0039317F"/>
    <w:rsid w:val="00394A57"/>
    <w:rsid w:val="00396C1C"/>
    <w:rsid w:val="003B45C0"/>
    <w:rsid w:val="003B4E18"/>
    <w:rsid w:val="003B5972"/>
    <w:rsid w:val="003C77BA"/>
    <w:rsid w:val="003C795F"/>
    <w:rsid w:val="00403D22"/>
    <w:rsid w:val="0041227A"/>
    <w:rsid w:val="004177E2"/>
    <w:rsid w:val="004210BC"/>
    <w:rsid w:val="004252CD"/>
    <w:rsid w:val="00425748"/>
    <w:rsid w:val="00430E16"/>
    <w:rsid w:val="004405DB"/>
    <w:rsid w:val="00441FF1"/>
    <w:rsid w:val="00447148"/>
    <w:rsid w:val="00485795"/>
    <w:rsid w:val="00490320"/>
    <w:rsid w:val="00491286"/>
    <w:rsid w:val="004B4973"/>
    <w:rsid w:val="004D036D"/>
    <w:rsid w:val="004D4C19"/>
    <w:rsid w:val="004E2637"/>
    <w:rsid w:val="004E501F"/>
    <w:rsid w:val="004F61E4"/>
    <w:rsid w:val="00501BE1"/>
    <w:rsid w:val="00506081"/>
    <w:rsid w:val="005278F2"/>
    <w:rsid w:val="00534D2B"/>
    <w:rsid w:val="00535178"/>
    <w:rsid w:val="005401AA"/>
    <w:rsid w:val="00547921"/>
    <w:rsid w:val="00563321"/>
    <w:rsid w:val="00566B7C"/>
    <w:rsid w:val="005734A0"/>
    <w:rsid w:val="00587A43"/>
    <w:rsid w:val="0059113D"/>
    <w:rsid w:val="005964E7"/>
    <w:rsid w:val="005A340E"/>
    <w:rsid w:val="005A6C30"/>
    <w:rsid w:val="005B1C39"/>
    <w:rsid w:val="005B4514"/>
    <w:rsid w:val="005B4A3B"/>
    <w:rsid w:val="005C72C7"/>
    <w:rsid w:val="005E2F86"/>
    <w:rsid w:val="005F3472"/>
    <w:rsid w:val="005F5E90"/>
    <w:rsid w:val="006062C9"/>
    <w:rsid w:val="00610A7D"/>
    <w:rsid w:val="00610E40"/>
    <w:rsid w:val="00615278"/>
    <w:rsid w:val="0062313C"/>
    <w:rsid w:val="00623980"/>
    <w:rsid w:val="00624D5F"/>
    <w:rsid w:val="00630D7C"/>
    <w:rsid w:val="00645EA6"/>
    <w:rsid w:val="00656663"/>
    <w:rsid w:val="00671192"/>
    <w:rsid w:val="00687279"/>
    <w:rsid w:val="006945BF"/>
    <w:rsid w:val="00695564"/>
    <w:rsid w:val="0069621D"/>
    <w:rsid w:val="006A06A9"/>
    <w:rsid w:val="006B73DA"/>
    <w:rsid w:val="006C10ED"/>
    <w:rsid w:val="006C4E29"/>
    <w:rsid w:val="006E6EAB"/>
    <w:rsid w:val="006F24B2"/>
    <w:rsid w:val="006F73EF"/>
    <w:rsid w:val="007119C8"/>
    <w:rsid w:val="00712961"/>
    <w:rsid w:val="00712CF9"/>
    <w:rsid w:val="00722B70"/>
    <w:rsid w:val="0072737C"/>
    <w:rsid w:val="007476D6"/>
    <w:rsid w:val="00753722"/>
    <w:rsid w:val="007563A0"/>
    <w:rsid w:val="0078739C"/>
    <w:rsid w:val="0079591A"/>
    <w:rsid w:val="007A1BD9"/>
    <w:rsid w:val="007A685F"/>
    <w:rsid w:val="007B1352"/>
    <w:rsid w:val="007B1819"/>
    <w:rsid w:val="007B1F75"/>
    <w:rsid w:val="007C7EAE"/>
    <w:rsid w:val="007D09B2"/>
    <w:rsid w:val="007D1B71"/>
    <w:rsid w:val="007D2790"/>
    <w:rsid w:val="007E4D8B"/>
    <w:rsid w:val="007E58BA"/>
    <w:rsid w:val="007F2CCA"/>
    <w:rsid w:val="00802D30"/>
    <w:rsid w:val="00815C9F"/>
    <w:rsid w:val="0082110D"/>
    <w:rsid w:val="00822735"/>
    <w:rsid w:val="0082480F"/>
    <w:rsid w:val="008267BC"/>
    <w:rsid w:val="008303E5"/>
    <w:rsid w:val="00844BC3"/>
    <w:rsid w:val="00846282"/>
    <w:rsid w:val="008528D8"/>
    <w:rsid w:val="008564DB"/>
    <w:rsid w:val="00865D48"/>
    <w:rsid w:val="00872035"/>
    <w:rsid w:val="00874667"/>
    <w:rsid w:val="00876677"/>
    <w:rsid w:val="0088168E"/>
    <w:rsid w:val="00882B9A"/>
    <w:rsid w:val="008879AC"/>
    <w:rsid w:val="008C7929"/>
    <w:rsid w:val="008D09D8"/>
    <w:rsid w:val="008D69CD"/>
    <w:rsid w:val="008E43C8"/>
    <w:rsid w:val="008F16D0"/>
    <w:rsid w:val="008F305E"/>
    <w:rsid w:val="0096144F"/>
    <w:rsid w:val="00967161"/>
    <w:rsid w:val="00971775"/>
    <w:rsid w:val="009722BC"/>
    <w:rsid w:val="00974C69"/>
    <w:rsid w:val="00983361"/>
    <w:rsid w:val="009856C8"/>
    <w:rsid w:val="009906BD"/>
    <w:rsid w:val="00996ED8"/>
    <w:rsid w:val="009A3AF4"/>
    <w:rsid w:val="009D0EFD"/>
    <w:rsid w:val="009E33AF"/>
    <w:rsid w:val="009F592F"/>
    <w:rsid w:val="009F6F73"/>
    <w:rsid w:val="00A01F11"/>
    <w:rsid w:val="00A02F2A"/>
    <w:rsid w:val="00A036F3"/>
    <w:rsid w:val="00A11F8F"/>
    <w:rsid w:val="00A15809"/>
    <w:rsid w:val="00A36B34"/>
    <w:rsid w:val="00A37542"/>
    <w:rsid w:val="00A43A68"/>
    <w:rsid w:val="00A4692E"/>
    <w:rsid w:val="00A81516"/>
    <w:rsid w:val="00A87190"/>
    <w:rsid w:val="00AC7737"/>
    <w:rsid w:val="00AE038B"/>
    <w:rsid w:val="00AE0CE7"/>
    <w:rsid w:val="00B00213"/>
    <w:rsid w:val="00B0176A"/>
    <w:rsid w:val="00B15858"/>
    <w:rsid w:val="00B20583"/>
    <w:rsid w:val="00B31C56"/>
    <w:rsid w:val="00B443B6"/>
    <w:rsid w:val="00B45377"/>
    <w:rsid w:val="00B57931"/>
    <w:rsid w:val="00B73C02"/>
    <w:rsid w:val="00B75AF8"/>
    <w:rsid w:val="00B93927"/>
    <w:rsid w:val="00B95141"/>
    <w:rsid w:val="00BA0911"/>
    <w:rsid w:val="00BA1271"/>
    <w:rsid w:val="00BB153D"/>
    <w:rsid w:val="00BC57A2"/>
    <w:rsid w:val="00BD4935"/>
    <w:rsid w:val="00BE7C1B"/>
    <w:rsid w:val="00BF1CD3"/>
    <w:rsid w:val="00BF62B4"/>
    <w:rsid w:val="00C010ED"/>
    <w:rsid w:val="00C0727E"/>
    <w:rsid w:val="00C2367A"/>
    <w:rsid w:val="00C238F0"/>
    <w:rsid w:val="00C26743"/>
    <w:rsid w:val="00C326C8"/>
    <w:rsid w:val="00C33B97"/>
    <w:rsid w:val="00C33D84"/>
    <w:rsid w:val="00C37C2A"/>
    <w:rsid w:val="00C537A7"/>
    <w:rsid w:val="00C56AF0"/>
    <w:rsid w:val="00C61C6B"/>
    <w:rsid w:val="00C642F5"/>
    <w:rsid w:val="00C65B9E"/>
    <w:rsid w:val="00C76226"/>
    <w:rsid w:val="00C76E36"/>
    <w:rsid w:val="00C972AF"/>
    <w:rsid w:val="00CB312B"/>
    <w:rsid w:val="00CB49D6"/>
    <w:rsid w:val="00CC3B14"/>
    <w:rsid w:val="00CD009B"/>
    <w:rsid w:val="00CD4AED"/>
    <w:rsid w:val="00CE1B74"/>
    <w:rsid w:val="00CE6E6F"/>
    <w:rsid w:val="00D006C8"/>
    <w:rsid w:val="00D16FDB"/>
    <w:rsid w:val="00D21B33"/>
    <w:rsid w:val="00D26E3C"/>
    <w:rsid w:val="00D30B36"/>
    <w:rsid w:val="00D353E7"/>
    <w:rsid w:val="00D37BFB"/>
    <w:rsid w:val="00D43911"/>
    <w:rsid w:val="00D467B6"/>
    <w:rsid w:val="00D534E8"/>
    <w:rsid w:val="00D555F8"/>
    <w:rsid w:val="00D56974"/>
    <w:rsid w:val="00D57121"/>
    <w:rsid w:val="00D57A16"/>
    <w:rsid w:val="00D57F1A"/>
    <w:rsid w:val="00D735E8"/>
    <w:rsid w:val="00D7401B"/>
    <w:rsid w:val="00D85E8A"/>
    <w:rsid w:val="00D90C22"/>
    <w:rsid w:val="00DA2C3B"/>
    <w:rsid w:val="00DA7CDE"/>
    <w:rsid w:val="00DB01AF"/>
    <w:rsid w:val="00DC0E90"/>
    <w:rsid w:val="00DC3770"/>
    <w:rsid w:val="00DC492A"/>
    <w:rsid w:val="00DC5108"/>
    <w:rsid w:val="00DD6AE0"/>
    <w:rsid w:val="00DD7277"/>
    <w:rsid w:val="00DE0D5D"/>
    <w:rsid w:val="00DF3C02"/>
    <w:rsid w:val="00E04179"/>
    <w:rsid w:val="00E0705E"/>
    <w:rsid w:val="00E0759B"/>
    <w:rsid w:val="00E47079"/>
    <w:rsid w:val="00E547A9"/>
    <w:rsid w:val="00E57A57"/>
    <w:rsid w:val="00E601C1"/>
    <w:rsid w:val="00E73FDA"/>
    <w:rsid w:val="00E75402"/>
    <w:rsid w:val="00E77144"/>
    <w:rsid w:val="00E933E0"/>
    <w:rsid w:val="00E954A7"/>
    <w:rsid w:val="00EA70C7"/>
    <w:rsid w:val="00EB0932"/>
    <w:rsid w:val="00EB3632"/>
    <w:rsid w:val="00EB3F22"/>
    <w:rsid w:val="00ED502E"/>
    <w:rsid w:val="00EE71E0"/>
    <w:rsid w:val="00EF08CD"/>
    <w:rsid w:val="00EF726A"/>
    <w:rsid w:val="00F17723"/>
    <w:rsid w:val="00F374A1"/>
    <w:rsid w:val="00F5263A"/>
    <w:rsid w:val="00F611A5"/>
    <w:rsid w:val="00F62729"/>
    <w:rsid w:val="00F67074"/>
    <w:rsid w:val="00F70128"/>
    <w:rsid w:val="00F75984"/>
    <w:rsid w:val="00F77E65"/>
    <w:rsid w:val="00F814B1"/>
    <w:rsid w:val="00F92D32"/>
    <w:rsid w:val="00F94A5D"/>
    <w:rsid w:val="00FA476A"/>
    <w:rsid w:val="00FC0448"/>
    <w:rsid w:val="00FC2AFA"/>
    <w:rsid w:val="00FC3F99"/>
    <w:rsid w:val="00FD133F"/>
    <w:rsid w:val="00FD6F46"/>
    <w:rsid w:val="00FE05A6"/>
    <w:rsid w:val="00FE37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05">
      <o:colormenu v:ext="edit" fillcolor="none [3215]" strokecolor="none" shadow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80045"/>
    <w:rPr>
      <w:color w:val="000000"/>
    </w:rPr>
  </w:style>
  <w:style w:type="paragraph" w:styleId="Heading1">
    <w:name w:val="heading 1"/>
    <w:basedOn w:val="Normal"/>
    <w:next w:val="Normal"/>
    <w:link w:val="Heading1Char"/>
    <w:uiPriority w:val="9"/>
    <w:qFormat/>
    <w:rsid w:val="001A4847"/>
    <w:pPr>
      <w:widowControl/>
      <w:jc w:val="center"/>
      <w:outlineLvl w:val="0"/>
    </w:pPr>
    <w:rPr>
      <w:rFonts w:ascii="Calibri" w:hAnsi="Calibri"/>
      <w:b/>
      <w:smallCaps/>
      <w:noProof/>
      <w:color w:val="FFFFFF"/>
      <w:sz w:val="26"/>
      <w:szCs w:val="26"/>
    </w:rPr>
  </w:style>
  <w:style w:type="paragraph" w:styleId="Heading2">
    <w:name w:val="heading 2"/>
    <w:basedOn w:val="Normal"/>
    <w:next w:val="Normal"/>
    <w:link w:val="Heading2Char"/>
    <w:uiPriority w:val="9"/>
    <w:unhideWhenUsed/>
    <w:qFormat/>
    <w:rsid w:val="001A4847"/>
    <w:pPr>
      <w:widowControl/>
      <w:autoSpaceDE w:val="0"/>
      <w:autoSpaceDN w:val="0"/>
      <w:adjustRightInd w:val="0"/>
      <w:spacing w:after="60" w:line="288" w:lineRule="auto"/>
      <w:jc w:val="both"/>
      <w:outlineLvl w:val="1"/>
    </w:pPr>
    <w:rPr>
      <w:rFonts w:ascii="Georgia" w:hAnsi="Georgia"/>
      <w:b/>
      <w:smallCaps/>
      <w:color w:val="1F497D"/>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847"/>
    <w:rPr>
      <w:rFonts w:ascii="Calibri" w:hAnsi="Calibri"/>
      <w:b/>
      <w:smallCaps/>
      <w:noProof/>
      <w:color w:val="FFFFFF"/>
      <w:sz w:val="26"/>
      <w:szCs w:val="26"/>
    </w:rPr>
  </w:style>
  <w:style w:type="character" w:customStyle="1" w:styleId="Heading2Char">
    <w:name w:val="Heading 2 Char"/>
    <w:basedOn w:val="DefaultParagraphFont"/>
    <w:link w:val="Heading2"/>
    <w:uiPriority w:val="9"/>
    <w:rsid w:val="001A4847"/>
    <w:rPr>
      <w:rFonts w:ascii="Georgia" w:hAnsi="Georgia"/>
      <w:b/>
      <w:smallCaps/>
      <w:color w:val="1F497D"/>
      <w:sz w:val="22"/>
      <w:szCs w:val="22"/>
    </w:rPr>
  </w:style>
  <w:style w:type="character" w:customStyle="1" w:styleId="MSGENFONTSTYLENAMETEMPLATEROLEMSGENFONTSTYLENAMEBYROLEFOOTNOTE">
    <w:name w:val="MSG_EN_FONT_STYLE_NAME_TEMPLATE_ROLE MSG_EN_FONT_STYLE_NAME_BY_ROLE_FOOTNOTE_"/>
    <w:basedOn w:val="DefaultParagraphFont"/>
    <w:link w:val="MSGENFONTSTYLENAMETEMPLATEROLEMSGENFONTSTYLENAMEBYROLEFOOTNOTE0"/>
    <w:rPr>
      <w:b w:val="0"/>
      <w:bCs w:val="0"/>
      <w:i w:val="0"/>
      <w:iCs w:val="0"/>
      <w:smallCaps w:val="0"/>
      <w:strike w:val="0"/>
      <w:sz w:val="18"/>
      <w:szCs w:val="18"/>
      <w:u w:val="none"/>
    </w:rPr>
  </w:style>
  <w:style w:type="paragraph" w:customStyle="1" w:styleId="MSGENFONTSTYLENAMETEMPLATEROLEMSGENFONTSTYLENAMEBYROLEFOOTNOTE0">
    <w:name w:val="MSG_EN_FONT_STYLE_NAME_TEMPLATE_ROLE MSG_EN_FONT_STYLE_NAME_BY_ROLE_FOOTNOTE"/>
    <w:basedOn w:val="Normal"/>
    <w:link w:val="MSGENFONTSTYLENAMETEMPLATEROLEMSGENFONTSTYLENAMEBYROLEFOOTNOTE"/>
    <w:pPr>
      <w:shd w:val="clear" w:color="auto" w:fill="FFFFFF"/>
      <w:spacing w:line="226" w:lineRule="exact"/>
      <w:jc w:val="both"/>
    </w:pPr>
    <w:rPr>
      <w:sz w:val="18"/>
      <w:szCs w:val="18"/>
    </w:rPr>
  </w:style>
  <w:style w:type="character" w:customStyle="1" w:styleId="MSGENFONTSTYLENAMETEMPLATEROLENUMBERMSGENFONTSTYLENAMEBYROLEFOOTNOTE2">
    <w:name w:val="MSG_EN_FONT_STYLE_NAME_TEMPLATE_ROLE_NUMBER MSG_EN_FONT_STYLE_NAME_BY_ROLE_FOOTNOTE 2_"/>
    <w:basedOn w:val="DefaultParagraphFont"/>
    <w:link w:val="MSGENFONTSTYLENAMETEMPLATEROLENUMBERMSGENFONTSTYLENAMEBYROLEFOOTNOTE20"/>
    <w:rPr>
      <w:b w:val="0"/>
      <w:bCs w:val="0"/>
      <w:i w:val="0"/>
      <w:iCs w:val="0"/>
      <w:smallCaps w:val="0"/>
      <w:strike w:val="0"/>
      <w:sz w:val="18"/>
      <w:szCs w:val="18"/>
      <w:u w:val="none"/>
    </w:rPr>
  </w:style>
  <w:style w:type="paragraph" w:customStyle="1" w:styleId="MSGENFONTSTYLENAMETEMPLATEROLENUMBERMSGENFONTSTYLENAMEBYROLEFOOTNOTE20">
    <w:name w:val="MSG_EN_FONT_STYLE_NAME_TEMPLATE_ROLE_NUMBER MSG_EN_FONT_STYLE_NAME_BY_ROLE_FOOTNOTE 2"/>
    <w:basedOn w:val="Normal"/>
    <w:link w:val="MSGENFONTSTYLENAMETEMPLATEROLENUMBERMSGENFONTSTYLENAMEBYROLEFOOTNOTE2"/>
    <w:pPr>
      <w:shd w:val="clear" w:color="auto" w:fill="FFFFFF"/>
      <w:spacing w:line="0" w:lineRule="atLeast"/>
      <w:jc w:val="both"/>
    </w:pPr>
    <w:rPr>
      <w:i/>
      <w:iCs/>
      <w:sz w:val="18"/>
      <w:szCs w:val="18"/>
    </w:rPr>
  </w:style>
  <w:style w:type="character" w:customStyle="1" w:styleId="MSGENFONTSTYLENAMETEMPLATEROLENUMBERMSGENFONTSTYLENAMEBYROLEFOOTNOTE2MSGENFONTSTYLEMODIFERSIZE8">
    <w:name w:val="MSG_EN_FONT_STYLE_NAME_TEMPLATE_ROLE_NUMBER MSG_EN_FONT_STYLE_NAME_BY_ROLE_FOOTNOTE 2 + MSG_EN_FONT_STYLE_MODIFER_SIZE 8"/>
    <w:aliases w:val="MSG_EN_FONT_STYLE_MODIFER_BOLD,MSG_EN_FONT_STYLE_MODIFER_NOT_ITALIC,MSG_EN_FONT_STYLE_MODIFER_SPACING 0"/>
    <w:basedOn w:val="MSGENFONTSTYLENAMETEMPLATEROLENUMBERMSGENFONTSTYLENAMEBYROLEFOOTNOTE2"/>
    <w:rPr>
      <w:rFonts w:ascii="Times New Roman" w:eastAsia="Times New Roman" w:hAnsi="Times New Roman" w:cs="Times New Roman"/>
      <w:b/>
      <w:bCs/>
      <w:i/>
      <w:iCs/>
      <w:smallCaps w:val="0"/>
      <w:strike w:val="0"/>
      <w:color w:val="000000"/>
      <w:spacing w:val="10"/>
      <w:w w:val="100"/>
      <w:position w:val="0"/>
      <w:sz w:val="16"/>
      <w:szCs w:val="16"/>
      <w:u w:val="none"/>
      <w:lang w:val="en-US"/>
    </w:rPr>
  </w:style>
  <w:style w:type="character" w:customStyle="1" w:styleId="MSGENFONTSTYLENAMETEMPLATEROLENUMBERMSGENFONTSTYLENAMEBYROLEFOOTNOTE3">
    <w:name w:val="MSG_EN_FONT_STYLE_NAME_TEMPLATE_ROLE_NUMBER MSG_EN_FONT_STYLE_NAME_BY_ROLE_FOOTNOTE 3_"/>
    <w:basedOn w:val="DefaultParagraphFont"/>
    <w:link w:val="MSGENFONTSTYLENAMETEMPLATEROLENUMBERMSGENFONTSTYLENAMEBYROLEFOOTNOTE30"/>
    <w:rPr>
      <w:b w:val="0"/>
      <w:bCs w:val="0"/>
      <w:i w:val="0"/>
      <w:iCs w:val="0"/>
      <w:smallCaps w:val="0"/>
      <w:strike w:val="0"/>
      <w:spacing w:val="10"/>
      <w:sz w:val="16"/>
      <w:szCs w:val="16"/>
      <w:u w:val="none"/>
    </w:rPr>
  </w:style>
  <w:style w:type="paragraph" w:customStyle="1" w:styleId="MSGENFONTSTYLENAMETEMPLATEROLENUMBERMSGENFONTSTYLENAMEBYROLEFOOTNOTE30">
    <w:name w:val="MSG_EN_FONT_STYLE_NAME_TEMPLATE_ROLE_NUMBER MSG_EN_FONT_STYLE_NAME_BY_ROLE_FOOTNOTE 3"/>
    <w:basedOn w:val="Normal"/>
    <w:link w:val="MSGENFONTSTYLENAMETEMPLATEROLENUMBERMSGENFONTSTYLENAMEBYROLEFOOTNOTE3"/>
    <w:pPr>
      <w:shd w:val="clear" w:color="auto" w:fill="FFFFFF"/>
      <w:spacing w:line="0" w:lineRule="atLeast"/>
      <w:jc w:val="both"/>
    </w:pPr>
    <w:rPr>
      <w:b/>
      <w:bCs/>
      <w:spacing w:val="10"/>
      <w:sz w:val="16"/>
      <w:szCs w:val="16"/>
    </w:rPr>
  </w:style>
  <w:style w:type="character" w:customStyle="1" w:styleId="MSGENFONTSTYLENAMETEMPLATEROLENUMBERMSGENFONTSTYLENAMEBYROLEFOOTNOTE2MSGENFONTSTYLEMODIFERSIZE80">
    <w:name w:val="MSG_EN_FONT_STYLE_NAME_TEMPLATE_ROLE_NUMBER MSG_EN_FONT_STYLE_NAME_BY_ROLE_FOOTNOTE 2 + MSG_EN_FONT_STYLE_MODIFER_SIZE 8"/>
    <w:aliases w:val="MSG_EN_FONT_STYLE_MODIFER_BOLD,MSG_EN_FONT_STYLE_MODIFER_NOT_ITALIC,MSG_EN_FONT_STYLE_MODIFER_SPACING 0"/>
    <w:basedOn w:val="MSGENFONTSTYLENAMETEMPLATEROLENUMBERMSGENFONTSTYLENAMEBYROLEFOOTNOTE2"/>
    <w:rPr>
      <w:rFonts w:ascii="Times New Roman" w:eastAsia="Times New Roman" w:hAnsi="Times New Roman" w:cs="Times New Roman"/>
      <w:b/>
      <w:bCs/>
      <w:i/>
      <w:iCs/>
      <w:smallCaps w:val="0"/>
      <w:strike w:val="0"/>
      <w:color w:val="000000"/>
      <w:spacing w:val="10"/>
      <w:w w:val="100"/>
      <w:position w:val="0"/>
      <w:sz w:val="16"/>
      <w:szCs w:val="16"/>
      <w:u w:val="none"/>
      <w:lang w:val="en-US"/>
    </w:rPr>
  </w:style>
  <w:style w:type="character" w:customStyle="1" w:styleId="MSGENFONTSTYLENAMETEMPLATEROLENUMBERMSGENFONTSTYLENAMEBYROLEFOOTNOTE2MSGENFONTSTYLEMODIFERNOTITALIC">
    <w:name w:val="MSG_EN_FONT_STYLE_NAME_TEMPLATE_ROLE_NUMBER MSG_EN_FONT_STYLE_NAME_BY_ROLE_FOOTNOTE 2 + MSG_EN_FONT_STYLE_MODIFER_NOT_ITALIC"/>
    <w:basedOn w:val="MSGENFONTSTYLENAMETEMPLATEROLENUMBERMSGENFONTSTYLENAMEBYROLEFOOTNOTE2"/>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MSGENFONTSTYLENAMETEMPLATEROLENUMBERMSGENFONTSTYLENAMEBYROLEFOOTNOTE2MSGENFONTSTYLEMODIFERSPACING0">
    <w:name w:val="MSG_EN_FONT_STYLE_NAME_TEMPLATE_ROLE_NUMBER MSG_EN_FONT_STYLE_NAME_BY_ROLE_FOOTNOTE 2 + MSG_EN_FONT_STYLE_MODIFER_SPACING 0"/>
    <w:basedOn w:val="MSGENFONTSTYLENAMETEMPLATEROLENUMBERMSGENFONTSTYLENAMEBYROLEFOOTNOTE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Pr>
      <w:b w:val="0"/>
      <w:bCs w:val="0"/>
      <w:i w:val="0"/>
      <w:iCs w:val="0"/>
      <w:smallCaps w:val="0"/>
      <w:strike w:val="0"/>
      <w:spacing w:val="50"/>
      <w:w w:val="75"/>
      <w:sz w:val="74"/>
      <w:szCs w:val="74"/>
      <w:u w:val="none"/>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pPr>
      <w:shd w:val="clear" w:color="auto" w:fill="FFFFFF"/>
      <w:spacing w:after="480" w:line="0" w:lineRule="atLeast"/>
    </w:pPr>
    <w:rPr>
      <w:b/>
      <w:bCs/>
      <w:smallCaps/>
      <w:spacing w:val="50"/>
      <w:w w:val="75"/>
      <w:sz w:val="74"/>
      <w:szCs w:val="74"/>
    </w:rPr>
  </w:style>
  <w:style w:type="character" w:customStyle="1" w:styleId="MSGENFONTSTYLENAMETEMPLATEROLENUMBERMSGENFONTSTYLENAMEBYROLETEXT21">
    <w:name w:val="MSG_EN_FONT_STYLE_NAME_TEMPLATE_ROLE_NUMBER MSG_EN_FONT_STYLE_NAME_BY_ROLE_TEXT 2"/>
    <w:basedOn w:val="MSGENFONTSTYLENAMETEMPLATEROLENUMBERMSGENFONTSTYLENAMEBYROLETEXT2"/>
    <w:rPr>
      <w:rFonts w:ascii="Times New Roman" w:eastAsia="Times New Roman" w:hAnsi="Times New Roman" w:cs="Times New Roman"/>
      <w:b w:val="0"/>
      <w:bCs w:val="0"/>
      <w:i w:val="0"/>
      <w:iCs w:val="0"/>
      <w:smallCaps w:val="0"/>
      <w:strike w:val="0"/>
      <w:color w:val="FFFFFF"/>
      <w:spacing w:val="50"/>
      <w:w w:val="75"/>
      <w:position w:val="0"/>
      <w:sz w:val="74"/>
      <w:szCs w:val="74"/>
      <w:u w:val="none"/>
      <w:lang w:val="en-US"/>
    </w:rPr>
  </w:style>
  <w:style w:type="character" w:customStyle="1" w:styleId="MSGENFONTSTYLENAMETEMPLATEROLELEVELMSGENFONTSTYLENAMEBYROLEHEADING2">
    <w:name w:val="MSG_EN_FONT_STYLE_NAME_TEMPLATE_ROLE_LEVEL MSG_EN_FONT_STYLE_NAME_BY_ROLE_HEADING 2_"/>
    <w:basedOn w:val="DefaultParagraphFont"/>
    <w:link w:val="MSGENFONTSTYLENAMETEMPLATEROLELEVELMSGENFONTSTYLENAMEBYROLEHEADING20"/>
    <w:rPr>
      <w:b w:val="0"/>
      <w:bCs w:val="0"/>
      <w:i w:val="0"/>
      <w:iCs w:val="0"/>
      <w:smallCaps w:val="0"/>
      <w:strike w:val="0"/>
      <w:spacing w:val="30"/>
      <w:sz w:val="46"/>
      <w:szCs w:val="46"/>
      <w:u w:val="none"/>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pPr>
      <w:shd w:val="clear" w:color="auto" w:fill="FFFFFF"/>
      <w:spacing w:line="612" w:lineRule="exact"/>
      <w:jc w:val="center"/>
      <w:outlineLvl w:val="1"/>
    </w:pPr>
    <w:rPr>
      <w:b/>
      <w:bCs/>
      <w:spacing w:val="30"/>
      <w:sz w:val="46"/>
      <w:szCs w:val="46"/>
    </w:rPr>
  </w:style>
  <w:style w:type="character" w:customStyle="1" w:styleId="MSGENFONTSTYLENAMETEMPLATEROLELEVELMSGENFONTSTYLENAMEBYROLEHEADING3">
    <w:name w:val="MSG_EN_FONT_STYLE_NAME_TEMPLATE_ROLE_LEVEL MSG_EN_FONT_STYLE_NAME_BY_ROLE_HEADING 3_"/>
    <w:basedOn w:val="DefaultParagraphFont"/>
    <w:link w:val="MSGENFONTSTYLENAMETEMPLATEROLELEVELMSGENFONTSTYLENAMEBYROLEHEADING30"/>
    <w:rPr>
      <w:b w:val="0"/>
      <w:bCs w:val="0"/>
      <w:i w:val="0"/>
      <w:iCs w:val="0"/>
      <w:smallCaps w:val="0"/>
      <w:strike w:val="0"/>
      <w:sz w:val="38"/>
      <w:szCs w:val="38"/>
      <w:u w:val="none"/>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pPr>
      <w:shd w:val="clear" w:color="auto" w:fill="FFFFFF"/>
      <w:spacing w:after="540" w:line="658" w:lineRule="exact"/>
      <w:jc w:val="center"/>
      <w:outlineLvl w:val="2"/>
    </w:pPr>
    <w:rPr>
      <w:sz w:val="38"/>
      <w:szCs w:val="38"/>
    </w:rPr>
  </w:style>
  <w:style w:type="character" w:customStyle="1" w:styleId="MSGENFONTSTYLENAMETEMPLATEROLELEVELMSGENFONTSTYLENAMEBYROLEHEADING31">
    <w:name w:val="MSG_EN_FONT_STYLE_NAME_TEMPLATE_ROLE_LEVEL MSG_EN_FONT_STYLE_NAME_BY_ROLE_HEADING 3"/>
    <w:basedOn w:val="MSGENFONTSTYLENAMETEMPLATEROLELEVELMSGENFONTSTYLENAMEBYROLEHEADING3"/>
    <w:rPr>
      <w:rFonts w:ascii="Times New Roman" w:eastAsia="Times New Roman" w:hAnsi="Times New Roman" w:cs="Times New Roman"/>
      <w:b w:val="0"/>
      <w:bCs w:val="0"/>
      <w:i w:val="0"/>
      <w:iCs w:val="0"/>
      <w:smallCaps w:val="0"/>
      <w:strike w:val="0"/>
      <w:color w:val="1E487C"/>
      <w:spacing w:val="0"/>
      <w:w w:val="100"/>
      <w:position w:val="0"/>
      <w:sz w:val="38"/>
      <w:szCs w:val="38"/>
      <w:u w:val="none"/>
      <w:lang w:val="en-US"/>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Pr>
      <w:b w:val="0"/>
      <w:bCs w:val="0"/>
      <w:i w:val="0"/>
      <w:iCs w:val="0"/>
      <w:smallCaps w:val="0"/>
      <w:strike w:val="0"/>
      <w:sz w:val="20"/>
      <w:szCs w:val="20"/>
      <w:u w:val="none"/>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pPr>
      <w:shd w:val="clear" w:color="auto" w:fill="FFFFFF"/>
      <w:spacing w:before="1740" w:after="120" w:line="0" w:lineRule="atLeast"/>
      <w:jc w:val="both"/>
    </w:pPr>
    <w:rPr>
      <w:b/>
      <w:bCs/>
      <w:sz w:val="20"/>
      <w:szCs w:val="20"/>
    </w:rPr>
  </w:style>
  <w:style w:type="character" w:customStyle="1" w:styleId="MSGENFONTSTYLENAMETEMPLATEROLENUMBERMSGENFONTSTYLENAMEBYROLETEXT31">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1E487C"/>
      <w:spacing w:val="0"/>
      <w:w w:val="100"/>
      <w:position w:val="0"/>
      <w:sz w:val="20"/>
      <w:szCs w:val="20"/>
      <w:u w:val="none"/>
      <w:lang w:val="en-US"/>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Pr>
      <w:b w:val="0"/>
      <w:bCs w:val="0"/>
      <w:i w:val="0"/>
      <w:iCs w:val="0"/>
      <w:smallCaps w:val="0"/>
      <w:strike w:val="0"/>
      <w:spacing w:val="10"/>
      <w:sz w:val="17"/>
      <w:szCs w:val="17"/>
      <w:u w:val="none"/>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pPr>
      <w:shd w:val="clear" w:color="auto" w:fill="FFFFFF"/>
      <w:spacing w:before="120" w:line="319" w:lineRule="exact"/>
      <w:jc w:val="both"/>
    </w:pPr>
    <w:rPr>
      <w:b/>
      <w:bCs/>
      <w:spacing w:val="10"/>
      <w:sz w:val="17"/>
      <w:szCs w:val="17"/>
    </w:rPr>
  </w:style>
  <w:style w:type="character" w:customStyle="1" w:styleId="MSGENFONTSTYLENAMETEMPLATEROLENUMBERMSGENFONTSTYLENAMEBYROLETEXT41">
    <w:name w:val="MSG_EN_FONT_STYLE_NAME_TEMPLATE_ROLE_NUMBER MSG_EN_FONT_STYLE_NAME_BY_ROLE_TEXT 4"/>
    <w:basedOn w:val="MSGENFONTSTYLENAMETEMPLATEROLENUMBERMSGENFONTSTYLENAMEBYROLETEXT4"/>
    <w:rPr>
      <w:rFonts w:ascii="Times New Roman" w:eastAsia="Times New Roman" w:hAnsi="Times New Roman" w:cs="Times New Roman"/>
      <w:b w:val="0"/>
      <w:bCs w:val="0"/>
      <w:i w:val="0"/>
      <w:iCs w:val="0"/>
      <w:smallCaps w:val="0"/>
      <w:strike w:val="0"/>
      <w:color w:val="1E487C"/>
      <w:spacing w:val="10"/>
      <w:w w:val="100"/>
      <w:position w:val="0"/>
      <w:sz w:val="17"/>
      <w:szCs w:val="17"/>
      <w:u w:val="none"/>
      <w:lang w:val="en-US"/>
    </w:rPr>
  </w:style>
  <w:style w:type="character" w:customStyle="1" w:styleId="MSGENFONTSTYLENAMETEMPLATEROLENUMBERMSGENFONTSTYLENAMEBYROLETEXT4Exact">
    <w:name w:val="MSG_EN_FONT_STYLE_NAME_TEMPLATE_ROLE_NUMBER MSG_EN_FONT_STYLE_NAME_BY_ROLE_TEXT 4 Exact"/>
    <w:basedOn w:val="DefaultParagraphFont"/>
    <w:rPr>
      <w:b w:val="0"/>
      <w:bCs w:val="0"/>
      <w:i w:val="0"/>
      <w:iCs w:val="0"/>
      <w:smallCaps w:val="0"/>
      <w:strike w:val="0"/>
      <w:spacing w:val="12"/>
      <w:sz w:val="16"/>
      <w:szCs w:val="16"/>
      <w:u w:val="none"/>
    </w:rPr>
  </w:style>
  <w:style w:type="character" w:customStyle="1" w:styleId="MSGENFONTSTYLENAMETEMPLATEROLENUMBERMSGENFONTSTYLENAMEBYROLETEXT4Exact0">
    <w:name w:val="MSG_EN_FONT_STYLE_NAME_TEMPLATE_ROLE_NUMBER MSG_EN_FONT_STYLE_NAME_BY_ROLE_TEXT 4 Exact"/>
    <w:basedOn w:val="MSGENFONTSTYLENAMETEMPLATEROLENUMBERMSGENFONTSTYLENAMEBYROLETEXT4"/>
    <w:rPr>
      <w:rFonts w:ascii="Times New Roman" w:eastAsia="Times New Roman" w:hAnsi="Times New Roman" w:cs="Times New Roman"/>
      <w:b w:val="0"/>
      <w:bCs w:val="0"/>
      <w:i w:val="0"/>
      <w:iCs w:val="0"/>
      <w:smallCaps w:val="0"/>
      <w:strike w:val="0"/>
      <w:color w:val="1E487C"/>
      <w:spacing w:val="12"/>
      <w:w w:val="100"/>
      <w:position w:val="0"/>
      <w:sz w:val="16"/>
      <w:szCs w:val="16"/>
      <w:u w:val="none"/>
      <w:lang w:val="en-US"/>
    </w:rPr>
  </w:style>
  <w:style w:type="character" w:customStyle="1" w:styleId="MSGENFONTSTYLENAMETEMPLATEROLENUMBERMSGENFONTSTYLENAMEBYROLETEXT5Exact">
    <w:name w:val="MSG_EN_FONT_STYLE_NAME_TEMPLATE_ROLE_NUMBER MSG_EN_FONT_STYLE_NAME_BY_ROLE_TEXT 5 Exact"/>
    <w:basedOn w:val="DefaultParagraphFont"/>
    <w:link w:val="MSGENFONTSTYLENAMETEMPLATEROLENUMBERMSGENFONTSTYLENAMEBYROLETEXT5"/>
    <w:rPr>
      <w:b w:val="0"/>
      <w:bCs w:val="0"/>
      <w:i w:val="0"/>
      <w:iCs w:val="0"/>
      <w:smallCaps w:val="0"/>
      <w:strike w:val="0"/>
      <w:spacing w:val="-29"/>
      <w:sz w:val="74"/>
      <w:szCs w:val="74"/>
      <w:u w:val="none"/>
    </w:rPr>
  </w:style>
  <w:style w:type="paragraph" w:customStyle="1" w:styleId="MSGENFONTSTYLENAMETEMPLATEROLENUMBERMSGENFONTSTYLENAMEBYROLETEXT5">
    <w:name w:val="MSG_EN_FONT_STYLE_NAME_TEMPLATE_ROLE_NUMBER MSG_EN_FONT_STYLE_NAME_BY_ROLE_TEXT 5"/>
    <w:basedOn w:val="Normal"/>
    <w:link w:val="MSGENFONTSTYLENAMETEMPLATEROLENUMBERMSGENFONTSTYLENAMEBYROLETEXT5Exact"/>
    <w:pPr>
      <w:shd w:val="clear" w:color="auto" w:fill="FFFFFF"/>
      <w:spacing w:line="0" w:lineRule="atLeast"/>
    </w:pPr>
    <w:rPr>
      <w:b/>
      <w:bCs/>
      <w:i/>
      <w:iCs/>
      <w:spacing w:val="-29"/>
      <w:sz w:val="74"/>
      <w:szCs w:val="74"/>
    </w:rPr>
  </w:style>
  <w:style w:type="character" w:customStyle="1" w:styleId="MSGENFONTSTYLENAMETEMPLATEROLENUMBERMSGENFONTSTYLENAMEBYROLETEXT5Exact0">
    <w:name w:val="MSG_EN_FONT_STYLE_NAME_TEMPLATE_ROLE_NUMBER MSG_EN_FONT_STYLE_NAME_BY_ROLE_TEXT 5 Exact"/>
    <w:basedOn w:val="MSGENFONTSTYLENAMETEMPLATEROLENUMBERMSGENFONTSTYLENAMEBYROLETEXT5Exact"/>
    <w:rPr>
      <w:rFonts w:ascii="Times New Roman" w:eastAsia="Times New Roman" w:hAnsi="Times New Roman" w:cs="Times New Roman"/>
      <w:b w:val="0"/>
      <w:bCs w:val="0"/>
      <w:i w:val="0"/>
      <w:iCs w:val="0"/>
      <w:smallCaps w:val="0"/>
      <w:strike w:val="0"/>
      <w:color w:val="075DA9"/>
      <w:spacing w:val="-29"/>
      <w:w w:val="100"/>
      <w:position w:val="0"/>
      <w:sz w:val="74"/>
      <w:szCs w:val="74"/>
      <w:u w:val="none"/>
      <w:lang w:val="en-US"/>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Pr>
      <w:b w:val="0"/>
      <w:bCs w:val="0"/>
      <w:i w:val="0"/>
      <w:iCs w:val="0"/>
      <w:smallCaps w:val="0"/>
      <w:strike w:val="0"/>
      <w:spacing w:val="130"/>
      <w:sz w:val="44"/>
      <w:szCs w:val="44"/>
      <w:u w:val="none"/>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pPr>
      <w:shd w:val="clear" w:color="auto" w:fill="FFFFFF"/>
      <w:spacing w:line="0" w:lineRule="atLeast"/>
      <w:outlineLvl w:val="0"/>
    </w:pPr>
    <w:rPr>
      <w:smallCaps/>
      <w:spacing w:val="130"/>
      <w:sz w:val="44"/>
      <w:szCs w:val="44"/>
    </w:rPr>
  </w:style>
  <w:style w:type="character" w:customStyle="1" w:styleId="MSGENFONTSTYLENAMETEMPLATEROLELEVELMSGENFONTSTYLENAMEBYROLEHEADING11">
    <w:name w:val="MSG_EN_FONT_STYLE_NAME_TEMPLATE_ROLE_LEVEL MSG_EN_FONT_STYLE_NAME_BY_ROLE_HEADING 1"/>
    <w:basedOn w:val="MSGENFONTSTYLENAMETEMPLATEROLELEVELMSGENFONTSTYLENAMEBYROLEHEADING1"/>
    <w:rPr>
      <w:rFonts w:ascii="Times New Roman" w:eastAsia="Times New Roman" w:hAnsi="Times New Roman" w:cs="Times New Roman"/>
      <w:b w:val="0"/>
      <w:bCs w:val="0"/>
      <w:i w:val="0"/>
      <w:iCs w:val="0"/>
      <w:smallCaps w:val="0"/>
      <w:strike w:val="0"/>
      <w:color w:val="9A7B51"/>
      <w:spacing w:val="130"/>
      <w:w w:val="100"/>
      <w:position w:val="0"/>
      <w:sz w:val="44"/>
      <w:szCs w:val="44"/>
      <w:u w:val="none"/>
      <w:lang w:val="en-US"/>
    </w:rPr>
  </w:style>
  <w:style w:type="character" w:customStyle="1" w:styleId="MSGENFONTSTYLENAMETEMPLATEROLELEVELMSGENFONTSTYLENAMEBYROLEHEADING1MSGENFONTSTYLEMODIFERSPACING10">
    <w:name w:val="MSG_EN_FONT_STYLE_NAME_TEMPLATE_ROLE_LEVEL MSG_EN_FONT_STYLE_NAME_BY_ROLE_HEADING 1 + MSG_EN_FONT_STYLE_MODIFER_SPACING 10"/>
    <w:basedOn w:val="MSGENFONTSTYLENAMETEMPLATEROLELEVELMSGENFONTSTYLENAMEBYROLEHEADING1"/>
    <w:rPr>
      <w:rFonts w:ascii="Times New Roman" w:eastAsia="Times New Roman" w:hAnsi="Times New Roman" w:cs="Times New Roman"/>
      <w:b w:val="0"/>
      <w:bCs w:val="0"/>
      <w:i w:val="0"/>
      <w:iCs w:val="0"/>
      <w:smallCaps w:val="0"/>
      <w:strike w:val="0"/>
      <w:color w:val="000000"/>
      <w:spacing w:val="210"/>
      <w:w w:val="100"/>
      <w:position w:val="0"/>
      <w:sz w:val="44"/>
      <w:szCs w:val="44"/>
      <w:u w:val="none"/>
      <w:lang w:val="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Pr>
      <w:b w:val="0"/>
      <w:bCs w:val="0"/>
      <w:i w:val="0"/>
      <w:iCs w:val="0"/>
      <w:smallCaps w:val="0"/>
      <w:strike w:val="0"/>
      <w:spacing w:val="10"/>
      <w:sz w:val="17"/>
      <w:szCs w:val="17"/>
      <w:u w:val="none"/>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pPr>
      <w:shd w:val="clear" w:color="auto" w:fill="FFFFFF"/>
      <w:spacing w:after="420" w:line="0" w:lineRule="atLeast"/>
      <w:jc w:val="center"/>
    </w:pPr>
    <w:rPr>
      <w:b/>
      <w:bCs/>
      <w:smallCaps/>
      <w:spacing w:val="10"/>
      <w:sz w:val="17"/>
      <w:szCs w:val="17"/>
    </w:rPr>
  </w:style>
  <w:style w:type="character" w:customStyle="1" w:styleId="MSGENFONTSTYLENAMETEMPLATEROLENUMBERMSGENFONTSTYLENAMEBYROLETEXT61">
    <w:name w:val="MSG_EN_FONT_STYLE_NAME_TEMPLATE_ROLE_NUMBER MSG_EN_FONT_STYLE_NAME_BY_ROLE_TEXT 6"/>
    <w:basedOn w:val="MSGENFONTSTYLENAMETEMPLATEROLENUMBERMSGENFONTSTYLENAMEBYROLETEXT6"/>
    <w:rPr>
      <w:rFonts w:ascii="Times New Roman" w:eastAsia="Times New Roman" w:hAnsi="Times New Roman" w:cs="Times New Roman"/>
      <w:b w:val="0"/>
      <w:bCs w:val="0"/>
      <w:i w:val="0"/>
      <w:iCs w:val="0"/>
      <w:smallCaps w:val="0"/>
      <w:strike w:val="0"/>
      <w:color w:val="FFFFFF"/>
      <w:spacing w:val="10"/>
      <w:w w:val="100"/>
      <w:position w:val="0"/>
      <w:sz w:val="17"/>
      <w:szCs w:val="17"/>
      <w:u w:val="none"/>
      <w:lang w:val="en-US"/>
    </w:rPr>
  </w:style>
  <w:style w:type="character" w:customStyle="1" w:styleId="MSGENFONTSTYLENAMETEMPLATEROLENUMBERMSGENFONTSTYLENAMEBYROLETABLEOFCONTENTS2">
    <w:name w:val="MSG_EN_FONT_STYLE_NAME_TEMPLATE_ROLE_NUMBER MSG_EN_FONT_STYLE_NAME_BY_ROLE_TABLE_OF_CONTENTS 2_"/>
    <w:basedOn w:val="DefaultParagraphFont"/>
    <w:link w:val="MSGENFONTSTYLENAMETEMPLATEROLENUMBERMSGENFONTSTYLENAMEBYROLETABLEOFCONTENTS20"/>
    <w:rPr>
      <w:b w:val="0"/>
      <w:bCs w:val="0"/>
      <w:i w:val="0"/>
      <w:iCs w:val="0"/>
      <w:smallCaps w:val="0"/>
      <w:strike w:val="0"/>
      <w:spacing w:val="10"/>
      <w:sz w:val="20"/>
      <w:szCs w:val="20"/>
      <w:u w:val="none"/>
    </w:rPr>
  </w:style>
  <w:style w:type="paragraph" w:customStyle="1" w:styleId="MSGENFONTSTYLENAMETEMPLATEROLENUMBERMSGENFONTSTYLENAMEBYROLETABLEOFCONTENTS20">
    <w:name w:val="MSG_EN_FONT_STYLE_NAME_TEMPLATE_ROLE_NUMBER MSG_EN_FONT_STYLE_NAME_BY_ROLE_TABLE_OF_CONTENTS 2"/>
    <w:basedOn w:val="Normal"/>
    <w:link w:val="MSGENFONTSTYLENAMETEMPLATEROLENUMBERMSGENFONTSTYLENAMEBYROLETABLEOFCONTENTS2"/>
    <w:pPr>
      <w:shd w:val="clear" w:color="auto" w:fill="FFFFFF"/>
      <w:spacing w:before="420" w:line="437" w:lineRule="exact"/>
      <w:jc w:val="both"/>
    </w:pPr>
    <w:rPr>
      <w:b/>
      <w:bCs/>
      <w:smallCaps/>
      <w:spacing w:val="10"/>
      <w:sz w:val="20"/>
      <w:szCs w:val="20"/>
    </w:rPr>
  </w:style>
  <w:style w:type="character" w:customStyle="1" w:styleId="MSGENFONTSTYLENAMETEMPLATEROLENUMBERMSGENFONTSTYLENAMEBYROLETABLEOFCONTENTS2MSGENFONTSTYLEMODIFERSIZE85">
    <w:name w:val="MSG_EN_FONT_STYLE_NAME_TEMPLATE_ROLE_NUMBER MSG_EN_FONT_STYLE_NAME_BY_ROLE_TABLE_OF_CONTENTS 2 + MSG_EN_FONT_STYLE_MODIFER_SIZE 8.5"/>
    <w:basedOn w:val="MSGENFONTSTYLENAMETEMPLATEROLENUMBERMSGENFONTSTYLENAMEBYROLETABLEOFCONTENTS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en-US"/>
    </w:rPr>
  </w:style>
  <w:style w:type="character" w:customStyle="1" w:styleId="TOC4Char">
    <w:name w:val="TOC 4 Char"/>
    <w:basedOn w:val="DefaultParagraphFont"/>
    <w:link w:val="TOC4"/>
    <w:rPr>
      <w:b w:val="0"/>
      <w:bCs w:val="0"/>
      <w:i w:val="0"/>
      <w:iCs w:val="0"/>
      <w:smallCaps w:val="0"/>
      <w:strike w:val="0"/>
      <w:spacing w:val="10"/>
      <w:sz w:val="15"/>
      <w:szCs w:val="15"/>
      <w:u w:val="none"/>
    </w:rPr>
  </w:style>
  <w:style w:type="paragraph" w:styleId="TOC4">
    <w:name w:val="toc 4"/>
    <w:basedOn w:val="Normal"/>
    <w:link w:val="TOC4Char"/>
    <w:autoRedefine/>
    <w:pPr>
      <w:shd w:val="clear" w:color="auto" w:fill="FFFFFF"/>
      <w:spacing w:line="437" w:lineRule="exact"/>
      <w:jc w:val="both"/>
    </w:pPr>
    <w:rPr>
      <w:b/>
      <w:bCs/>
      <w:smallCaps/>
      <w:spacing w:val="10"/>
      <w:sz w:val="15"/>
      <w:szCs w:val="15"/>
    </w:rPr>
  </w:style>
  <w:style w:type="character" w:customStyle="1" w:styleId="MSGENFONTSTYLENAMETEMPLATEROLENUMBERMSGENFONTSTYLENAMEBYROLETABLEOFCONTENTS3">
    <w:name w:val="MSG_EN_FONT_STYLE_NAME_TEMPLATE_ROLE_NUMBER MSG_EN_FONT_STYLE_NAME_BY_ROLE_TABLE_OF_CONTENTS 3_"/>
    <w:basedOn w:val="DefaultParagraphFont"/>
    <w:link w:val="MSGENFONTSTYLENAMETEMPLATEROLENUMBERMSGENFONTSTYLENAMEBYROLETABLEOFCONTENTS30"/>
    <w:rPr>
      <w:b w:val="0"/>
      <w:bCs w:val="0"/>
      <w:i w:val="0"/>
      <w:iCs w:val="0"/>
      <w:smallCaps w:val="0"/>
      <w:strike w:val="0"/>
      <w:spacing w:val="10"/>
      <w:sz w:val="17"/>
      <w:szCs w:val="17"/>
      <w:u w:val="none"/>
    </w:rPr>
  </w:style>
  <w:style w:type="paragraph" w:customStyle="1" w:styleId="MSGENFONTSTYLENAMETEMPLATEROLENUMBERMSGENFONTSTYLENAMEBYROLETABLEOFCONTENTS30">
    <w:name w:val="MSG_EN_FONT_STYLE_NAME_TEMPLATE_ROLE_NUMBER MSG_EN_FONT_STYLE_NAME_BY_ROLE_TABLE_OF_CONTENTS 3"/>
    <w:basedOn w:val="Normal"/>
    <w:link w:val="MSGENFONTSTYLENAMETEMPLATEROLENUMBERMSGENFONTSTYLENAMEBYROLETABLEOFCONTENTS3"/>
    <w:pPr>
      <w:shd w:val="clear" w:color="auto" w:fill="FFFFFF"/>
      <w:spacing w:line="437" w:lineRule="exact"/>
      <w:jc w:val="both"/>
    </w:pPr>
    <w:rPr>
      <w:b/>
      <w:bCs/>
      <w:smallCaps/>
      <w:spacing w:val="10"/>
      <w:sz w:val="17"/>
      <w:szCs w:val="17"/>
    </w:rPr>
  </w:style>
  <w:style w:type="character" w:customStyle="1" w:styleId="MSGENFONTSTYLENAMETEMPLATEROLENUMBERMSGENFONTSTYLENAMEBYROLETEXT7">
    <w:name w:val="MSG_EN_FONT_STYLE_NAME_TEMPLATE_ROLE_NUMBER MSG_EN_FONT_STYLE_NAME_BY_ROLE_TEXT 7_"/>
    <w:basedOn w:val="DefaultParagraphFont"/>
    <w:link w:val="MSGENFONTSTYLENAMETEMPLATEROLENUMBERMSGENFONTSTYLENAMEBYROLETEXT70"/>
    <w:rPr>
      <w:b w:val="0"/>
      <w:bCs w:val="0"/>
      <w:i w:val="0"/>
      <w:iCs w:val="0"/>
      <w:smallCaps w:val="0"/>
      <w:strike w:val="0"/>
      <w:spacing w:val="10"/>
      <w:sz w:val="17"/>
      <w:szCs w:val="17"/>
      <w:u w:val="none"/>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pPr>
      <w:shd w:val="clear" w:color="auto" w:fill="FFFFFF"/>
      <w:spacing w:line="0" w:lineRule="atLeast"/>
    </w:pPr>
    <w:rPr>
      <w:b/>
      <w:bCs/>
      <w:smallCaps/>
      <w:spacing w:val="10"/>
      <w:sz w:val="17"/>
      <w:szCs w:val="17"/>
    </w:rPr>
  </w:style>
  <w:style w:type="character" w:customStyle="1" w:styleId="MSGENFONTSTYLENAMETEMPLATEROLEMSGENFONTSTYLENAMEBYROLERUNNINGTITLE">
    <w:name w:val="MSG_EN_FONT_STYLE_NAME_TEMPLATE_ROLE MSG_EN_FONT_STYLE_NAME_BY_ROLE_RUNNING_TITLE_"/>
    <w:basedOn w:val="DefaultParagraphFont"/>
    <w:link w:val="MSGENFONTSTYLENAMETEMPLATEROLEMSGENFONTSTYLENAMEBYROLERUNNINGTITLE0"/>
    <w:rPr>
      <w:b w:val="0"/>
      <w:bCs w:val="0"/>
      <w:i w:val="0"/>
      <w:iCs w:val="0"/>
      <w:smallCaps w:val="0"/>
      <w:strike w:val="0"/>
      <w:sz w:val="20"/>
      <w:szCs w:val="20"/>
      <w:u w:val="none"/>
    </w:rPr>
  </w:style>
  <w:style w:type="paragraph" w:customStyle="1" w:styleId="MSGENFONTSTYLENAMETEMPLATEROLEMSGENFONTSTYLENAMEBYROLERUNNINGTITLE0">
    <w:name w:val="MSG_EN_FONT_STYLE_NAME_TEMPLATE_ROLE MSG_EN_FONT_STYLE_NAME_BY_ROLE_RUNNING_TITLE"/>
    <w:basedOn w:val="Normal"/>
    <w:link w:val="MSGENFONTSTYLENAMETEMPLATEROLEMSGENFONTSTYLENAMEBYROLERUNNINGTITLE"/>
    <w:pPr>
      <w:shd w:val="clear" w:color="auto" w:fill="FFFFFF"/>
    </w:pPr>
    <w:rPr>
      <w:sz w:val="20"/>
      <w:szCs w:val="20"/>
    </w:rPr>
  </w:style>
  <w:style w:type="character" w:customStyle="1" w:styleId="MSGENFONTSTYLENAMETEMPLATEROLEMSGENFONTSTYLENAMEBYROLERUNNINGTITLEMSGENFONTSTYLEMODIFERSIZE7">
    <w:name w:val="MSG_EN_FONT_STYLE_NAME_TEMPLATE_ROLE MSG_EN_FONT_STYLE_NAME_BY_ROLE_RUNNING_TITLE + MSG_EN_FONT_STYLE_MODIFER_SIZE 7"/>
    <w:aliases w:val="MSG_EN_FONT_STYLE_MODIFER_BOLD,MSG_EN_FONT_STYLE_MODIFER_SPACING 0"/>
    <w:basedOn w:val="MSGENFONTSTYLENAMETEMPLATEROLEMSGENFONTSTYLENAMEBYROLERUNNINGTITLE"/>
    <w:rPr>
      <w:rFonts w:ascii="Times New Roman" w:eastAsia="Times New Roman" w:hAnsi="Times New Roman" w:cs="Times New Roman"/>
      <w:b/>
      <w:bCs/>
      <w:i w:val="0"/>
      <w:iCs w:val="0"/>
      <w:smallCaps w:val="0"/>
      <w:strike w:val="0"/>
      <w:color w:val="808080"/>
      <w:spacing w:val="10"/>
      <w:w w:val="100"/>
      <w:position w:val="0"/>
      <w:sz w:val="14"/>
      <w:szCs w:val="14"/>
      <w:u w:val="none"/>
      <w:lang w:val="en-US"/>
    </w:rPr>
  </w:style>
  <w:style w:type="character" w:customStyle="1" w:styleId="MSGENFONTSTYLENAMETEMPLATEROLEMSGENFONTSTYLENAMEBYROLERUNNINGTITLEMSGENFONTSTYLEMODIFERNAMEArial">
    <w:name w:val="MSG_EN_FONT_STYLE_NAME_TEMPLATE_ROLE MSG_EN_FONT_STYLE_NAME_BY_ROLE_RUNNING_TITLE + MSG_EN_FONT_STYLE_MODIFER_NAME Arial"/>
    <w:aliases w:val="MSG_EN_FONT_STYLE_MODIFER_SIZE 8.5"/>
    <w:basedOn w:val="MSGENFONTSTYLENAMETEMPLATEROLEMSGENFONTSTYLENAMEBYROLERUNNINGTITLE"/>
    <w:rPr>
      <w:rFonts w:ascii="Arial" w:eastAsia="Arial" w:hAnsi="Arial" w:cs="Arial"/>
      <w:b w:val="0"/>
      <w:bCs w:val="0"/>
      <w:i w:val="0"/>
      <w:iCs w:val="0"/>
      <w:smallCaps w:val="0"/>
      <w:strike w:val="0"/>
      <w:color w:val="808080"/>
      <w:spacing w:val="0"/>
      <w:w w:val="100"/>
      <w:position w:val="0"/>
      <w:sz w:val="17"/>
      <w:szCs w:val="17"/>
      <w:u w:val="none"/>
      <w:lang w:val="en-US"/>
    </w:rPr>
  </w:style>
  <w:style w:type="character" w:customStyle="1" w:styleId="MSGENFONTSTYLENAMETEMPLATEROLEMSGENFONTSTYLENAMEBYROLEPICTURECAPTIONExact">
    <w:name w:val="MSG_EN_FONT_STYLE_NAME_TEMPLATE_ROLE MSG_EN_FONT_STYLE_NAME_BY_ROLE_PICTURE_CAPTION Exact"/>
    <w:basedOn w:val="DefaultParagraphFont"/>
    <w:link w:val="MSGENFONTSTYLENAMETEMPLATEROLEMSGENFONTSTYLENAMEBYROLEPICTURECAPTION"/>
    <w:rPr>
      <w:b w:val="0"/>
      <w:bCs w:val="0"/>
      <w:i w:val="0"/>
      <w:iCs w:val="0"/>
      <w:smallCaps w:val="0"/>
      <w:strike w:val="0"/>
      <w:spacing w:val="2"/>
      <w:sz w:val="13"/>
      <w:szCs w:val="13"/>
      <w:u w:val="none"/>
    </w:rPr>
  </w:style>
  <w:style w:type="paragraph" w:customStyle="1" w:styleId="MSGENFONTSTYLENAMETEMPLATEROLEMSGENFONTSTYLENAMEBYROLEPICTURECAPTION">
    <w:name w:val="MSG_EN_FONT_STYLE_NAME_TEMPLATE_ROLE MSG_EN_FONT_STYLE_NAME_BY_ROLE_PICTURE_CAPTION"/>
    <w:basedOn w:val="Normal"/>
    <w:link w:val="MSGENFONTSTYLENAMETEMPLATEROLEMSGENFONTSTYLENAMEBYROLEPICTURECAPTIONExact"/>
    <w:pPr>
      <w:shd w:val="clear" w:color="auto" w:fill="FFFFFF"/>
      <w:spacing w:line="182" w:lineRule="exact"/>
    </w:pPr>
    <w:rPr>
      <w:i/>
      <w:iCs/>
      <w:spacing w:val="2"/>
      <w:sz w:val="13"/>
      <w:szCs w:val="13"/>
    </w:rPr>
  </w:style>
  <w:style w:type="character" w:customStyle="1" w:styleId="MSGENFONTSTYLENAMETEMPLATEROLELEVELMSGENFONTSTYLENAMEBYROLEHEADING5">
    <w:name w:val="MSG_EN_FONT_STYLE_NAME_TEMPLATE_ROLE_LEVEL MSG_EN_FONT_STYLE_NAME_BY_ROLE_HEADING 5_"/>
    <w:basedOn w:val="DefaultParagraphFont"/>
    <w:link w:val="MSGENFONTSTYLENAMETEMPLATEROLELEVELMSGENFONTSTYLENAMEBYROLEHEADING50"/>
    <w:rPr>
      <w:b w:val="0"/>
      <w:bCs w:val="0"/>
      <w:i w:val="0"/>
      <w:iCs w:val="0"/>
      <w:smallCaps w:val="0"/>
      <w:strike w:val="0"/>
      <w:spacing w:val="10"/>
      <w:sz w:val="17"/>
      <w:szCs w:val="17"/>
      <w:u w:val="none"/>
    </w:rPr>
  </w:style>
  <w:style w:type="paragraph" w:customStyle="1" w:styleId="MSGENFONTSTYLENAMETEMPLATEROLELEVELMSGENFONTSTYLENAMEBYROLEHEADING50">
    <w:name w:val="MSG_EN_FONT_STYLE_NAME_TEMPLATE_ROLE_LEVEL MSG_EN_FONT_STYLE_NAME_BY_ROLE_HEADING 5"/>
    <w:basedOn w:val="Normal"/>
    <w:link w:val="MSGENFONTSTYLENAMETEMPLATEROLELEVELMSGENFONTSTYLENAMEBYROLEHEADING5"/>
    <w:pPr>
      <w:shd w:val="clear" w:color="auto" w:fill="FFFFFF"/>
      <w:spacing w:after="720" w:line="0" w:lineRule="atLeast"/>
      <w:jc w:val="center"/>
      <w:outlineLvl w:val="4"/>
    </w:pPr>
    <w:rPr>
      <w:b/>
      <w:bCs/>
      <w:smallCaps/>
      <w:spacing w:val="10"/>
      <w:sz w:val="17"/>
      <w:szCs w:val="17"/>
    </w:rPr>
  </w:style>
  <w:style w:type="character" w:customStyle="1" w:styleId="MSGENFONTSTYLENAMETEMPLATEROLELEVELMSGENFONTSTYLENAMEBYROLEHEADING51">
    <w:name w:val="MSG_EN_FONT_STYLE_NAME_TEMPLATE_ROLE_LEVEL MSG_EN_FONT_STYLE_NAME_BY_ROLE_HEADING 5"/>
    <w:basedOn w:val="MSGENFONTSTYLENAMETEMPLATEROLELEVELMSGENFONTSTYLENAMEBYROLEHEADING5"/>
    <w:rPr>
      <w:rFonts w:ascii="Times New Roman" w:eastAsia="Times New Roman" w:hAnsi="Times New Roman" w:cs="Times New Roman"/>
      <w:b w:val="0"/>
      <w:bCs w:val="0"/>
      <w:i w:val="0"/>
      <w:iCs w:val="0"/>
      <w:smallCaps w:val="0"/>
      <w:strike w:val="0"/>
      <w:color w:val="FFFFFF"/>
      <w:spacing w:val="10"/>
      <w:w w:val="100"/>
      <w:position w:val="0"/>
      <w:sz w:val="17"/>
      <w:szCs w:val="17"/>
      <w:u w:val="none"/>
      <w:lang w:val="en-US"/>
    </w:rPr>
  </w:style>
  <w:style w:type="character" w:customStyle="1" w:styleId="MSGENFONTSTYLENAMETEMPLATEROLENUMBERMSGENFONTSTYLENAMEBYROLETEXT8">
    <w:name w:val="MSG_EN_FONT_STYLE_NAME_TEMPLATE_ROLE_NUMBER MSG_EN_FONT_STYLE_NAME_BY_ROLE_TEXT 8_"/>
    <w:basedOn w:val="DefaultParagraphFont"/>
    <w:link w:val="MSGENFONTSTYLENAMETEMPLATEROLENUMBERMSGENFONTSTYLENAMEBYROLETEXT80"/>
    <w:rPr>
      <w:b w:val="0"/>
      <w:bCs w:val="0"/>
      <w:i w:val="0"/>
      <w:iCs w:val="0"/>
      <w:smallCaps w:val="0"/>
      <w:strike w:val="0"/>
      <w:sz w:val="22"/>
      <w:szCs w:val="22"/>
      <w:u w:val="none"/>
    </w:rPr>
  </w:style>
  <w:style w:type="paragraph" w:customStyle="1" w:styleId="MSGENFONTSTYLENAMETEMPLATEROLENUMBERMSGENFONTSTYLENAMEBYROLETEXT80">
    <w:name w:val="MSG_EN_FONT_STYLE_NAME_TEMPLATE_ROLE_NUMBER MSG_EN_FONT_STYLE_NAME_BY_ROLE_TEXT 8"/>
    <w:basedOn w:val="Normal"/>
    <w:link w:val="MSGENFONTSTYLENAMETEMPLATEROLENUMBERMSGENFONTSTYLENAMEBYROLETEXT8"/>
    <w:pPr>
      <w:shd w:val="clear" w:color="auto" w:fill="FFFFFF"/>
      <w:spacing w:before="720" w:after="180" w:line="0" w:lineRule="atLeast"/>
      <w:jc w:val="both"/>
    </w:pPr>
    <w:rPr>
      <w:b/>
      <w:bCs/>
      <w:smallCaps/>
      <w:sz w:val="22"/>
      <w:szCs w:val="22"/>
    </w:rPr>
  </w:style>
  <w:style w:type="character" w:customStyle="1" w:styleId="MSGENFONTSTYLENAMETEMPLATEROLENUMBERMSGENFONTSTYLENAMEBYROLETEXT81">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rPr>
      <w:b w:val="0"/>
      <w:bCs w:val="0"/>
      <w:i w:val="0"/>
      <w:iCs w:val="0"/>
      <w:smallCaps w:val="0"/>
      <w:strike w:val="0"/>
      <w:sz w:val="22"/>
      <w:szCs w:val="22"/>
      <w:u w:val="none"/>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pPr>
      <w:shd w:val="clear" w:color="auto" w:fill="FFFFFF"/>
      <w:spacing w:before="180" w:after="300" w:line="331" w:lineRule="exact"/>
      <w:ind w:hanging="720"/>
      <w:jc w:val="both"/>
    </w:pPr>
    <w:rPr>
      <w:sz w:val="22"/>
      <w:szCs w:val="22"/>
    </w:rPr>
  </w:style>
  <w:style w:type="character" w:customStyle="1" w:styleId="MSGENFONTSTYLENAMETEMPLATEROLEMSGENFONTSTYLENAMEBYROLETEXTMSGENFONTSTYLEMODIFERITALIC">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ITALIC0">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MSGENFONTSTYLENAMEBYROLETEXT1">
    <w:name w:val="MSG_EN_FONT_STYLE_NAME_TEMPLATE_ROLE MSG_EN_FONT_STYLE_NAME_BY_ROLE_TEXT"/>
    <w:basedOn w:val="MSGENFONTSTYLENAMETEMPLATEROLEMSGENFONTSTYLENAMEBYROLETEX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MSGENFONTSTYLENAMEBYROLETEXT2">
    <w:name w:val="MSG_EN_FONT_STYLE_NAME_TEMPLATE_ROLE MSG_EN_FONT_STYLE_NAME_BY_ROLE_TEXT"/>
    <w:basedOn w:val="MSGENFONTSTYLENAMETEMPLATEROLEMSGENFONTSTYLENAMEBYROLETEX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LEVELMSGENFONTSTYLENAMEBYROLEHEADING52">
    <w:name w:val="MSG_EN_FONT_STYLE_NAME_TEMPLATE_ROLE_LEVEL MSG_EN_FONT_STYLE_NAME_BY_ROLE_HEADING 5"/>
    <w:basedOn w:val="MSGENFONTSTYLENAMETEMPLATEROLELEVELMSGENFONTSTYLENAMEBYROLEHEADING5"/>
    <w:rPr>
      <w:rFonts w:ascii="Times New Roman" w:eastAsia="Times New Roman" w:hAnsi="Times New Roman" w:cs="Times New Roman"/>
      <w:b w:val="0"/>
      <w:bCs w:val="0"/>
      <w:i w:val="0"/>
      <w:iCs w:val="0"/>
      <w:smallCaps w:val="0"/>
      <w:strike w:val="0"/>
      <w:color w:val="FFFFFF"/>
      <w:spacing w:val="10"/>
      <w:w w:val="100"/>
      <w:position w:val="0"/>
      <w:sz w:val="17"/>
      <w:szCs w:val="17"/>
      <w:u w:val="none"/>
      <w:lang w:val="en-US"/>
    </w:rPr>
  </w:style>
  <w:style w:type="character" w:customStyle="1" w:styleId="MSGENFONTSTYLENAMETEMPLATEROLENUMBERMSGENFONTSTYLENAMEBYROLETEXT82">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MSGENFONTSTYLENAMEBYROLEHEADING53">
    <w:name w:val="MSG_EN_FONT_STYLE_NAME_TEMPLATE_ROLE_LEVEL MSG_EN_FONT_STYLE_NAME_BY_ROLE_HEADING 5"/>
    <w:basedOn w:val="MSGENFONTSTYLENAMETEMPLATEROLELEVELMSGENFONTSTYLENAMEBYROLEHEADING5"/>
    <w:rPr>
      <w:rFonts w:ascii="Times New Roman" w:eastAsia="Times New Roman" w:hAnsi="Times New Roman" w:cs="Times New Roman"/>
      <w:b w:val="0"/>
      <w:bCs w:val="0"/>
      <w:i w:val="0"/>
      <w:iCs w:val="0"/>
      <w:smallCaps w:val="0"/>
      <w:strike w:val="0"/>
      <w:color w:val="FFFFFF"/>
      <w:spacing w:val="10"/>
      <w:w w:val="100"/>
      <w:position w:val="0"/>
      <w:sz w:val="17"/>
      <w:szCs w:val="17"/>
      <w:u w:val="none"/>
      <w:lang w:val="en-US"/>
    </w:rPr>
  </w:style>
  <w:style w:type="character" w:customStyle="1" w:styleId="MSGENFONTSTYLENAMETEMPLATEROLENUMBERMSGENFONTSTYLENAMEBYROLETEXT83">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MSGENFONTSTYLENAMEBYROLETEXTMSGENFONTSTYLEMODIFERITALIC1">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NUMBERMSGENFONTSTYLENAMEBYROLETEXT9">
    <w:name w:val="MSG_EN_FONT_STYLE_NAME_TEMPLATE_ROLE_NUMBER MSG_EN_FONT_STYLE_NAME_BY_ROLE_TEXT 9_"/>
    <w:basedOn w:val="DefaultParagraphFont"/>
    <w:link w:val="MSGENFONTSTYLENAMETEMPLATEROLENUMBERMSGENFONTSTYLENAMEBYROLETEXT90"/>
    <w:rPr>
      <w:b w:val="0"/>
      <w:bCs w:val="0"/>
      <w:i w:val="0"/>
      <w:iCs w:val="0"/>
      <w:smallCaps w:val="0"/>
      <w:strike w:val="0"/>
      <w:sz w:val="22"/>
      <w:szCs w:val="22"/>
      <w:u w:val="none"/>
    </w:rPr>
  </w:style>
  <w:style w:type="paragraph" w:customStyle="1" w:styleId="MSGENFONTSTYLENAMETEMPLATEROLENUMBERMSGENFONTSTYLENAMEBYROLETEXT90">
    <w:name w:val="MSG_EN_FONT_STYLE_NAME_TEMPLATE_ROLE_NUMBER MSG_EN_FONT_STYLE_NAME_BY_ROLE_TEXT 9"/>
    <w:basedOn w:val="Normal"/>
    <w:link w:val="MSGENFONTSTYLENAMETEMPLATEROLENUMBERMSGENFONTSTYLENAMEBYROLETEXT9"/>
    <w:pPr>
      <w:shd w:val="clear" w:color="auto" w:fill="FFFFFF"/>
      <w:spacing w:before="300" w:line="331" w:lineRule="exact"/>
    </w:pPr>
    <w:rPr>
      <w:i/>
      <w:iCs/>
      <w:sz w:val="22"/>
      <w:szCs w:val="22"/>
    </w:rPr>
  </w:style>
  <w:style w:type="character" w:customStyle="1" w:styleId="MSGENFONTSTYLENAMETEMPLATEROLENUMBERMSGENFONTSTYLENAMEBYROLEPICTURECAPTION2Exact">
    <w:name w:val="MSG_EN_FONT_STYLE_NAME_TEMPLATE_ROLE_NUMBER MSG_EN_FONT_STYLE_NAME_BY_ROLE_PICTURE_CAPTION 2 Exact"/>
    <w:basedOn w:val="DefaultParagraphFont"/>
    <w:link w:val="MSGENFONTSTYLENAMETEMPLATEROLENUMBERMSGENFONTSTYLENAMEBYROLEPICTURECAPTION2"/>
    <w:rPr>
      <w:rFonts w:ascii="Arial" w:eastAsia="Arial" w:hAnsi="Arial" w:cs="Arial"/>
      <w:b w:val="0"/>
      <w:bCs w:val="0"/>
      <w:i w:val="0"/>
      <w:iCs w:val="0"/>
      <w:smallCaps w:val="0"/>
      <w:strike w:val="0"/>
      <w:spacing w:val="5"/>
      <w:sz w:val="15"/>
      <w:szCs w:val="15"/>
      <w:u w:val="none"/>
    </w:rPr>
  </w:style>
  <w:style w:type="paragraph" w:customStyle="1" w:styleId="MSGENFONTSTYLENAMETEMPLATEROLENUMBERMSGENFONTSTYLENAMEBYROLEPICTURECAPTION2">
    <w:name w:val="MSG_EN_FONT_STYLE_NAME_TEMPLATE_ROLE_NUMBER MSG_EN_FONT_STYLE_NAME_BY_ROLE_PICTURE_CAPTION 2"/>
    <w:basedOn w:val="Normal"/>
    <w:link w:val="MSGENFONTSTYLENAMETEMPLATEROLENUMBERMSGENFONTSTYLENAMEBYROLEPICTURECAPTION2Exact"/>
    <w:pPr>
      <w:shd w:val="clear" w:color="auto" w:fill="FFFFFF"/>
      <w:spacing w:line="0" w:lineRule="atLeast"/>
    </w:pPr>
    <w:rPr>
      <w:rFonts w:ascii="Arial" w:eastAsia="Arial" w:hAnsi="Arial" w:cs="Arial"/>
      <w:spacing w:val="5"/>
      <w:sz w:val="15"/>
      <w:szCs w:val="15"/>
    </w:rPr>
  </w:style>
  <w:style w:type="character" w:customStyle="1" w:styleId="MSGENFONTSTYLENAMETEMPLATEROLENUMBERMSGENFONTSTYLENAMEBYROLEPICTURECAPTION2Exact0">
    <w:name w:val="MSG_EN_FONT_STYLE_NAME_TEMPLATE_ROLE_NUMBER MSG_EN_FONT_STYLE_NAME_BY_ROLE_PICTURE_CAPTION 2 Exact"/>
    <w:basedOn w:val="MSGENFONTSTYLENAMETEMPLATEROLENUMBERMSGENFONTSTYLENAMEBYROLEPICTURECAPTION2Exact"/>
    <w:rPr>
      <w:rFonts w:ascii="Arial" w:eastAsia="Arial" w:hAnsi="Arial" w:cs="Arial"/>
      <w:b w:val="0"/>
      <w:bCs w:val="0"/>
      <w:i w:val="0"/>
      <w:iCs w:val="0"/>
      <w:smallCaps w:val="0"/>
      <w:strike w:val="0"/>
      <w:color w:val="1E487C"/>
      <w:spacing w:val="5"/>
      <w:w w:val="100"/>
      <w:position w:val="0"/>
      <w:sz w:val="15"/>
      <w:szCs w:val="15"/>
      <w:u w:val="none"/>
      <w:lang w:val="en-US"/>
    </w:rPr>
  </w:style>
  <w:style w:type="character" w:customStyle="1" w:styleId="MSGENFONTSTYLENAMETEMPLATEROLENUMBERMSGENFONTSTYLENAMEBYROLETEXT10Exact">
    <w:name w:val="MSG_EN_FONT_STYLE_NAME_TEMPLATE_ROLE_NUMBER MSG_EN_FONT_STYLE_NAME_BY_ROLE_TEXT 10 Exact"/>
    <w:basedOn w:val="DefaultParagraphFont"/>
    <w:link w:val="MSGENFONTSTYLENAMETEMPLATEROLENUMBERMSGENFONTSTYLENAMEBYROLETEXT10"/>
    <w:rPr>
      <w:rFonts w:ascii="Arial" w:eastAsia="Arial" w:hAnsi="Arial" w:cs="Arial"/>
      <w:b w:val="0"/>
      <w:bCs w:val="0"/>
      <w:i w:val="0"/>
      <w:iCs w:val="0"/>
      <w:smallCaps w:val="0"/>
      <w:strike w:val="0"/>
      <w:spacing w:val="5"/>
      <w:sz w:val="15"/>
      <w:szCs w:val="15"/>
      <w:u w:val="none"/>
    </w:rPr>
  </w:style>
  <w:style w:type="paragraph" w:customStyle="1" w:styleId="MSGENFONTSTYLENAMETEMPLATEROLENUMBERMSGENFONTSTYLENAMEBYROLETEXT10">
    <w:name w:val="MSG_EN_FONT_STYLE_NAME_TEMPLATE_ROLE_NUMBER MSG_EN_FONT_STYLE_NAME_BY_ROLE_TEXT 10"/>
    <w:basedOn w:val="Normal"/>
    <w:link w:val="MSGENFONTSTYLENAMETEMPLATEROLENUMBERMSGENFONTSTYLENAMEBYROLETEXT10Exact"/>
    <w:pPr>
      <w:shd w:val="clear" w:color="auto" w:fill="FFFFFF"/>
      <w:spacing w:line="302" w:lineRule="exact"/>
    </w:pPr>
    <w:rPr>
      <w:rFonts w:ascii="Arial" w:eastAsia="Arial" w:hAnsi="Arial" w:cs="Arial"/>
      <w:spacing w:val="5"/>
      <w:sz w:val="15"/>
      <w:szCs w:val="15"/>
    </w:rPr>
  </w:style>
  <w:style w:type="character" w:customStyle="1" w:styleId="MSGENFONTSTYLENAMETEMPLATEROLENUMBERMSGENFONTSTYLENAMEBYROLETEXT10Exact0">
    <w:name w:val="MSG_EN_FONT_STYLE_NAME_TEMPLATE_ROLE_NUMBER MSG_EN_FONT_STYLE_NAME_BY_ROLE_TEXT 10 Exact"/>
    <w:basedOn w:val="MSGENFONTSTYLENAMETEMPLATEROLENUMBERMSGENFONTSTYLENAMEBYROLETEXT10Exact"/>
    <w:rPr>
      <w:rFonts w:ascii="Arial" w:eastAsia="Arial" w:hAnsi="Arial" w:cs="Arial"/>
      <w:b w:val="0"/>
      <w:bCs w:val="0"/>
      <w:i w:val="0"/>
      <w:iCs w:val="0"/>
      <w:smallCaps w:val="0"/>
      <w:strike w:val="0"/>
      <w:color w:val="1E487C"/>
      <w:spacing w:val="5"/>
      <w:w w:val="100"/>
      <w:position w:val="0"/>
      <w:sz w:val="15"/>
      <w:szCs w:val="15"/>
      <w:u w:val="none"/>
      <w:lang w:val="en-US"/>
    </w:rPr>
  </w:style>
  <w:style w:type="character" w:customStyle="1" w:styleId="MSGENFONTSTYLENAMETEMPLATEROLENUMBERMSGENFONTSTYLENAMEBYROLETEXT11Exact">
    <w:name w:val="MSG_EN_FONT_STYLE_NAME_TEMPLATE_ROLE_NUMBER MSG_EN_FONT_STYLE_NAME_BY_ROLE_TEXT 11 Exact"/>
    <w:basedOn w:val="DefaultParagraphFont"/>
    <w:rPr>
      <w:rFonts w:ascii="Arial" w:eastAsia="Arial" w:hAnsi="Arial" w:cs="Arial"/>
      <w:b w:val="0"/>
      <w:bCs w:val="0"/>
      <w:i w:val="0"/>
      <w:iCs w:val="0"/>
      <w:smallCaps w:val="0"/>
      <w:strike w:val="0"/>
      <w:spacing w:val="3"/>
      <w:sz w:val="15"/>
      <w:szCs w:val="15"/>
      <w:u w:val="none"/>
    </w:rPr>
  </w:style>
  <w:style w:type="character" w:customStyle="1" w:styleId="MSGENFONTSTYLENAMETEMPLATEROLENUMBERMSGENFONTSTYLENAMEBYROLETEXT12Exact">
    <w:name w:val="MSG_EN_FONT_STYLE_NAME_TEMPLATE_ROLE_NUMBER MSG_EN_FONT_STYLE_NAME_BY_ROLE_TEXT 12 Exact"/>
    <w:basedOn w:val="DefaultParagraphFont"/>
    <w:link w:val="MSGENFONTSTYLENAMETEMPLATEROLENUMBERMSGENFONTSTYLENAMEBYROLETEXT12"/>
    <w:rPr>
      <w:rFonts w:ascii="Arial" w:eastAsia="Arial" w:hAnsi="Arial" w:cs="Arial"/>
      <w:b w:val="0"/>
      <w:bCs w:val="0"/>
      <w:i w:val="0"/>
      <w:iCs w:val="0"/>
      <w:smallCaps w:val="0"/>
      <w:strike w:val="0"/>
      <w:spacing w:val="4"/>
      <w:sz w:val="15"/>
      <w:szCs w:val="15"/>
      <w:u w:val="none"/>
    </w:rPr>
  </w:style>
  <w:style w:type="paragraph" w:customStyle="1" w:styleId="MSGENFONTSTYLENAMETEMPLATEROLENUMBERMSGENFONTSTYLENAMEBYROLETEXT12">
    <w:name w:val="MSG_EN_FONT_STYLE_NAME_TEMPLATE_ROLE_NUMBER MSG_EN_FONT_STYLE_NAME_BY_ROLE_TEXT 12"/>
    <w:basedOn w:val="Normal"/>
    <w:link w:val="MSGENFONTSTYLENAMETEMPLATEROLENUMBERMSGENFONTSTYLENAMEBYROLETEXT12Exact"/>
    <w:pPr>
      <w:shd w:val="clear" w:color="auto" w:fill="FFFFFF"/>
      <w:spacing w:line="302" w:lineRule="exact"/>
      <w:jc w:val="both"/>
    </w:pPr>
    <w:rPr>
      <w:rFonts w:ascii="Arial" w:eastAsia="Arial" w:hAnsi="Arial" w:cs="Arial"/>
      <w:b/>
      <w:bCs/>
      <w:spacing w:val="4"/>
      <w:sz w:val="15"/>
      <w:szCs w:val="15"/>
    </w:rPr>
  </w:style>
  <w:style w:type="character" w:customStyle="1" w:styleId="MSGENFONTSTYLENAMETEMPLATEROLENUMBERMSGENFONTSTYLENAMEBYROLETEXT12MSGENFONTSTYLEMODIFERNOTBOLD">
    <w:name w:val="MSG_EN_FONT_STYLE_NAME_TEMPLATE_ROLE_NUMBER MSG_EN_FONT_STYLE_NAME_BY_ROLE_TEXT 12 + MSG_EN_FONT_STYLE_MODIFER_NOT_BOLD"/>
    <w:aliases w:val="MSG_EN_FONT_STYLE_MODIFER_SPACING 0 Exact"/>
    <w:basedOn w:val="MSGENFONTSTYLENAMETEMPLATEROLENUMBERMSGENFONTSTYLENAMEBYROLETEXT12Exact"/>
    <w:rPr>
      <w:rFonts w:ascii="Arial" w:eastAsia="Arial" w:hAnsi="Arial" w:cs="Arial"/>
      <w:b/>
      <w:bCs/>
      <w:i w:val="0"/>
      <w:iCs w:val="0"/>
      <w:smallCaps w:val="0"/>
      <w:strike w:val="0"/>
      <w:color w:val="000000"/>
      <w:spacing w:val="5"/>
      <w:w w:val="100"/>
      <w:position w:val="0"/>
      <w:sz w:val="15"/>
      <w:szCs w:val="15"/>
      <w:u w:val="none"/>
      <w:lang w:val="en-US"/>
    </w:rPr>
  </w:style>
  <w:style w:type="character" w:customStyle="1" w:styleId="MSGENFONTSTYLENAMETEMPLATEROLENUMBERMSGENFONTSTYLENAMEBYROLETEXT13Exact">
    <w:name w:val="MSG_EN_FONT_STYLE_NAME_TEMPLATE_ROLE_NUMBER MSG_EN_FONT_STYLE_NAME_BY_ROLE_TEXT 13 Exact"/>
    <w:basedOn w:val="DefaultParagraphFont"/>
    <w:link w:val="MSGENFONTSTYLENAMETEMPLATEROLENUMBERMSGENFONTSTYLENAMEBYROLETEXT13"/>
    <w:rPr>
      <w:rFonts w:ascii="Arial" w:eastAsia="Arial" w:hAnsi="Arial" w:cs="Arial"/>
      <w:b w:val="0"/>
      <w:bCs w:val="0"/>
      <w:i w:val="0"/>
      <w:iCs w:val="0"/>
      <w:smallCaps w:val="0"/>
      <w:strike w:val="0"/>
      <w:spacing w:val="5"/>
      <w:u w:val="none"/>
    </w:rPr>
  </w:style>
  <w:style w:type="paragraph" w:customStyle="1" w:styleId="MSGENFONTSTYLENAMETEMPLATEROLENUMBERMSGENFONTSTYLENAMEBYROLETEXT13">
    <w:name w:val="MSG_EN_FONT_STYLE_NAME_TEMPLATE_ROLE_NUMBER MSG_EN_FONT_STYLE_NAME_BY_ROLE_TEXT 13"/>
    <w:basedOn w:val="Normal"/>
    <w:link w:val="MSGENFONTSTYLENAMETEMPLATEROLENUMBERMSGENFONTSTYLENAMEBYROLETEXT13Exact"/>
    <w:pPr>
      <w:shd w:val="clear" w:color="auto" w:fill="FFFFFF"/>
      <w:spacing w:line="317" w:lineRule="exact"/>
      <w:jc w:val="right"/>
    </w:pPr>
    <w:rPr>
      <w:rFonts w:ascii="Arial" w:eastAsia="Arial" w:hAnsi="Arial" w:cs="Arial"/>
      <w:spacing w:val="5"/>
    </w:rPr>
  </w:style>
  <w:style w:type="character" w:customStyle="1" w:styleId="MSGENFONTSTYLENAMETEMPLATEROLENUMBERMSGENFONTSTYLENAMEBYROLETEXT13Exact0">
    <w:name w:val="MSG_EN_FONT_STYLE_NAME_TEMPLATE_ROLE_NUMBER MSG_EN_FONT_STYLE_NAME_BY_ROLE_TEXT 13 Exact"/>
    <w:basedOn w:val="MSGENFONTSTYLENAMETEMPLATEROLENUMBERMSGENFONTSTYLENAMEBYROLETEXT13Exact"/>
    <w:rPr>
      <w:rFonts w:ascii="Arial" w:eastAsia="Arial" w:hAnsi="Arial" w:cs="Arial"/>
      <w:b w:val="0"/>
      <w:bCs w:val="0"/>
      <w:i w:val="0"/>
      <w:iCs w:val="0"/>
      <w:smallCaps w:val="0"/>
      <w:strike w:val="0"/>
      <w:color w:val="1E487C"/>
      <w:spacing w:val="5"/>
      <w:w w:val="100"/>
      <w:position w:val="0"/>
      <w:sz w:val="24"/>
      <w:szCs w:val="24"/>
      <w:u w:val="none"/>
      <w:lang w:val="en-US"/>
    </w:rPr>
  </w:style>
  <w:style w:type="character" w:customStyle="1" w:styleId="MSGENFONTSTYLENAMETEMPLATEROLENUMBERMSGENFONTSTYLENAMEBYROLETEXT84">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MSGENFONTSTYLENAMEBYROLEHEADING6">
    <w:name w:val="MSG_EN_FONT_STYLE_NAME_TEMPLATE_ROLE_LEVEL MSG_EN_FONT_STYLE_NAME_BY_ROLE_HEADING 6_"/>
    <w:basedOn w:val="DefaultParagraphFont"/>
    <w:link w:val="MSGENFONTSTYLENAMETEMPLATEROLELEVELMSGENFONTSTYLENAMEBYROLEHEADING60"/>
    <w:rPr>
      <w:b w:val="0"/>
      <w:bCs w:val="0"/>
      <w:i w:val="0"/>
      <w:iCs w:val="0"/>
      <w:smallCaps w:val="0"/>
      <w:strike w:val="0"/>
      <w:sz w:val="22"/>
      <w:szCs w:val="22"/>
      <w:u w:val="none"/>
    </w:rPr>
  </w:style>
  <w:style w:type="paragraph" w:customStyle="1" w:styleId="MSGENFONTSTYLENAMETEMPLATEROLELEVELMSGENFONTSTYLENAMEBYROLEHEADING60">
    <w:name w:val="MSG_EN_FONT_STYLE_NAME_TEMPLATE_ROLE_LEVEL MSG_EN_FONT_STYLE_NAME_BY_ROLE_HEADING 6"/>
    <w:basedOn w:val="Normal"/>
    <w:link w:val="MSGENFONTSTYLENAMETEMPLATEROLELEVELMSGENFONTSTYLENAMEBYROLEHEADING6"/>
    <w:pPr>
      <w:shd w:val="clear" w:color="auto" w:fill="FFFFFF"/>
      <w:spacing w:before="300" w:after="420" w:line="0" w:lineRule="atLeast"/>
      <w:jc w:val="both"/>
      <w:outlineLvl w:val="5"/>
    </w:pPr>
    <w:rPr>
      <w:b/>
      <w:bCs/>
      <w:sz w:val="22"/>
      <w:szCs w:val="22"/>
    </w:rPr>
  </w:style>
  <w:style w:type="character" w:customStyle="1" w:styleId="MSGENFONTSTYLENAMETEMPLATEROLEMSGENFONTSTYLENAMEBYROLETEXTMSGENFONTSTYLEMODIFERBOLD">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LEVELNUMBERMSGENFONTSTYLENAMEBYROLEHEADING62">
    <w:name w:val="MSG_EN_FONT_STYLE_NAME_TEMPLATE_ROLE_LEVEL_NUMBER MSG_EN_FONT_STYLE_NAME_BY_ROLE_HEADING 6 2_"/>
    <w:basedOn w:val="DefaultParagraphFont"/>
    <w:link w:val="MSGENFONTSTYLENAMETEMPLATEROLELEVELNUMBERMSGENFONTSTYLENAMEBYROLEHEADING620"/>
    <w:rPr>
      <w:b w:val="0"/>
      <w:bCs w:val="0"/>
      <w:i w:val="0"/>
      <w:iCs w:val="0"/>
      <w:smallCaps w:val="0"/>
      <w:strike w:val="0"/>
      <w:sz w:val="22"/>
      <w:szCs w:val="22"/>
      <w:u w:val="none"/>
    </w:rPr>
  </w:style>
  <w:style w:type="paragraph" w:customStyle="1" w:styleId="MSGENFONTSTYLENAMETEMPLATEROLELEVELNUMBERMSGENFONTSTYLENAMEBYROLEHEADING620">
    <w:name w:val="MSG_EN_FONT_STYLE_NAME_TEMPLATE_ROLE_LEVEL_NUMBER MSG_EN_FONT_STYLE_NAME_BY_ROLE_HEADING 6 2"/>
    <w:basedOn w:val="Normal"/>
    <w:link w:val="MSGENFONTSTYLENAMETEMPLATEROLELEVELNUMBERMSGENFONTSTYLENAMEBYROLEHEADING62"/>
    <w:pPr>
      <w:shd w:val="clear" w:color="auto" w:fill="FFFFFF"/>
      <w:spacing w:line="346" w:lineRule="exact"/>
      <w:jc w:val="both"/>
      <w:outlineLvl w:val="5"/>
    </w:pPr>
    <w:rPr>
      <w:sz w:val="22"/>
      <w:szCs w:val="22"/>
    </w:rPr>
  </w:style>
  <w:style w:type="character" w:customStyle="1" w:styleId="MSGENFONTSTYLENAMETEMPLATEROLEMSGENFONTSTYLENAMEBYROLETEXTMSGENFONTSTYLEMODIFERBOLD0">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1">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2">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3">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4">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5">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NUMBERMSGENFONTSTYLENAMEBYROLETEXT9Exact">
    <w:name w:val="MSG_EN_FONT_STYLE_NAME_TEMPLATE_ROLE_NUMBER MSG_EN_FONT_STYLE_NAME_BY_ROLE_TEXT 9 Exact"/>
    <w:basedOn w:val="DefaultParagraphFont"/>
    <w:rPr>
      <w:b w:val="0"/>
      <w:bCs w:val="0"/>
      <w:i w:val="0"/>
      <w:iCs w:val="0"/>
      <w:smallCaps w:val="0"/>
      <w:strike w:val="0"/>
      <w:spacing w:val="-1"/>
      <w:sz w:val="20"/>
      <w:szCs w:val="20"/>
      <w:u w:val="none"/>
    </w:rPr>
  </w:style>
  <w:style w:type="character" w:customStyle="1" w:styleId="MSGENFONTSTYLENAMETEMPLATEROLENUMBERMSGENFONTSTYLENAMEBYROLETEXT14Exact">
    <w:name w:val="MSG_EN_FONT_STYLE_NAME_TEMPLATE_ROLE_NUMBER MSG_EN_FONT_STYLE_NAME_BY_ROLE_TEXT 14 Exact"/>
    <w:basedOn w:val="DefaultParagraphFont"/>
    <w:rPr>
      <w:b w:val="0"/>
      <w:bCs w:val="0"/>
      <w:i w:val="0"/>
      <w:iCs w:val="0"/>
      <w:smallCaps w:val="0"/>
      <w:strike w:val="0"/>
      <w:spacing w:val="3"/>
      <w:sz w:val="21"/>
      <w:szCs w:val="21"/>
      <w:u w:val="none"/>
    </w:rPr>
  </w:style>
  <w:style w:type="character" w:customStyle="1" w:styleId="MSGENFONTSTYLENAMETEMPLATEROLELEVELMSGENFONTSTYLENAMEBYROLEHEADING61">
    <w:name w:val="MSG_EN_FONT_STYLE_NAME_TEMPLATE_ROLE_LEVEL MSG_EN_FONT_STYLE_NAME_BY_ROLE_HEADING 6"/>
    <w:basedOn w:val="MSGENFONTSTYLENAMETEMPLATEROLELEVELMSGENFONTSTYLENAMEBYROLEHEADING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MSGENFONTSTYLENAMEBYROLETEXTMSGENFONTSTYLEMODIFERBOLD6">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7">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SIZE7">
    <w:name w:val="MSG_EN_FONT_STYLE_NAME_TEMPLATE_ROLE MSG_EN_FONT_STYLE_NAME_BY_ROLE_TEXT + MSG_EN_FONT_STYLE_MODIFER_SIZE 7"/>
    <w:aliases w:val="MSG_EN_FONT_STYLE_MODIFER_BOLD"/>
    <w:basedOn w:val="MSGENFONTSTYLENAMETEMPLATEROLEMSGENFONTSTYLENAMEBYROLETEXT"/>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MSGENFONTSTYLENAMETEMPLATEROLENUMBERMSGENFONTSTYLENAMEBYROLEPICTURECAPTION3Exact">
    <w:name w:val="MSG_EN_FONT_STYLE_NAME_TEMPLATE_ROLE_NUMBER MSG_EN_FONT_STYLE_NAME_BY_ROLE_PICTURE_CAPTION 3 Exact"/>
    <w:basedOn w:val="DefaultParagraphFont"/>
    <w:link w:val="MSGENFONTSTYLENAMETEMPLATEROLENUMBERMSGENFONTSTYLENAMEBYROLEPICTURECAPTION3"/>
    <w:rPr>
      <w:b w:val="0"/>
      <w:bCs w:val="0"/>
      <w:i w:val="0"/>
      <w:iCs w:val="0"/>
      <w:smallCaps w:val="0"/>
      <w:strike w:val="0"/>
      <w:spacing w:val="6"/>
      <w:sz w:val="15"/>
      <w:szCs w:val="15"/>
      <w:u w:val="none"/>
    </w:rPr>
  </w:style>
  <w:style w:type="paragraph" w:customStyle="1" w:styleId="MSGENFONTSTYLENAMETEMPLATEROLENUMBERMSGENFONTSTYLENAMEBYROLEPICTURECAPTION3">
    <w:name w:val="MSG_EN_FONT_STYLE_NAME_TEMPLATE_ROLE_NUMBER MSG_EN_FONT_STYLE_NAME_BY_ROLE_PICTURE_CAPTION 3"/>
    <w:basedOn w:val="Normal"/>
    <w:link w:val="MSGENFONTSTYLENAMETEMPLATEROLENUMBERMSGENFONTSTYLENAMEBYROLEPICTURECAPTION3Exact"/>
    <w:pPr>
      <w:shd w:val="clear" w:color="auto" w:fill="FFFFFF"/>
      <w:spacing w:line="0" w:lineRule="atLeast"/>
    </w:pPr>
    <w:rPr>
      <w:b/>
      <w:bCs/>
      <w:spacing w:val="6"/>
      <w:sz w:val="15"/>
      <w:szCs w:val="15"/>
    </w:rPr>
  </w:style>
  <w:style w:type="character" w:customStyle="1" w:styleId="MSGENFONTSTYLENAMETEMPLATEROLENUMBERMSGENFONTSTYLENAMEBYROLETEXT85">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MSGENFONTSTYLENAMEBYROLEHEADING62">
    <w:name w:val="MSG_EN_FONT_STYLE_NAME_TEMPLATE_ROLE_LEVEL MSG_EN_FONT_STYLE_NAME_BY_ROLE_HEADING 6"/>
    <w:basedOn w:val="MSGENFONTSTYLENAMETEMPLATEROLELEVELMSGENFONTSTYLENAMEBYROLEHEADING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MSGENFONTSTYLENAMEBYROLETEXTMSGENFONTSTYLEMODIFERBOLD8">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NUMBERMSGENFONTSTYLENAMEBYROLETEXT15">
    <w:name w:val="MSG_EN_FONT_STYLE_NAME_TEMPLATE_ROLE_NUMBER MSG_EN_FONT_STYLE_NAME_BY_ROLE_TEXT 15_"/>
    <w:basedOn w:val="DefaultParagraphFont"/>
    <w:link w:val="MSGENFONTSTYLENAMETEMPLATEROLENUMBERMSGENFONTSTYLENAMEBYROLETEXT150"/>
    <w:rPr>
      <w:b w:val="0"/>
      <w:bCs w:val="0"/>
      <w:i w:val="0"/>
      <w:iCs w:val="0"/>
      <w:smallCaps w:val="0"/>
      <w:strike w:val="0"/>
      <w:sz w:val="8"/>
      <w:szCs w:val="8"/>
      <w:u w:val="none"/>
    </w:rPr>
  </w:style>
  <w:style w:type="paragraph" w:customStyle="1" w:styleId="MSGENFONTSTYLENAMETEMPLATEROLENUMBERMSGENFONTSTYLENAMEBYROLETEXT150">
    <w:name w:val="MSG_EN_FONT_STYLE_NAME_TEMPLATE_ROLE_NUMBER MSG_EN_FONT_STYLE_NAME_BY_ROLE_TEXT 15"/>
    <w:basedOn w:val="Normal"/>
    <w:link w:val="MSGENFONTSTYLENAMETEMPLATEROLENUMBERMSGENFONTSTYLENAMEBYROLETEXT15"/>
    <w:pPr>
      <w:shd w:val="clear" w:color="auto" w:fill="FFFFFF"/>
      <w:spacing w:line="0" w:lineRule="atLeast"/>
      <w:jc w:val="both"/>
    </w:pPr>
    <w:rPr>
      <w:i/>
      <w:iCs/>
      <w:sz w:val="8"/>
      <w:szCs w:val="8"/>
    </w:rPr>
  </w:style>
  <w:style w:type="character" w:customStyle="1" w:styleId="MSGENFONTSTYLENAMETEMPLATEROLELEVELMSGENFONTSTYLENAMEBYROLEHEADING63">
    <w:name w:val="MSG_EN_FONT_STYLE_NAME_TEMPLATE_ROLE_LEVEL MSG_EN_FONT_STYLE_NAME_BY_ROLE_HEADING 6"/>
    <w:basedOn w:val="MSGENFONTSTYLENAMETEMPLATEROLELEVELMSGENFONTSTYLENAMEBYROLEHEADING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MSGENFONTSTYLENAMEBYROLETEXTMSGENFONTSTYLEMODIFERBOLD9">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LEVELMSGENFONTSTYLENAMEBYROLEHEADING64">
    <w:name w:val="MSG_EN_FONT_STYLE_NAME_TEMPLATE_ROLE_LEVEL MSG_EN_FONT_STYLE_NAME_BY_ROLE_HEADING 6"/>
    <w:basedOn w:val="MSGENFONTSTYLENAMETEMPLATEROLELEVELMSGENFONTSTYLENAMEBYROLEHEADING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MSGENFONTSTYLENAMEBYROLETEXTMSGENFONTSTYLEMODIFERBOLDa">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b">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NUMBERMSGENFONTSTYLENAMEBYROLEPICTURECAPTION2Exact1">
    <w:name w:val="MSG_EN_FONT_STYLE_NAME_TEMPLATE_ROLE_NUMBER MSG_EN_FONT_STYLE_NAME_BY_ROLE_PICTURE_CAPTION 2 Exact"/>
    <w:basedOn w:val="MSGENFONTSTYLENAMETEMPLATEROLENUMBERMSGENFONTSTYLENAMEBYROLEPICTURECAPTION2Exact"/>
    <w:rPr>
      <w:rFonts w:ascii="Arial" w:eastAsia="Arial" w:hAnsi="Arial" w:cs="Arial"/>
      <w:b w:val="0"/>
      <w:bCs w:val="0"/>
      <w:i w:val="0"/>
      <w:iCs w:val="0"/>
      <w:smallCaps w:val="0"/>
      <w:strike w:val="0"/>
      <w:color w:val="1E487C"/>
      <w:spacing w:val="5"/>
      <w:w w:val="100"/>
      <w:position w:val="0"/>
      <w:sz w:val="15"/>
      <w:szCs w:val="15"/>
      <w:u w:val="none"/>
      <w:lang w:val="en-US"/>
    </w:rPr>
  </w:style>
  <w:style w:type="character" w:customStyle="1" w:styleId="MSGENFONTSTYLENAMETEMPLATEROLENUMBERMSGENFONTSTYLENAMEBYROLETEXT16Exact">
    <w:name w:val="MSG_EN_FONT_STYLE_NAME_TEMPLATE_ROLE_NUMBER MSG_EN_FONT_STYLE_NAME_BY_ROLE_TEXT 16 Exact"/>
    <w:basedOn w:val="DefaultParagraphFont"/>
    <w:link w:val="MSGENFONTSTYLENAMETEMPLATEROLENUMBERMSGENFONTSTYLENAMEBYROLETEXT16"/>
    <w:rPr>
      <w:rFonts w:ascii="Arial" w:eastAsia="Arial" w:hAnsi="Arial" w:cs="Arial"/>
      <w:b w:val="0"/>
      <w:bCs w:val="0"/>
      <w:i w:val="0"/>
      <w:iCs w:val="0"/>
      <w:smallCaps w:val="0"/>
      <w:strike w:val="0"/>
      <w:spacing w:val="4"/>
      <w:sz w:val="17"/>
      <w:szCs w:val="17"/>
      <w:u w:val="none"/>
    </w:rPr>
  </w:style>
  <w:style w:type="paragraph" w:customStyle="1" w:styleId="MSGENFONTSTYLENAMETEMPLATEROLENUMBERMSGENFONTSTYLENAMEBYROLETEXT16">
    <w:name w:val="MSG_EN_FONT_STYLE_NAME_TEMPLATE_ROLE_NUMBER MSG_EN_FONT_STYLE_NAME_BY_ROLE_TEXT 16"/>
    <w:basedOn w:val="Normal"/>
    <w:link w:val="MSGENFONTSTYLENAMETEMPLATEROLENUMBERMSGENFONTSTYLENAMEBYROLETEXT16Exact"/>
    <w:pPr>
      <w:shd w:val="clear" w:color="auto" w:fill="FFFFFF"/>
      <w:spacing w:line="408" w:lineRule="exact"/>
    </w:pPr>
    <w:rPr>
      <w:rFonts w:ascii="Arial" w:eastAsia="Arial" w:hAnsi="Arial" w:cs="Arial"/>
      <w:b/>
      <w:bCs/>
      <w:spacing w:val="4"/>
      <w:sz w:val="17"/>
      <w:szCs w:val="17"/>
    </w:rPr>
  </w:style>
  <w:style w:type="character" w:customStyle="1" w:styleId="MSGENFONTSTYLENAMETEMPLATEROLENUMBERMSGENFONTSTYLENAMEBYROLETEXT17Exact">
    <w:name w:val="MSG_EN_FONT_STYLE_NAME_TEMPLATE_ROLE_NUMBER MSG_EN_FONT_STYLE_NAME_BY_ROLE_TEXT 17 Exact"/>
    <w:basedOn w:val="DefaultParagraphFont"/>
    <w:link w:val="MSGENFONTSTYLENAMETEMPLATEROLENUMBERMSGENFONTSTYLENAMEBYROLETEXT17"/>
    <w:rPr>
      <w:rFonts w:ascii="Arial" w:eastAsia="Arial" w:hAnsi="Arial" w:cs="Arial"/>
      <w:b w:val="0"/>
      <w:bCs w:val="0"/>
      <w:i w:val="0"/>
      <w:iCs w:val="0"/>
      <w:smallCaps w:val="0"/>
      <w:strike w:val="0"/>
      <w:spacing w:val="4"/>
      <w:sz w:val="18"/>
      <w:szCs w:val="18"/>
      <w:u w:val="none"/>
    </w:rPr>
  </w:style>
  <w:style w:type="paragraph" w:customStyle="1" w:styleId="MSGENFONTSTYLENAMETEMPLATEROLENUMBERMSGENFONTSTYLENAMEBYROLETEXT17">
    <w:name w:val="MSG_EN_FONT_STYLE_NAME_TEMPLATE_ROLE_NUMBER MSG_EN_FONT_STYLE_NAME_BY_ROLE_TEXT 17"/>
    <w:basedOn w:val="Normal"/>
    <w:link w:val="MSGENFONTSTYLENAMETEMPLATEROLENUMBERMSGENFONTSTYLENAMEBYROLETEXT17Exact"/>
    <w:pPr>
      <w:shd w:val="clear" w:color="auto" w:fill="FFFFFF"/>
      <w:spacing w:line="408" w:lineRule="exact"/>
      <w:jc w:val="both"/>
    </w:pPr>
    <w:rPr>
      <w:rFonts w:ascii="Arial" w:eastAsia="Arial" w:hAnsi="Arial" w:cs="Arial"/>
      <w:spacing w:val="4"/>
      <w:sz w:val="18"/>
      <w:szCs w:val="18"/>
    </w:rPr>
  </w:style>
  <w:style w:type="character" w:customStyle="1" w:styleId="MSGENFONTSTYLENAMETEMPLATEROLENUMBERMSGENFONTSTYLENAMEBYROLETEXT13Exact1">
    <w:name w:val="MSG_EN_FONT_STYLE_NAME_TEMPLATE_ROLE_NUMBER MSG_EN_FONT_STYLE_NAME_BY_ROLE_TEXT 13 Exact"/>
    <w:basedOn w:val="MSGENFONTSTYLENAMETEMPLATEROLENUMBERMSGENFONTSTYLENAMEBYROLETEXT13Exact"/>
    <w:rPr>
      <w:rFonts w:ascii="Arial" w:eastAsia="Arial" w:hAnsi="Arial" w:cs="Arial"/>
      <w:b w:val="0"/>
      <w:bCs w:val="0"/>
      <w:i w:val="0"/>
      <w:iCs w:val="0"/>
      <w:smallCaps w:val="0"/>
      <w:strike w:val="0"/>
      <w:color w:val="1E487C"/>
      <w:spacing w:val="5"/>
      <w:w w:val="100"/>
      <w:position w:val="0"/>
      <w:sz w:val="24"/>
      <w:szCs w:val="24"/>
      <w:u w:val="none"/>
      <w:lang w:val="en-US"/>
    </w:rPr>
  </w:style>
  <w:style w:type="character" w:customStyle="1" w:styleId="MSGENFONTSTYLENAMETEMPLATEROLENUMBERMSGENFONTSTYLENAMEBYROLETEXT11">
    <w:name w:val="MSG_EN_FONT_STYLE_NAME_TEMPLATE_ROLE_NUMBER MSG_EN_FONT_STYLE_NAME_BY_ROLE_TEXT 11_"/>
    <w:basedOn w:val="DefaultParagraphFont"/>
    <w:link w:val="MSGENFONTSTYLENAMETEMPLATEROLENUMBERMSGENFONTSTYLENAMEBYROLETEXT110"/>
    <w:rPr>
      <w:rFonts w:ascii="Arial" w:eastAsia="Arial" w:hAnsi="Arial" w:cs="Arial"/>
      <w:b w:val="0"/>
      <w:bCs w:val="0"/>
      <w:i w:val="0"/>
      <w:iCs w:val="0"/>
      <w:smallCaps w:val="0"/>
      <w:strike w:val="0"/>
      <w:sz w:val="16"/>
      <w:szCs w:val="16"/>
      <w:u w:val="none"/>
    </w:rPr>
  </w:style>
  <w:style w:type="paragraph" w:customStyle="1" w:styleId="MSGENFONTSTYLENAMETEMPLATEROLENUMBERMSGENFONTSTYLENAMEBYROLETEXT110">
    <w:name w:val="MSG_EN_FONT_STYLE_NAME_TEMPLATE_ROLE_NUMBER MSG_EN_FONT_STYLE_NAME_BY_ROLE_TEXT 11"/>
    <w:basedOn w:val="Normal"/>
    <w:link w:val="MSGENFONTSTYLENAMETEMPLATEROLENUMBERMSGENFONTSTYLENAMEBYROLETEXT11"/>
    <w:pPr>
      <w:shd w:val="clear" w:color="auto" w:fill="FFFFFF"/>
      <w:spacing w:line="0" w:lineRule="atLeast"/>
    </w:pPr>
    <w:rPr>
      <w:rFonts w:ascii="Arial" w:eastAsia="Arial" w:hAnsi="Arial" w:cs="Arial"/>
      <w:i/>
      <w:iCs/>
      <w:sz w:val="16"/>
      <w:szCs w:val="16"/>
    </w:rPr>
  </w:style>
  <w:style w:type="character" w:customStyle="1" w:styleId="MSGENFONTSTYLENAMETEMPLATEROLENUMBERMSGENFONTSTYLENAMEBYROLETEXT86">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NUMBERMSGENFONTSTYLENAMEBYROLETEXT210">
    <w:name w:val="MSG_EN_FONT_STYLE_NAME_TEMPLATE_ROLE_NUMBER MSG_EN_FONT_STYLE_NAME_BY_ROLE_TEXT 21_"/>
    <w:basedOn w:val="DefaultParagraphFont"/>
    <w:link w:val="MSGENFONTSTYLENAMETEMPLATEROLENUMBERMSGENFONTSTYLENAMEBYROLETEXT211"/>
    <w:rPr>
      <w:b w:val="0"/>
      <w:bCs w:val="0"/>
      <w:i w:val="0"/>
      <w:iCs w:val="0"/>
      <w:smallCaps w:val="0"/>
      <w:strike w:val="0"/>
      <w:sz w:val="14"/>
      <w:szCs w:val="14"/>
      <w:u w:val="none"/>
    </w:rPr>
  </w:style>
  <w:style w:type="paragraph" w:customStyle="1" w:styleId="MSGENFONTSTYLENAMETEMPLATEROLENUMBERMSGENFONTSTYLENAMEBYROLETEXT211">
    <w:name w:val="MSG_EN_FONT_STYLE_NAME_TEMPLATE_ROLE_NUMBER MSG_EN_FONT_STYLE_NAME_BY_ROLE_TEXT 21"/>
    <w:basedOn w:val="Normal"/>
    <w:link w:val="MSGENFONTSTYLENAMETEMPLATEROLENUMBERMSGENFONTSTYLENAMEBYROLETEXT210"/>
    <w:pPr>
      <w:shd w:val="clear" w:color="auto" w:fill="FFFFFF"/>
      <w:spacing w:line="0" w:lineRule="atLeast"/>
    </w:pPr>
    <w:rPr>
      <w:b/>
      <w:bCs/>
      <w:sz w:val="14"/>
      <w:szCs w:val="14"/>
    </w:rPr>
  </w:style>
  <w:style w:type="character" w:customStyle="1" w:styleId="MSGENFONTSTYLENAMETEMPLATEROLENUMBERMSGENFONTSTYLENAMEBYROLETEXT18">
    <w:name w:val="MSG_EN_FONT_STYLE_NAME_TEMPLATE_ROLE_NUMBER MSG_EN_FONT_STYLE_NAME_BY_ROLE_TEXT 18_"/>
    <w:basedOn w:val="DefaultParagraphFont"/>
    <w:link w:val="MSGENFONTSTYLENAMETEMPLATEROLENUMBERMSGENFONTSTYLENAMEBYROLETEXT180"/>
    <w:rPr>
      <w:b w:val="0"/>
      <w:bCs w:val="0"/>
      <w:i w:val="0"/>
      <w:iCs w:val="0"/>
      <w:smallCaps w:val="0"/>
      <w:strike w:val="0"/>
      <w:sz w:val="16"/>
      <w:szCs w:val="16"/>
      <w:u w:val="none"/>
    </w:rPr>
  </w:style>
  <w:style w:type="paragraph" w:customStyle="1" w:styleId="MSGENFONTSTYLENAMETEMPLATEROLENUMBERMSGENFONTSTYLENAMEBYROLETEXT180">
    <w:name w:val="MSG_EN_FONT_STYLE_NAME_TEMPLATE_ROLE_NUMBER MSG_EN_FONT_STYLE_NAME_BY_ROLE_TEXT 18"/>
    <w:basedOn w:val="Normal"/>
    <w:link w:val="MSGENFONTSTYLENAMETEMPLATEROLENUMBERMSGENFONTSTYLENAMEBYROLETEXT18"/>
    <w:pPr>
      <w:shd w:val="clear" w:color="auto" w:fill="FFFFFF"/>
      <w:spacing w:line="206" w:lineRule="exact"/>
      <w:jc w:val="both"/>
    </w:pPr>
    <w:rPr>
      <w:b/>
      <w:bCs/>
      <w:sz w:val="16"/>
      <w:szCs w:val="16"/>
    </w:rPr>
  </w:style>
  <w:style w:type="character" w:customStyle="1" w:styleId="MSGENFONTSTYLENAMETEMPLATEROLENUMBERMSGENFONTSTYLENAMEBYROLETEXT19">
    <w:name w:val="MSG_EN_FONT_STYLE_NAME_TEMPLATE_ROLE_NUMBER MSG_EN_FONT_STYLE_NAME_BY_ROLE_TEXT 19_"/>
    <w:basedOn w:val="DefaultParagraphFont"/>
    <w:link w:val="MSGENFONTSTYLENAMETEMPLATEROLENUMBERMSGENFONTSTYLENAMEBYROLETEXT190"/>
    <w:rPr>
      <w:b w:val="0"/>
      <w:bCs w:val="0"/>
      <w:i w:val="0"/>
      <w:iCs w:val="0"/>
      <w:smallCaps w:val="0"/>
      <w:strike w:val="0"/>
      <w:sz w:val="17"/>
      <w:szCs w:val="17"/>
      <w:u w:val="none"/>
    </w:rPr>
  </w:style>
  <w:style w:type="paragraph" w:customStyle="1" w:styleId="MSGENFONTSTYLENAMETEMPLATEROLENUMBERMSGENFONTSTYLENAMEBYROLETEXT190">
    <w:name w:val="MSG_EN_FONT_STYLE_NAME_TEMPLATE_ROLE_NUMBER MSG_EN_FONT_STYLE_NAME_BY_ROLE_TEXT 19"/>
    <w:basedOn w:val="Normal"/>
    <w:link w:val="MSGENFONTSTYLENAMETEMPLATEROLENUMBERMSGENFONTSTYLENAMEBYROLETEXT19"/>
    <w:pPr>
      <w:shd w:val="clear" w:color="auto" w:fill="FFFFFF"/>
      <w:spacing w:line="206" w:lineRule="exact"/>
      <w:jc w:val="both"/>
    </w:pPr>
    <w:rPr>
      <w:sz w:val="17"/>
      <w:szCs w:val="17"/>
    </w:rPr>
  </w:style>
  <w:style w:type="character" w:customStyle="1" w:styleId="MSGENFONTSTYLENAMETEMPLATEROLENUMBERMSGENFONTSTYLENAMEBYROLETEXT22">
    <w:name w:val="MSG_EN_FONT_STYLE_NAME_TEMPLATE_ROLE_NUMBER MSG_EN_FONT_STYLE_NAME_BY_ROLE_TEXT 22_"/>
    <w:basedOn w:val="DefaultParagraphFont"/>
    <w:link w:val="MSGENFONTSTYLENAMETEMPLATEROLENUMBERMSGENFONTSTYLENAMEBYROLETEXT220"/>
    <w:rPr>
      <w:b w:val="0"/>
      <w:bCs w:val="0"/>
      <w:i w:val="0"/>
      <w:iCs w:val="0"/>
      <w:smallCaps w:val="0"/>
      <w:strike w:val="0"/>
      <w:sz w:val="23"/>
      <w:szCs w:val="23"/>
      <w:u w:val="none"/>
    </w:rPr>
  </w:style>
  <w:style w:type="paragraph" w:customStyle="1" w:styleId="MSGENFONTSTYLENAMETEMPLATEROLENUMBERMSGENFONTSTYLENAMEBYROLETEXT220">
    <w:name w:val="MSG_EN_FONT_STYLE_NAME_TEMPLATE_ROLE_NUMBER MSG_EN_FONT_STYLE_NAME_BY_ROLE_TEXT 22"/>
    <w:basedOn w:val="Normal"/>
    <w:link w:val="MSGENFONTSTYLENAMETEMPLATEROLENUMBERMSGENFONTSTYLENAMEBYROLETEXT22"/>
    <w:pPr>
      <w:shd w:val="clear" w:color="auto" w:fill="FFFFFF"/>
      <w:spacing w:line="0" w:lineRule="atLeast"/>
    </w:pPr>
    <w:rPr>
      <w:b/>
      <w:bCs/>
      <w:sz w:val="23"/>
      <w:szCs w:val="23"/>
    </w:rPr>
  </w:style>
  <w:style w:type="character" w:customStyle="1" w:styleId="MSGENFONTSTYLENAMETEMPLATEROLENUMBERMSGENFONTSTYLENAMEBYROLETEXT200">
    <w:name w:val="MSG_EN_FONT_STYLE_NAME_TEMPLATE_ROLE_NUMBER MSG_EN_FONT_STYLE_NAME_BY_ROLE_TEXT 20_"/>
    <w:basedOn w:val="DefaultParagraphFont"/>
    <w:link w:val="MSGENFONTSTYLENAMETEMPLATEROLENUMBERMSGENFONTSTYLENAMEBYROLETEXT201"/>
    <w:rPr>
      <w:b w:val="0"/>
      <w:bCs w:val="0"/>
      <w:i w:val="0"/>
      <w:iCs w:val="0"/>
      <w:smallCaps w:val="0"/>
      <w:strike w:val="0"/>
      <w:sz w:val="17"/>
      <w:szCs w:val="17"/>
      <w:u w:val="none"/>
    </w:rPr>
  </w:style>
  <w:style w:type="paragraph" w:customStyle="1" w:styleId="MSGENFONTSTYLENAMETEMPLATEROLENUMBERMSGENFONTSTYLENAMEBYROLETEXT201">
    <w:name w:val="MSG_EN_FONT_STYLE_NAME_TEMPLATE_ROLE_NUMBER MSG_EN_FONT_STYLE_NAME_BY_ROLE_TEXT 20"/>
    <w:basedOn w:val="Normal"/>
    <w:link w:val="MSGENFONTSTYLENAMETEMPLATEROLENUMBERMSGENFONTSTYLENAMEBYROLETEXT200"/>
    <w:pPr>
      <w:shd w:val="clear" w:color="auto" w:fill="FFFFFF"/>
      <w:spacing w:line="206" w:lineRule="exact"/>
      <w:jc w:val="both"/>
    </w:pPr>
    <w:rPr>
      <w:i/>
      <w:iCs/>
      <w:sz w:val="17"/>
      <w:szCs w:val="17"/>
    </w:rPr>
  </w:style>
  <w:style w:type="character" w:customStyle="1" w:styleId="MSGENFONTSTYLENAMETEMPLATEROLENUMBERMSGENFONTSTYLENAMEBYROLETEXT20MSGENFONTSTYLEMODIFERBOLD">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0">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2">
    <w:name w:val="MSG_EN_FONT_STYLE_NAME_TEMPLATE_ROLE_NUMBER MSG_EN_FONT_STYLE_NAME_BY_ROLE_TEXT 20"/>
    <w:basedOn w:val="MSGENFONTSTYLENAMETEMPLATEROLENUMBERMSGENFONTSTYLENAMEBYROLETEXT2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1">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2">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3">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4">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5">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6">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LEVELMSGENFONTSTYLENAMEBYROLEHEADING54">
    <w:name w:val="MSG_EN_FONT_STYLE_NAME_TEMPLATE_ROLE_LEVEL MSG_EN_FONT_STYLE_NAME_BY_ROLE_HEADING 5"/>
    <w:basedOn w:val="MSGENFONTSTYLENAMETEMPLATEROLELEVELMSGENFONTSTYLENAMEBYROLEHEADING5"/>
    <w:rPr>
      <w:rFonts w:ascii="Times New Roman" w:eastAsia="Times New Roman" w:hAnsi="Times New Roman" w:cs="Times New Roman"/>
      <w:b w:val="0"/>
      <w:bCs w:val="0"/>
      <w:i w:val="0"/>
      <w:iCs w:val="0"/>
      <w:smallCaps w:val="0"/>
      <w:strike w:val="0"/>
      <w:color w:val="FFFFFF"/>
      <w:spacing w:val="10"/>
      <w:w w:val="100"/>
      <w:position w:val="0"/>
      <w:sz w:val="17"/>
      <w:szCs w:val="17"/>
      <w:u w:val="none"/>
      <w:lang w:val="en-US"/>
    </w:rPr>
  </w:style>
  <w:style w:type="character" w:customStyle="1" w:styleId="MSGENFONTSTYLENAMETEMPLATEROLEMSGENFONTSTYLENAMEBYROLETEXTMSGENFONTSTYLEMODIFERITALIC2">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NUMBERMSGENFONTSTYLENAMEBYROLETEXT24">
    <w:name w:val="MSG_EN_FONT_STYLE_NAME_TEMPLATE_ROLE_NUMBER MSG_EN_FONT_STYLE_NAME_BY_ROLE_TEXT 24_"/>
    <w:basedOn w:val="DefaultParagraphFont"/>
    <w:link w:val="MSGENFONTSTYLENAMETEMPLATEROLENUMBERMSGENFONTSTYLENAMEBYROLETEXT240"/>
    <w:rPr>
      <w:b w:val="0"/>
      <w:bCs w:val="0"/>
      <w:i w:val="0"/>
      <w:iCs w:val="0"/>
      <w:smallCaps w:val="0"/>
      <w:strike w:val="0"/>
      <w:sz w:val="20"/>
      <w:szCs w:val="20"/>
      <w:u w:val="none"/>
    </w:rPr>
  </w:style>
  <w:style w:type="paragraph" w:customStyle="1" w:styleId="MSGENFONTSTYLENAMETEMPLATEROLENUMBERMSGENFONTSTYLENAMEBYROLETEXT240">
    <w:name w:val="MSG_EN_FONT_STYLE_NAME_TEMPLATE_ROLE_NUMBER MSG_EN_FONT_STYLE_NAME_BY_ROLE_TEXT 24"/>
    <w:basedOn w:val="Normal"/>
    <w:link w:val="MSGENFONTSTYLENAMETEMPLATEROLENUMBERMSGENFONTSTYLENAMEBYROLETEXT24"/>
    <w:pPr>
      <w:shd w:val="clear" w:color="auto" w:fill="FFFFFF"/>
      <w:spacing w:before="240" w:line="605" w:lineRule="exact"/>
      <w:jc w:val="both"/>
    </w:pPr>
    <w:rPr>
      <w:i/>
      <w:iCs/>
      <w:sz w:val="20"/>
      <w:szCs w:val="20"/>
    </w:rPr>
  </w:style>
  <w:style w:type="character" w:customStyle="1" w:styleId="MSGENFONTSTYLENAMETEMPLATEROLELEVELNUMBERMSGENFONTSTYLENAMEBYROLEHEADING63">
    <w:name w:val="MSG_EN_FONT_STYLE_NAME_TEMPLATE_ROLE_LEVEL_NUMBER MSG_EN_FONT_STYLE_NAME_BY_ROLE_HEADING 6 3_"/>
    <w:basedOn w:val="DefaultParagraphFont"/>
    <w:link w:val="MSGENFONTSTYLENAMETEMPLATEROLELEVELNUMBERMSGENFONTSTYLENAMEBYROLEHEADING630"/>
    <w:rPr>
      <w:b w:val="0"/>
      <w:bCs w:val="0"/>
      <w:i w:val="0"/>
      <w:iCs w:val="0"/>
      <w:smallCaps w:val="0"/>
      <w:strike w:val="0"/>
      <w:sz w:val="22"/>
      <w:szCs w:val="22"/>
      <w:u w:val="none"/>
    </w:rPr>
  </w:style>
  <w:style w:type="paragraph" w:customStyle="1" w:styleId="MSGENFONTSTYLENAMETEMPLATEROLELEVELNUMBERMSGENFONTSTYLENAMEBYROLEHEADING630">
    <w:name w:val="MSG_EN_FONT_STYLE_NAME_TEMPLATE_ROLE_LEVEL_NUMBER MSG_EN_FONT_STYLE_NAME_BY_ROLE_HEADING 6 3"/>
    <w:basedOn w:val="Normal"/>
    <w:link w:val="MSGENFONTSTYLENAMETEMPLATEROLELEVELNUMBERMSGENFONTSTYLENAMEBYROLEHEADING63"/>
    <w:pPr>
      <w:shd w:val="clear" w:color="auto" w:fill="FFFFFF"/>
      <w:spacing w:after="420" w:line="0" w:lineRule="atLeast"/>
      <w:outlineLvl w:val="5"/>
    </w:pPr>
    <w:rPr>
      <w:b/>
      <w:bCs/>
      <w:smallCaps/>
      <w:sz w:val="22"/>
      <w:szCs w:val="22"/>
    </w:rPr>
  </w:style>
  <w:style w:type="character" w:customStyle="1" w:styleId="MSGENFONTSTYLENAMETEMPLATEROLELEVELNUMBERMSGENFONTSTYLENAMEBYROLEHEADING631">
    <w:name w:val="MSG_EN_FONT_STYLE_NAME_TEMPLATE_ROLE_LEVEL_NUMBER MSG_EN_FONT_STYLE_NAME_BY_ROLE_HEADING 6 3"/>
    <w:basedOn w:val="MSGENFONTSTYLENAMETEMPLATEROLELEVELNUMBERMSGENFONTSTYLENAMEBYROLEHEADING63"/>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MSGENFONTSTYLENAMEBYROLETEXTMSGENFONTSTYLEMODIFERITALIC3">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NUMBERMSGENFONTSTYLENAMEBYROLETEXT87">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MSGENFONTSTYLENAMEBYROLETEXTMSGENFONTSTYLEMODIFERITALIC4">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NUMBERMSGENFONTSTYLENAMEBYROLETEXT91">
    <w:name w:val="MSG_EN_FONT_STYLE_NAME_TEMPLATE_ROLE_NUMBER MSG_EN_FONT_STYLE_NAME_BY_ROLE_TEXT 9"/>
    <w:basedOn w:val="MSGENFONTSTYLENAMETEMPLATEROLENUMBERMSGENFONTSTYLENAMEBYROLETEXT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MSGENFONTSTYLENAMEBYROLERUNNINGTITLEMSGENFONTSTYLEMODIFERSIZE70">
    <w:name w:val="MSG_EN_FONT_STYLE_NAME_TEMPLATE_ROLE MSG_EN_FONT_STYLE_NAME_BY_ROLE_RUNNING_TITLE + MSG_EN_FONT_STYLE_MODIFER_SIZE 7"/>
    <w:aliases w:val="MSG_EN_FONT_STYLE_MODIFER_BOLD,MSG_EN_FONT_STYLE_MODIFER_SPACING 0"/>
    <w:basedOn w:val="MSGENFONTSTYLENAMETEMPLATEROLEMSGENFONTSTYLENAMEBYROLERUNNINGTITLE"/>
    <w:rPr>
      <w:rFonts w:ascii="Times New Roman" w:eastAsia="Times New Roman" w:hAnsi="Times New Roman" w:cs="Times New Roman"/>
      <w:b/>
      <w:bCs/>
      <w:i w:val="0"/>
      <w:iCs w:val="0"/>
      <w:smallCaps w:val="0"/>
      <w:strike w:val="0"/>
      <w:color w:val="808080"/>
      <w:spacing w:val="10"/>
      <w:w w:val="100"/>
      <w:position w:val="0"/>
      <w:sz w:val="14"/>
      <w:szCs w:val="14"/>
      <w:u w:val="single"/>
      <w:lang w:val="en-US"/>
    </w:rPr>
  </w:style>
  <w:style w:type="character" w:customStyle="1" w:styleId="MSGENFONTSTYLENAMETEMPLATEROLEMSGENFONTSTYLENAMEBYROLERUNNINGTITLEMSGENFONTSTYLEMODIFERNAMEArial0">
    <w:name w:val="MSG_EN_FONT_STYLE_NAME_TEMPLATE_ROLE MSG_EN_FONT_STYLE_NAME_BY_ROLE_RUNNING_TITLE + MSG_EN_FONT_STYLE_MODIFER_NAME Arial"/>
    <w:aliases w:val="MSG_EN_FONT_STYLE_MODIFER_SIZE 8.5"/>
    <w:basedOn w:val="MSGENFONTSTYLENAMETEMPLATEROLEMSGENFONTSTYLENAMEBYROLERUNNINGTITLE"/>
    <w:rPr>
      <w:rFonts w:ascii="Arial" w:eastAsia="Arial" w:hAnsi="Arial" w:cs="Arial"/>
      <w:b w:val="0"/>
      <w:bCs w:val="0"/>
      <w:i w:val="0"/>
      <w:iCs w:val="0"/>
      <w:smallCaps w:val="0"/>
      <w:strike w:val="0"/>
      <w:color w:val="808080"/>
      <w:spacing w:val="0"/>
      <w:w w:val="100"/>
      <w:position w:val="0"/>
      <w:sz w:val="17"/>
      <w:szCs w:val="17"/>
      <w:u w:val="none"/>
      <w:lang w:val="en-US"/>
    </w:rPr>
  </w:style>
  <w:style w:type="character" w:customStyle="1" w:styleId="MSGENFONTSTYLENAMETEMPLATEROLELEVELNUMBERMSGENFONTSTYLENAMEBYROLEHEADING52">
    <w:name w:val="MSG_EN_FONT_STYLE_NAME_TEMPLATE_ROLE_LEVEL_NUMBER MSG_EN_FONT_STYLE_NAME_BY_ROLE_HEADING 5 2_"/>
    <w:basedOn w:val="DefaultParagraphFont"/>
    <w:link w:val="MSGENFONTSTYLENAMETEMPLATEROLELEVELNUMBERMSGENFONTSTYLENAMEBYROLEHEADING520"/>
    <w:rPr>
      <w:b w:val="0"/>
      <w:bCs w:val="0"/>
      <w:i w:val="0"/>
      <w:iCs w:val="0"/>
      <w:smallCaps w:val="0"/>
      <w:strike w:val="0"/>
      <w:sz w:val="22"/>
      <w:szCs w:val="22"/>
      <w:u w:val="none"/>
    </w:rPr>
  </w:style>
  <w:style w:type="paragraph" w:customStyle="1" w:styleId="MSGENFONTSTYLENAMETEMPLATEROLELEVELNUMBERMSGENFONTSTYLENAMEBYROLEHEADING520">
    <w:name w:val="MSG_EN_FONT_STYLE_NAME_TEMPLATE_ROLE_LEVEL_NUMBER MSG_EN_FONT_STYLE_NAME_BY_ROLE_HEADING 5 2"/>
    <w:basedOn w:val="Normal"/>
    <w:link w:val="MSGENFONTSTYLENAMETEMPLATEROLELEVELNUMBERMSGENFONTSTYLENAMEBYROLEHEADING52"/>
    <w:pPr>
      <w:shd w:val="clear" w:color="auto" w:fill="FFFFFF"/>
      <w:spacing w:before="240" w:line="326" w:lineRule="exact"/>
      <w:outlineLvl w:val="4"/>
    </w:pPr>
    <w:rPr>
      <w:b/>
      <w:bCs/>
      <w:smallCaps/>
      <w:sz w:val="22"/>
      <w:szCs w:val="22"/>
    </w:rPr>
  </w:style>
  <w:style w:type="character" w:customStyle="1" w:styleId="MSGENFONTSTYLENAMETEMPLATEROLELEVELNUMBERMSGENFONTSTYLENAMEBYROLEHEADING521">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NUMBERMSGENFONTSTYLENAMEBYROLEHEADING522">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single"/>
      <w:lang w:val="en-US"/>
    </w:rPr>
  </w:style>
  <w:style w:type="character" w:customStyle="1" w:styleId="MSGENFONTSTYLENAMETEMPLATEROLELEVELNUMBERMSGENFONTSTYLENAMEBYROLEHEADING523">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NUMBERMSGENFONTSTYLENAMEBYROLETEXT88">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NUMBERMSGENFONTSTYLENAMEBYROLEHEADING524">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NUMBERMSGENFONTSTYLENAMEBYROLEHEADING53">
    <w:name w:val="MSG_EN_FONT_STYLE_NAME_TEMPLATE_ROLE_LEVEL_NUMBER MSG_EN_FONT_STYLE_NAME_BY_ROLE_HEADING 5 3_"/>
    <w:basedOn w:val="DefaultParagraphFont"/>
    <w:link w:val="MSGENFONTSTYLENAMETEMPLATEROLELEVELNUMBERMSGENFONTSTYLENAMEBYROLEHEADING530"/>
    <w:rPr>
      <w:b w:val="0"/>
      <w:bCs w:val="0"/>
      <w:i w:val="0"/>
      <w:iCs w:val="0"/>
      <w:smallCaps w:val="0"/>
      <w:strike w:val="0"/>
      <w:sz w:val="22"/>
      <w:szCs w:val="22"/>
      <w:u w:val="none"/>
    </w:rPr>
  </w:style>
  <w:style w:type="paragraph" w:customStyle="1" w:styleId="MSGENFONTSTYLENAMETEMPLATEROLELEVELNUMBERMSGENFONTSTYLENAMEBYROLEHEADING530">
    <w:name w:val="MSG_EN_FONT_STYLE_NAME_TEMPLATE_ROLE_LEVEL_NUMBER MSG_EN_FONT_STYLE_NAME_BY_ROLE_HEADING 5 3"/>
    <w:basedOn w:val="Normal"/>
    <w:link w:val="MSGENFONTSTYLENAMETEMPLATEROLELEVELNUMBERMSGENFONTSTYLENAMEBYROLEHEADING53"/>
    <w:pPr>
      <w:shd w:val="clear" w:color="auto" w:fill="FFFFFF"/>
      <w:spacing w:line="346" w:lineRule="exact"/>
      <w:jc w:val="both"/>
      <w:outlineLvl w:val="4"/>
    </w:pPr>
    <w:rPr>
      <w:sz w:val="22"/>
      <w:szCs w:val="22"/>
    </w:rPr>
  </w:style>
  <w:style w:type="character" w:customStyle="1" w:styleId="MSGENFONTSTYLENAMETEMPLATEROLELEVELNUMBERMSGENFONTSTYLENAMEBYROLEHEADING525">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NUMBERMSGENFONTSTYLENAMEBYROLEHEADING526">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NUMBERMSGENFONTSTYLENAMEBYROLETEXT6Exact">
    <w:name w:val="MSG_EN_FONT_STYLE_NAME_TEMPLATE_ROLE_NUMBER MSG_EN_FONT_STYLE_NAME_BY_ROLE_TEXT 6 Exact"/>
    <w:basedOn w:val="DefaultParagraphFont"/>
    <w:rPr>
      <w:b w:val="0"/>
      <w:bCs w:val="0"/>
      <w:i w:val="0"/>
      <w:iCs w:val="0"/>
      <w:smallCaps w:val="0"/>
      <w:strike w:val="0"/>
      <w:spacing w:val="12"/>
      <w:sz w:val="16"/>
      <w:szCs w:val="16"/>
      <w:u w:val="none"/>
    </w:rPr>
  </w:style>
  <w:style w:type="character" w:customStyle="1" w:styleId="MSGENFONTSTYLENAMETEMPLATEROLENUMBERMSGENFONTSTYLENAMEBYROLETEXT6MSGENFONTSTYLEMODIFERSPACING0Exact">
    <w:name w:val="MSG_EN_FONT_STYLE_NAME_TEMPLATE_ROLE_NUMBER MSG_EN_FONT_STYLE_NAME_BY_ROLE_TEXT 6 + MSG_EN_FONT_STYLE_MODIFER_SPACING 0 Exact"/>
    <w:basedOn w:val="MSGENFONTSTYLENAMETEMPLATEROLENUMBERMSGENFONTSTYLENAMEBYROLETEXT6"/>
    <w:rPr>
      <w:rFonts w:ascii="Times New Roman" w:eastAsia="Times New Roman" w:hAnsi="Times New Roman" w:cs="Times New Roman"/>
      <w:b w:val="0"/>
      <w:bCs w:val="0"/>
      <w:i w:val="0"/>
      <w:iCs w:val="0"/>
      <w:smallCaps w:val="0"/>
      <w:strike w:val="0"/>
      <w:color w:val="FFFFFF"/>
      <w:spacing w:val="13"/>
      <w:w w:val="100"/>
      <w:position w:val="0"/>
      <w:sz w:val="16"/>
      <w:szCs w:val="16"/>
      <w:u w:val="none"/>
      <w:lang w:val="en-US"/>
    </w:rPr>
  </w:style>
  <w:style w:type="character" w:customStyle="1" w:styleId="MSGENFONTSTYLENAMETEMPLATEROLENUMBERMSGENFONTSTYLENAMEBYROLETEXT8Exact">
    <w:name w:val="MSG_EN_FONT_STYLE_NAME_TEMPLATE_ROLE_NUMBER MSG_EN_FONT_STYLE_NAME_BY_ROLE_TEXT 8 Exact"/>
    <w:basedOn w:val="DefaultParagraphFont"/>
    <w:rPr>
      <w:b w:val="0"/>
      <w:bCs w:val="0"/>
      <w:i w:val="0"/>
      <w:iCs w:val="0"/>
      <w:smallCaps w:val="0"/>
      <w:strike w:val="0"/>
      <w:spacing w:val="-4"/>
      <w:sz w:val="22"/>
      <w:szCs w:val="22"/>
      <w:u w:val="none"/>
    </w:rPr>
  </w:style>
  <w:style w:type="character" w:customStyle="1" w:styleId="MSGENFONTSTYLENAMETEMPLATEROLENUMBERMSGENFONTSTYLENAMEBYROLETEXT8MSGENFONTSTYLEMODIFERSPACING0Exact">
    <w:name w:val="MSG_EN_FONT_STYLE_NAME_TEMPLATE_ROLE_NUMBER MSG_EN_FONT_STYLE_NAME_BY_ROLE_TEXT 8 + MSG_EN_FONT_STYLE_MODIFER_SPACING 0 Exact"/>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3"/>
      <w:w w:val="100"/>
      <w:position w:val="0"/>
      <w:sz w:val="22"/>
      <w:szCs w:val="22"/>
      <w:u w:val="none"/>
      <w:lang w:val="en-US"/>
    </w:rPr>
  </w:style>
  <w:style w:type="character" w:customStyle="1" w:styleId="MSGENFONTSTYLENAMETEMPLATEROLEMSGENFONTSTYLENAMEBYROLETEXTExact">
    <w:name w:val="MSG_EN_FONT_STYLE_NAME_TEMPLATE_ROLE MSG_EN_FONT_STYLE_NAME_BY_ROLE_TEXT Exact"/>
    <w:basedOn w:val="DefaultParagraphFont"/>
    <w:rPr>
      <w:b w:val="0"/>
      <w:bCs w:val="0"/>
      <w:i w:val="0"/>
      <w:iCs w:val="0"/>
      <w:smallCaps w:val="0"/>
      <w:strike w:val="0"/>
      <w:spacing w:val="5"/>
      <w:sz w:val="20"/>
      <w:szCs w:val="20"/>
      <w:u w:val="none"/>
    </w:rPr>
  </w:style>
  <w:style w:type="character" w:customStyle="1" w:styleId="MSGENFONTSTYLENAMETEMPLATEROLENUMBERMSGENFONTSTYLENAMEBYROLETEXT9MSGENFONTSTYLEMODIFERSPACING0Exact">
    <w:name w:val="MSG_EN_FONT_STYLE_NAME_TEMPLATE_ROLE_NUMBER MSG_EN_FONT_STYLE_NAME_BY_ROLE_TEXT 9 + MSG_EN_FONT_STYLE_MODIFER_SPACING 0 Exact"/>
    <w:basedOn w:val="MSGENFONTSTYLENAMETEMPLATEROLENUMBERMSGENFONTSTYLENAMEBYROLETEXT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en-US"/>
    </w:rPr>
  </w:style>
  <w:style w:type="character" w:customStyle="1" w:styleId="MSGENFONTSTYLENAMETEMPLATEROLENUMBERMSGENFONTSTYLENAMEBYROLETEXT25Exact">
    <w:name w:val="MSG_EN_FONT_STYLE_NAME_TEMPLATE_ROLE_NUMBER MSG_EN_FONT_STYLE_NAME_BY_ROLE_TEXT 25 Exact"/>
    <w:basedOn w:val="DefaultParagraphFont"/>
    <w:link w:val="MSGENFONTSTYLENAMETEMPLATEROLENUMBERMSGENFONTSTYLENAMEBYROLETEXT25"/>
    <w:rPr>
      <w:b w:val="0"/>
      <w:bCs w:val="0"/>
      <w:i w:val="0"/>
      <w:iCs w:val="0"/>
      <w:smallCaps w:val="0"/>
      <w:strike w:val="0"/>
      <w:spacing w:val="6"/>
      <w:sz w:val="15"/>
      <w:szCs w:val="15"/>
      <w:u w:val="none"/>
    </w:rPr>
  </w:style>
  <w:style w:type="paragraph" w:customStyle="1" w:styleId="MSGENFONTSTYLENAMETEMPLATEROLENUMBERMSGENFONTSTYLENAMEBYROLETEXT25">
    <w:name w:val="MSG_EN_FONT_STYLE_NAME_TEMPLATE_ROLE_NUMBER MSG_EN_FONT_STYLE_NAME_BY_ROLE_TEXT 25"/>
    <w:basedOn w:val="Normal"/>
    <w:link w:val="MSGENFONTSTYLENAMETEMPLATEROLENUMBERMSGENFONTSTYLENAMEBYROLETEXT25Exact"/>
    <w:pPr>
      <w:shd w:val="clear" w:color="auto" w:fill="FFFFFF"/>
      <w:spacing w:line="197" w:lineRule="exact"/>
      <w:jc w:val="center"/>
    </w:pPr>
    <w:rPr>
      <w:b/>
      <w:bCs/>
      <w:spacing w:val="6"/>
      <w:sz w:val="15"/>
      <w:szCs w:val="15"/>
    </w:rPr>
  </w:style>
  <w:style w:type="character" w:customStyle="1" w:styleId="MSGENFONTSTYLENAMETEMPLATEROLENUMBERMSGENFONTSTYLENAMEBYROLETEXT25MSGENFONTSTYLEMODIFERSPACING0Exact">
    <w:name w:val="MSG_EN_FONT_STYLE_NAME_TEMPLATE_ROLE_NUMBER MSG_EN_FONT_STYLE_NAME_BY_ROLE_TEXT 25 + MSG_EN_FONT_STYLE_MODIFER_SPACING 0 Exact"/>
    <w:basedOn w:val="MSGENFONTSTYLENAMETEMPLATEROLENUMBERMSGENFONTSTYLENAMEBYROLETEXT25Exact"/>
    <w:rPr>
      <w:rFonts w:ascii="Times New Roman" w:eastAsia="Times New Roman" w:hAnsi="Times New Roman" w:cs="Times New Roman"/>
      <w:b w:val="0"/>
      <w:bCs w:val="0"/>
      <w:i w:val="0"/>
      <w:iCs w:val="0"/>
      <w:smallCaps w:val="0"/>
      <w:strike w:val="0"/>
      <w:color w:val="FFFFFF"/>
      <w:spacing w:val="10"/>
      <w:w w:val="100"/>
      <w:position w:val="0"/>
      <w:sz w:val="15"/>
      <w:szCs w:val="15"/>
      <w:u w:val="none"/>
      <w:lang w:val="en-US"/>
    </w:rPr>
  </w:style>
  <w:style w:type="character" w:customStyle="1" w:styleId="MSGENFONTSTYLENAMETEMPLATEROLENUMBERMSGENFONTSTYLENAMEBYROLETEXT89">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NUMBERMSGENFONTSTYLENAMEBYROLETEXT26">
    <w:name w:val="MSG_EN_FONT_STYLE_NAME_TEMPLATE_ROLE_NUMBER MSG_EN_FONT_STYLE_NAME_BY_ROLE_TEXT 26_"/>
    <w:basedOn w:val="DefaultParagraphFont"/>
    <w:link w:val="MSGENFONTSTYLENAMETEMPLATEROLENUMBERMSGENFONTSTYLENAMEBYROLETEXT260"/>
    <w:rPr>
      <w:b w:val="0"/>
      <w:bCs w:val="0"/>
      <w:i w:val="0"/>
      <w:iCs w:val="0"/>
      <w:smallCaps w:val="0"/>
      <w:strike w:val="0"/>
      <w:sz w:val="22"/>
      <w:szCs w:val="22"/>
      <w:u w:val="none"/>
    </w:rPr>
  </w:style>
  <w:style w:type="paragraph" w:customStyle="1" w:styleId="MSGENFONTSTYLENAMETEMPLATEROLENUMBERMSGENFONTSTYLENAMEBYROLETEXT260">
    <w:name w:val="MSG_EN_FONT_STYLE_NAME_TEMPLATE_ROLE_NUMBER MSG_EN_FONT_STYLE_NAME_BY_ROLE_TEXT 26"/>
    <w:basedOn w:val="Normal"/>
    <w:link w:val="MSGENFONTSTYLENAMETEMPLATEROLENUMBERMSGENFONTSTYLENAMEBYROLETEXT26"/>
    <w:pPr>
      <w:shd w:val="clear" w:color="auto" w:fill="FFFFFF"/>
      <w:spacing w:before="1140" w:after="240" w:line="0" w:lineRule="atLeast"/>
      <w:jc w:val="center"/>
    </w:pPr>
    <w:rPr>
      <w:sz w:val="22"/>
      <w:szCs w:val="22"/>
    </w:rPr>
  </w:style>
  <w:style w:type="character" w:customStyle="1" w:styleId="MSGENFONTSTYLENAMETEMPLATEROLENUMBERMSGENFONTSTYLENAMEBYROLETEXT26MSGENFONTSTYLEMODIFERSPACING1">
    <w:name w:val="MSG_EN_FONT_STYLE_NAME_TEMPLATE_ROLE_NUMBER MSG_EN_FONT_STYLE_NAME_BY_ROLE_TEXT 26 + MSG_EN_FONT_STYLE_MODIFER_SPACING 1"/>
    <w:basedOn w:val="MSGENFONTSTYLENAMETEMPLATEROLENUMBERMSGENFONTSTYLENAMEBYROLETEXT26"/>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en-US"/>
    </w:rPr>
  </w:style>
  <w:style w:type="character" w:customStyle="1" w:styleId="MSGENFONTSTYLENAMETEMPLATEROLELEVELMSGENFONTSTYLENAMEBYROLEHEADING4">
    <w:name w:val="MSG_EN_FONT_STYLE_NAME_TEMPLATE_ROLE_LEVEL MSG_EN_FONT_STYLE_NAME_BY_ROLE_HEADING 4_"/>
    <w:basedOn w:val="DefaultParagraphFont"/>
    <w:link w:val="MSGENFONTSTYLENAMETEMPLATEROLELEVELMSGENFONTSTYLENAMEBYROLEHEADING40"/>
    <w:rPr>
      <w:rFonts w:ascii="Arial" w:eastAsia="Arial" w:hAnsi="Arial" w:cs="Arial"/>
      <w:b w:val="0"/>
      <w:bCs w:val="0"/>
      <w:i w:val="0"/>
      <w:iCs w:val="0"/>
      <w:smallCaps w:val="0"/>
      <w:strike w:val="0"/>
      <w:sz w:val="19"/>
      <w:szCs w:val="19"/>
      <w:u w:val="none"/>
    </w:rPr>
  </w:style>
  <w:style w:type="paragraph" w:customStyle="1" w:styleId="MSGENFONTSTYLENAMETEMPLATEROLELEVELMSGENFONTSTYLENAMEBYROLEHEADING40">
    <w:name w:val="MSG_EN_FONT_STYLE_NAME_TEMPLATE_ROLE_LEVEL MSG_EN_FONT_STYLE_NAME_BY_ROLE_HEADING 4"/>
    <w:basedOn w:val="Normal"/>
    <w:link w:val="MSGENFONTSTYLENAMETEMPLATEROLELEVELMSGENFONTSTYLENAMEBYROLEHEADING4"/>
    <w:pPr>
      <w:shd w:val="clear" w:color="auto" w:fill="FFFFFF"/>
      <w:spacing w:before="240" w:after="240" w:line="0" w:lineRule="atLeast"/>
      <w:jc w:val="both"/>
      <w:outlineLvl w:val="3"/>
    </w:pPr>
    <w:rPr>
      <w:rFonts w:ascii="Arial" w:eastAsia="Arial" w:hAnsi="Arial" w:cs="Arial"/>
      <w:sz w:val="19"/>
      <w:szCs w:val="19"/>
    </w:rPr>
  </w:style>
  <w:style w:type="character" w:customStyle="1" w:styleId="MSGENFONTSTYLENAMETEMPLATEROLELEVELMSGENFONTSTYLENAMEBYROLEHEADING41">
    <w:name w:val="MSG_EN_FONT_STYLE_NAME_TEMPLATE_ROLE_LEVEL MSG_EN_FONT_STYLE_NAME_BY_ROLE_HEADING 4"/>
    <w:basedOn w:val="MSGENFONTSTYLENAMETEMPLATEROLELEVELMSGENFONTSTYLENAMEBYROLEHEADING4"/>
    <w:rPr>
      <w:rFonts w:ascii="Arial" w:eastAsia="Arial" w:hAnsi="Arial" w:cs="Arial"/>
      <w:b w:val="0"/>
      <w:bCs w:val="0"/>
      <w:i w:val="0"/>
      <w:iCs w:val="0"/>
      <w:smallCaps w:val="0"/>
      <w:strike w:val="0"/>
      <w:color w:val="000000"/>
      <w:spacing w:val="0"/>
      <w:w w:val="100"/>
      <w:position w:val="0"/>
      <w:sz w:val="19"/>
      <w:szCs w:val="19"/>
      <w:u w:val="none"/>
      <w:lang w:val="en-US"/>
    </w:rPr>
  </w:style>
  <w:style w:type="character" w:customStyle="1" w:styleId="MSGENFONTSTYLENAMETEMPLATEROLELEVELNUMBERMSGENFONTSTYLENAMEBYROLEHEADING12">
    <w:name w:val="MSG_EN_FONT_STYLE_NAME_TEMPLATE_ROLE_LEVEL_NUMBER MSG_EN_FONT_STYLE_NAME_BY_ROLE_HEADING 1 2_"/>
    <w:basedOn w:val="DefaultParagraphFont"/>
    <w:link w:val="MSGENFONTSTYLENAMETEMPLATEROLELEVELNUMBERMSGENFONTSTYLENAMEBYROLEHEADING120"/>
    <w:rPr>
      <w:b w:val="0"/>
      <w:bCs w:val="0"/>
      <w:i w:val="0"/>
      <w:iCs w:val="0"/>
      <w:smallCaps w:val="0"/>
      <w:strike w:val="0"/>
      <w:spacing w:val="-70"/>
      <w:w w:val="150"/>
      <w:sz w:val="88"/>
      <w:szCs w:val="88"/>
      <w:u w:val="none"/>
    </w:rPr>
  </w:style>
  <w:style w:type="paragraph" w:customStyle="1" w:styleId="MSGENFONTSTYLENAMETEMPLATEROLELEVELNUMBERMSGENFONTSTYLENAMEBYROLEHEADING120">
    <w:name w:val="MSG_EN_FONT_STYLE_NAME_TEMPLATE_ROLE_LEVEL_NUMBER MSG_EN_FONT_STYLE_NAME_BY_ROLE_HEADING 1 2"/>
    <w:basedOn w:val="Normal"/>
    <w:link w:val="MSGENFONTSTYLENAMETEMPLATEROLELEVELNUMBERMSGENFONTSTYLENAMEBYROLEHEADING12"/>
    <w:pPr>
      <w:shd w:val="clear" w:color="auto" w:fill="FFFFFF"/>
      <w:spacing w:before="240" w:after="660" w:line="0" w:lineRule="atLeast"/>
      <w:outlineLvl w:val="0"/>
    </w:pPr>
    <w:rPr>
      <w:b/>
      <w:bCs/>
      <w:spacing w:val="-70"/>
      <w:w w:val="150"/>
      <w:sz w:val="88"/>
      <w:szCs w:val="88"/>
    </w:rPr>
  </w:style>
  <w:style w:type="character" w:customStyle="1" w:styleId="MSGENFONTSTYLENAMETEMPLATEROLELEVELNUMBERMSGENFONTSTYLENAMEBYROLEHEADING22">
    <w:name w:val="MSG_EN_FONT_STYLE_NAME_TEMPLATE_ROLE_LEVEL_NUMBER MSG_EN_FONT_STYLE_NAME_BY_ROLE_HEADING 2 2_"/>
    <w:basedOn w:val="DefaultParagraphFont"/>
    <w:link w:val="MSGENFONTSTYLENAMETEMPLATEROLELEVELNUMBERMSGENFONTSTYLENAMEBYROLEHEADING220"/>
    <w:rPr>
      <w:rFonts w:ascii="Arial" w:eastAsia="Arial" w:hAnsi="Arial" w:cs="Arial"/>
      <w:b w:val="0"/>
      <w:bCs w:val="0"/>
      <w:i w:val="0"/>
      <w:iCs w:val="0"/>
      <w:smallCaps w:val="0"/>
      <w:strike w:val="0"/>
      <w:spacing w:val="20"/>
      <w:sz w:val="60"/>
      <w:szCs w:val="60"/>
      <w:u w:val="none"/>
    </w:rPr>
  </w:style>
  <w:style w:type="paragraph" w:customStyle="1" w:styleId="MSGENFONTSTYLENAMETEMPLATEROLELEVELNUMBERMSGENFONTSTYLENAMEBYROLEHEADING220">
    <w:name w:val="MSG_EN_FONT_STYLE_NAME_TEMPLATE_ROLE_LEVEL_NUMBER MSG_EN_FONT_STYLE_NAME_BY_ROLE_HEADING 2 2"/>
    <w:basedOn w:val="Normal"/>
    <w:link w:val="MSGENFONTSTYLENAMETEMPLATEROLELEVELNUMBERMSGENFONTSTYLENAMEBYROLEHEADING22"/>
    <w:pPr>
      <w:shd w:val="clear" w:color="auto" w:fill="FFFFFF"/>
      <w:spacing w:line="802" w:lineRule="exact"/>
      <w:jc w:val="center"/>
      <w:outlineLvl w:val="1"/>
    </w:pPr>
    <w:rPr>
      <w:rFonts w:ascii="Arial" w:eastAsia="Arial" w:hAnsi="Arial" w:cs="Arial"/>
      <w:spacing w:val="20"/>
      <w:sz w:val="60"/>
      <w:szCs w:val="60"/>
    </w:rPr>
  </w:style>
  <w:style w:type="character" w:customStyle="1" w:styleId="MSGENFONTSTYLENAMETEMPLATEROLELEVELNUMBERMSGENFONTSTYLENAMEBYROLEHEADING22MSGENFONTSTYLEMODIFERNAMETimesNewRoman">
    <w:name w:val="MSG_EN_FONT_STYLE_NAME_TEMPLATE_ROLE_LEVEL_NUMBER MSG_EN_FONT_STYLE_NAME_BY_ROLE_HEADING 2 2 + MSG_EN_FONT_STYLE_MODIFER_NAME Times New Roman"/>
    <w:aliases w:val="MSG_EN_FONT_STYLE_MODIFER_SIZE 44,MSG_EN_FONT_STYLE_MODIFER_BOLD,MSG_EN_FONT_STYLE_MODIFER_SPACING -3,MSG_EN_FO"/>
    <w:basedOn w:val="MSGENFONTSTYLENAMETEMPLATEROLELEVELNUMBERMSGENFONTSTYLENAMEBYROLEHEADING22"/>
    <w:rPr>
      <w:rFonts w:ascii="Times New Roman" w:eastAsia="Times New Roman" w:hAnsi="Times New Roman" w:cs="Times New Roman"/>
      <w:b/>
      <w:bCs/>
      <w:i w:val="0"/>
      <w:iCs w:val="0"/>
      <w:smallCaps w:val="0"/>
      <w:strike w:val="0"/>
      <w:color w:val="000000"/>
      <w:spacing w:val="-70"/>
      <w:w w:val="150"/>
      <w:position w:val="0"/>
      <w:sz w:val="88"/>
      <w:szCs w:val="88"/>
      <w:u w:val="none"/>
      <w:lang w:val="en-US"/>
    </w:rPr>
  </w:style>
  <w:style w:type="character" w:customStyle="1" w:styleId="MSGENFONTSTYLENAMETEMPLATEROLELEVELNUMBERMSGENFONTSTYLENAMEBYROLEHEADING32">
    <w:name w:val="MSG_EN_FONT_STYLE_NAME_TEMPLATE_ROLE_LEVEL_NUMBER MSG_EN_FONT_STYLE_NAME_BY_ROLE_HEADING 3 2_"/>
    <w:basedOn w:val="DefaultParagraphFont"/>
    <w:link w:val="MSGENFONTSTYLENAMETEMPLATEROLELEVELNUMBERMSGENFONTSTYLENAMEBYROLEHEADING320"/>
    <w:rPr>
      <w:b w:val="0"/>
      <w:bCs w:val="0"/>
      <w:i w:val="0"/>
      <w:iCs w:val="0"/>
      <w:smallCaps w:val="0"/>
      <w:strike w:val="0"/>
      <w:sz w:val="14"/>
      <w:szCs w:val="14"/>
      <w:u w:val="none"/>
    </w:rPr>
  </w:style>
  <w:style w:type="paragraph" w:customStyle="1" w:styleId="MSGENFONTSTYLENAMETEMPLATEROLELEVELNUMBERMSGENFONTSTYLENAMEBYROLEHEADING320">
    <w:name w:val="MSG_EN_FONT_STYLE_NAME_TEMPLATE_ROLE_LEVEL_NUMBER MSG_EN_FONT_STYLE_NAME_BY_ROLE_HEADING 3 2"/>
    <w:basedOn w:val="Normal"/>
    <w:link w:val="MSGENFONTSTYLENAMETEMPLATEROLELEVELNUMBERMSGENFONTSTYLENAMEBYROLEHEADING32"/>
    <w:pPr>
      <w:shd w:val="clear" w:color="auto" w:fill="FFFFFF"/>
      <w:spacing w:after="960" w:line="0" w:lineRule="atLeast"/>
      <w:jc w:val="both"/>
      <w:outlineLvl w:val="2"/>
    </w:pPr>
    <w:rPr>
      <w:b/>
      <w:bCs/>
      <w:sz w:val="14"/>
      <w:szCs w:val="14"/>
    </w:rPr>
  </w:style>
  <w:style w:type="character" w:customStyle="1" w:styleId="MSGENFONTSTYLENAMETEMPLATEROLELEVELNUMBERMSGENFONTSTYLENAMEBYROLEHEADING321">
    <w:name w:val="MSG_EN_FONT_STYLE_NAME_TEMPLATE_ROLE_LEVEL_NUMBER MSG_EN_FONT_STYLE_NAME_BY_ROLE_HEADING 3 2"/>
    <w:basedOn w:val="MSGENFONTSTYLENAMETEMPLATEROLELEVELNUMBERMSGENFONTSTYLENAMEBYROLEHEADING3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character" w:customStyle="1" w:styleId="MSGENFONTSTYLENAMETEMPLATEROLELEVELNUMBERMSGENFONTSTYLENAMEBYROLEHEADING32MSGENFONTSTYLEMODIFERSIZE22">
    <w:name w:val="MSG_EN_FONT_STYLE_NAME_TEMPLATE_ROLE_LEVEL_NUMBER MSG_EN_FONT_STYLE_NAME_BY_ROLE_HEADING 3 2 + MSG_EN_FONT_STYLE_MODIFER_SIZE 22"/>
    <w:aliases w:val="MSG_EN_FONT_STYLE_MODIFER_NOT_BOLD,MSG_EN_FONT_STYLE_MODIFER_SPACING 3"/>
    <w:basedOn w:val="MSGENFONTSTYLENAMETEMPLATEROLELEVELNUMBERMSGENFONTSTYLENAMEBYROLEHEADING32"/>
    <w:rPr>
      <w:rFonts w:ascii="Times New Roman" w:eastAsia="Times New Roman" w:hAnsi="Times New Roman" w:cs="Times New Roman"/>
      <w:b/>
      <w:bCs/>
      <w:i w:val="0"/>
      <w:iCs w:val="0"/>
      <w:smallCaps w:val="0"/>
      <w:strike w:val="0"/>
      <w:color w:val="000000"/>
      <w:spacing w:val="60"/>
      <w:w w:val="100"/>
      <w:position w:val="0"/>
      <w:sz w:val="44"/>
      <w:szCs w:val="44"/>
      <w:u w:val="none"/>
      <w:lang w:val="en-US"/>
    </w:rPr>
  </w:style>
  <w:style w:type="character" w:customStyle="1" w:styleId="MSGENFONTSTYLENAMETEMPLATEROLELEVELNUMBERMSGENFONTSTYLENAMEBYROLEHEADING32MSGENFONTSTYLEMODIFERSIZE26">
    <w:name w:val="MSG_EN_FONT_STYLE_NAME_TEMPLATE_ROLE_LEVEL_NUMBER MSG_EN_FONT_STYLE_NAME_BY_ROLE_HEADING 3 2 + MSG_EN_FONT_STYLE_MODIFER_SIZE 26"/>
    <w:aliases w:val="MSG_EN_FONT_STYLE_MODIFER_SPACING -1,MSG_EN_FONT_STYLE_MODIFER_SCALING 150"/>
    <w:basedOn w:val="MSGENFONTSTYLENAMETEMPLATEROLELEVELNUMBERMSGENFONTSTYLENAMEBYROLEHEADING32"/>
    <w:rPr>
      <w:rFonts w:ascii="Times New Roman" w:eastAsia="Times New Roman" w:hAnsi="Times New Roman" w:cs="Times New Roman"/>
      <w:b w:val="0"/>
      <w:bCs w:val="0"/>
      <w:i w:val="0"/>
      <w:iCs w:val="0"/>
      <w:smallCaps w:val="0"/>
      <w:strike w:val="0"/>
      <w:color w:val="000000"/>
      <w:spacing w:val="-30"/>
      <w:w w:val="150"/>
      <w:position w:val="0"/>
      <w:sz w:val="52"/>
      <w:szCs w:val="52"/>
      <w:u w:val="none"/>
      <w:lang w:val="en-US"/>
    </w:rPr>
  </w:style>
  <w:style w:type="character" w:customStyle="1" w:styleId="MSGENFONTSTYLENAMETEMPLATEROLENUMBERMSGENFONTSTYLENAMEBYROLETEXT26MSGENFONTSTYLEMODIFERSPACING10">
    <w:name w:val="MSG_EN_FONT_STYLE_NAME_TEMPLATE_ROLE_NUMBER MSG_EN_FONT_STYLE_NAME_BY_ROLE_TEXT 26 + MSG_EN_FONT_STYLE_MODIFER_SPACING 1"/>
    <w:basedOn w:val="MSGENFONTSTYLENAMETEMPLATEROLENUMBERMSGENFONTSTYLENAMEBYROLETEXT26"/>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en-US"/>
    </w:rPr>
  </w:style>
  <w:style w:type="character" w:customStyle="1" w:styleId="MSGENFONTSTYLENAMETEMPLATEROLENUMBERMSGENFONTSTYLENAMEBYROLETEXT26MSGENFONTSTYLEMODIFERITALIC">
    <w:name w:val="MSG_EN_FONT_STYLE_NAME_TEMPLATE_ROLE_NUMBER MSG_EN_FONT_STYLE_NAME_BY_ROLE_TEXT 26 + MSG_EN_FONT_STYLE_MODIFER_ITALIC"/>
    <w:aliases w:val="MSG_EN_FONT_STYLE_MODIFER_SPACING 1"/>
    <w:basedOn w:val="MSGENFONTSTYLENAMETEMPLATEROLENUMBERMSGENFONTSTYLENAMEBYROLETEXT26"/>
    <w:rPr>
      <w:rFonts w:ascii="Times New Roman" w:eastAsia="Times New Roman" w:hAnsi="Times New Roman" w:cs="Times New Roman"/>
      <w:b w:val="0"/>
      <w:bCs w:val="0"/>
      <w:i/>
      <w:iCs/>
      <w:smallCaps w:val="0"/>
      <w:strike w:val="0"/>
      <w:color w:val="000000"/>
      <w:spacing w:val="30"/>
      <w:w w:val="100"/>
      <w:position w:val="0"/>
      <w:sz w:val="22"/>
      <w:szCs w:val="22"/>
      <w:u w:val="none"/>
      <w:lang w:val="en-US"/>
    </w:rPr>
  </w:style>
  <w:style w:type="character" w:customStyle="1" w:styleId="MSGENFONTSTYLENAMETEMPLATEROLELEVELNUMBERMSGENFONTSTYLENAMEBYROLEHEADING54">
    <w:name w:val="MSG_EN_FONT_STYLE_NAME_TEMPLATE_ROLE_LEVEL_NUMBER MSG_EN_FONT_STYLE_NAME_BY_ROLE_HEADING 5 4_"/>
    <w:basedOn w:val="DefaultParagraphFont"/>
    <w:link w:val="MSGENFONTSTYLENAMETEMPLATEROLELEVELNUMBERMSGENFONTSTYLENAMEBYROLEHEADING540"/>
    <w:rPr>
      <w:b w:val="0"/>
      <w:bCs w:val="0"/>
      <w:i w:val="0"/>
      <w:iCs w:val="0"/>
      <w:smallCaps w:val="0"/>
      <w:strike w:val="0"/>
      <w:sz w:val="22"/>
      <w:szCs w:val="22"/>
      <w:u w:val="none"/>
    </w:rPr>
  </w:style>
  <w:style w:type="paragraph" w:customStyle="1" w:styleId="MSGENFONTSTYLENAMETEMPLATEROLELEVELNUMBERMSGENFONTSTYLENAMEBYROLEHEADING540">
    <w:name w:val="MSG_EN_FONT_STYLE_NAME_TEMPLATE_ROLE_LEVEL_NUMBER MSG_EN_FONT_STYLE_NAME_BY_ROLE_HEADING 5 4"/>
    <w:basedOn w:val="Normal"/>
    <w:link w:val="MSGENFONTSTYLENAMETEMPLATEROLELEVELNUMBERMSGENFONTSTYLENAMEBYROLEHEADING54"/>
    <w:pPr>
      <w:shd w:val="clear" w:color="auto" w:fill="FFFFFF"/>
      <w:spacing w:after="420" w:line="0" w:lineRule="atLeast"/>
      <w:jc w:val="both"/>
      <w:outlineLvl w:val="4"/>
    </w:pPr>
    <w:rPr>
      <w:b/>
      <w:bCs/>
      <w:sz w:val="22"/>
      <w:szCs w:val="22"/>
    </w:rPr>
  </w:style>
  <w:style w:type="character" w:customStyle="1" w:styleId="MSGENFONTSTYLENAMETEMPLATEROLELEVELNUMBERMSGENFONTSTYLENAMEBYROLEHEADING541">
    <w:name w:val="MSG_EN_FONT_STYLE_NAME_TEMPLATE_ROLE_LEVEL_NUMBER MSG_EN_FONT_STYLE_NAME_BY_ROLE_HEADING 5 4"/>
    <w:basedOn w:val="MSGENFONTSTYLENAMETEMPLATEROLELEVELNUMBERMSGENFONTSTYLENAMEBYROLEHEADING5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LEVELNUMBERMSGENFONTSTYLENAMEBYROLEHEADING542">
    <w:name w:val="MSG_EN_FONT_STYLE_NAME_TEMPLATE_ROLE_LEVEL_NUMBER MSG_EN_FONT_STYLE_NAME_BY_ROLE_HEADING 5 4"/>
    <w:basedOn w:val="MSGENFONTSTYLENAMETEMPLATEROLELEVELNUMBERMSGENFONTSTYLENAMEBYROLEHEADING5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LEVELNUMBERMSGENFONTSTYLENAMEBYROLEHEADING543">
    <w:name w:val="MSG_EN_FONT_STYLE_NAME_TEMPLATE_ROLE_LEVEL_NUMBER MSG_EN_FONT_STYLE_NAME_BY_ROLE_HEADING 5 4"/>
    <w:basedOn w:val="MSGENFONTSTYLENAMETEMPLATEROLELEVELNUMBERMSGENFONTSTYLENAMEBYROLEHEADING5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MSGENFONTSTYLENAMEBYROLETEXTMSGENFONTSTYLEMODIFERSPACING1">
    <w:name w:val="MSG_EN_FONT_STYLE_NAME_TEMPLATE_ROLE MSG_EN_FONT_STYLE_NAME_BY_ROLE_TEXT + MSG_EN_FONT_STYLE_MODIFER_SPACING 1"/>
    <w:basedOn w:val="MSGENFONTSTYLENAMETEMPLATEROLEMSGENFONTSTYLENAMEBYROLETEXT"/>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en-US"/>
    </w:rPr>
  </w:style>
  <w:style w:type="character" w:customStyle="1" w:styleId="MSGENFONTSTYLENAMETEMPLATEROLELEVELNUMBERMSGENFONTSTYLENAMEBYROLEHEADING544">
    <w:name w:val="MSG_EN_FONT_STYLE_NAME_TEMPLATE_ROLE_LEVEL_NUMBER MSG_EN_FONT_STYLE_NAME_BY_ROLE_HEADING 5 4"/>
    <w:basedOn w:val="MSGENFONTSTYLENAMETEMPLATEROLELEVELNUMBERMSGENFONTSTYLENAMEBYROLEHEADING5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LEVELNUMBERMSGENFONTSTYLENAMEBYROLEHEADING545">
    <w:name w:val="MSG_EN_FONT_STYLE_NAME_TEMPLATE_ROLE_LEVEL_NUMBER MSG_EN_FONT_STYLE_NAME_BY_ROLE_HEADING 5 4"/>
    <w:basedOn w:val="MSGENFONTSTYLENAMETEMPLATEROLELEVELNUMBERMSGENFONTSTYLENAMEBYROLEHEADING5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LEVELNUMBERMSGENFONTSTYLENAMEBYROLEHEADING527">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NUMBERMSGENFONTSTYLENAMEBYROLETEXT32">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14">
    <w:name w:val="MSG_EN_FONT_STYLE_NAME_TEMPLATE_ROLE_NUMBER MSG_EN_FONT_STYLE_NAME_BY_ROLE_TEXT 14_"/>
    <w:basedOn w:val="DefaultParagraphFont"/>
    <w:link w:val="MSGENFONTSTYLENAMETEMPLATEROLENUMBERMSGENFONTSTYLENAMEBYROLETEXT140"/>
    <w:rPr>
      <w:b w:val="0"/>
      <w:bCs w:val="0"/>
      <w:i w:val="0"/>
      <w:iCs w:val="0"/>
      <w:smallCaps w:val="0"/>
      <w:strike w:val="0"/>
      <w:sz w:val="22"/>
      <w:szCs w:val="22"/>
      <w:u w:val="none"/>
    </w:rPr>
  </w:style>
  <w:style w:type="paragraph" w:customStyle="1" w:styleId="MSGENFONTSTYLENAMETEMPLATEROLENUMBERMSGENFONTSTYLENAMEBYROLETEXT140">
    <w:name w:val="MSG_EN_FONT_STYLE_NAME_TEMPLATE_ROLE_NUMBER MSG_EN_FONT_STYLE_NAME_BY_ROLE_TEXT 14"/>
    <w:basedOn w:val="Normal"/>
    <w:link w:val="MSGENFONTSTYLENAMETEMPLATEROLENUMBERMSGENFONTSTYLENAMEBYROLETEXT14"/>
    <w:pPr>
      <w:shd w:val="clear" w:color="auto" w:fill="FFFFFF"/>
      <w:spacing w:line="0" w:lineRule="atLeast"/>
    </w:pPr>
    <w:rPr>
      <w:b/>
      <w:bCs/>
      <w:sz w:val="22"/>
      <w:szCs w:val="22"/>
    </w:rPr>
  </w:style>
  <w:style w:type="character" w:customStyle="1" w:styleId="MSGENFONTSTYLENAMETEMPLATEROLENUMBERMSGENFONTSTYLENAMEBYROLETEXT141">
    <w:name w:val="MSG_EN_FONT_STYLE_NAME_TEMPLATE_ROLE_NUMBER MSG_EN_FONT_STYLE_NAME_BY_ROLE_TEXT 14"/>
    <w:basedOn w:val="MSGENFONTSTYLENAMETEMPLATEROLENUMBERMSGENFONTSTYLENAMEBYROLETEXT1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27">
    <w:name w:val="MSG_EN_FONT_STYLE_NAME_TEMPLATE_ROLE_NUMBER MSG_EN_FONT_STYLE_NAME_BY_ROLE_TEXT 27_"/>
    <w:basedOn w:val="DefaultParagraphFont"/>
    <w:link w:val="MSGENFONTSTYLENAMETEMPLATEROLENUMBERMSGENFONTSTYLENAMEBYROLETEXT270"/>
    <w:rPr>
      <w:b w:val="0"/>
      <w:bCs w:val="0"/>
      <w:i w:val="0"/>
      <w:iCs w:val="0"/>
      <w:smallCaps w:val="0"/>
      <w:strike w:val="0"/>
      <w:sz w:val="18"/>
      <w:szCs w:val="18"/>
      <w:u w:val="none"/>
    </w:rPr>
  </w:style>
  <w:style w:type="paragraph" w:customStyle="1" w:styleId="MSGENFONTSTYLENAMETEMPLATEROLENUMBERMSGENFONTSTYLENAMEBYROLETEXT270">
    <w:name w:val="MSG_EN_FONT_STYLE_NAME_TEMPLATE_ROLE_NUMBER MSG_EN_FONT_STYLE_NAME_BY_ROLE_TEXT 27"/>
    <w:basedOn w:val="Normal"/>
    <w:link w:val="MSGENFONTSTYLENAMETEMPLATEROLENUMBERMSGENFONTSTYLENAMEBYROLETEXT27"/>
    <w:pPr>
      <w:shd w:val="clear" w:color="auto" w:fill="FFFFFF"/>
      <w:spacing w:line="274" w:lineRule="exact"/>
    </w:pPr>
    <w:rPr>
      <w:sz w:val="18"/>
      <w:szCs w:val="18"/>
    </w:rPr>
  </w:style>
  <w:style w:type="character" w:customStyle="1" w:styleId="MSGENFONTSTYLENAMETEMPLATEROLENUMBERMSGENFONTSTYLENAMEBYROLETEXT33">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8a">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8MSGENFONTSTYLEMODIFERNOTSMALLCAPS">
    <w:name w:val="MSG_EN_FONT_STYLE_NAME_TEMPLATE_ROLE_NUMBER MSG_EN_FONT_STYLE_NAME_BY_ROLE_TEXT 8 + MSG_EN_FONT_STYLE_MODIFER_NOT_SMALL_CAPS"/>
    <w:basedOn w:val="MSGENFONTSTYLENAMETEMPLATEROLENUMBERMSGENFONTSTYLENAMEBYROLETEXT8"/>
    <w:rPr>
      <w:rFonts w:ascii="Times New Roman" w:eastAsia="Times New Roman" w:hAnsi="Times New Roman" w:cs="Times New Roman"/>
      <w:b w:val="0"/>
      <w:bCs w:val="0"/>
      <w:i w:val="0"/>
      <w:iCs w:val="0"/>
      <w:smallCaps/>
      <w:strike w:val="0"/>
      <w:color w:val="FFFFFF"/>
      <w:spacing w:val="0"/>
      <w:w w:val="100"/>
      <w:position w:val="0"/>
      <w:sz w:val="22"/>
      <w:szCs w:val="22"/>
      <w:u w:val="none"/>
      <w:lang w:val="en-US"/>
    </w:rPr>
  </w:style>
  <w:style w:type="character" w:customStyle="1" w:styleId="MSGENFONTSTYLENAMETEMPLATEROLENUMBERMSGENFONTSTYLENAMEBYROLETEXT34">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35">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MSGENFONTSTYLENAMEBYROLETABLECAPTION">
    <w:name w:val="MSG_EN_FONT_STYLE_NAME_TEMPLATE_ROLE MSG_EN_FONT_STYLE_NAME_BY_ROLE_TABLE_CAPTION_"/>
    <w:basedOn w:val="DefaultParagraphFont"/>
    <w:link w:val="MSGENFONTSTYLENAMETEMPLATEROLEMSGENFONTSTYLENAMEBYROLETABLECAPTION0"/>
    <w:rPr>
      <w:b w:val="0"/>
      <w:bCs w:val="0"/>
      <w:i w:val="0"/>
      <w:iCs w:val="0"/>
      <w:smallCaps w:val="0"/>
      <w:strike w:val="0"/>
      <w:sz w:val="20"/>
      <w:szCs w:val="20"/>
      <w:u w:val="none"/>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pPr>
      <w:shd w:val="clear" w:color="auto" w:fill="FFFFFF"/>
      <w:spacing w:line="0" w:lineRule="atLeast"/>
      <w:jc w:val="both"/>
    </w:pPr>
    <w:rPr>
      <w:b/>
      <w:bCs/>
      <w:sz w:val="20"/>
      <w:szCs w:val="20"/>
    </w:rPr>
  </w:style>
  <w:style w:type="character" w:customStyle="1" w:styleId="MSGENFONTSTYLENAMETEMPLATEROLEMSGENFONTSTYLENAMEBYROLETABLECAPTION1">
    <w:name w:val="MSG_EN_FONT_STYLE_NAME_TEMPLATE_ROLE MSG_EN_FONT_STYLE_NAME_BY_ROLE_TABLE_CAPTION"/>
    <w:basedOn w:val="MSGENFONTSTYLENAMETEMPLATEROLEMSGENFONTSTYLENAMEBYROLETABLECAPTION"/>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36">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142">
    <w:name w:val="MSG_EN_FONT_STYLE_NAME_TEMPLATE_ROLE_NUMBER MSG_EN_FONT_STYLE_NAME_BY_ROLE_TEXT 14"/>
    <w:basedOn w:val="MSGENFONTSTYLENAMETEMPLATEROLENUMBERMSGENFONTSTYLENAMEBYROLETEXT1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8b">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37">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8c">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8MSGENFONTSTYLEMODIFERNOTSMALLCAPS0">
    <w:name w:val="MSG_EN_FONT_STYLE_NAME_TEMPLATE_ROLE_NUMBER MSG_EN_FONT_STYLE_NAME_BY_ROLE_TEXT 8 + MSG_EN_FONT_STYLE_MODIFER_NOT_SMALL_CAPS"/>
    <w:basedOn w:val="MSGENFONTSTYLENAMETEMPLATEROLENUMBERMSGENFONTSTYLENAMEBYROLETEXT8"/>
    <w:rPr>
      <w:rFonts w:ascii="Times New Roman" w:eastAsia="Times New Roman" w:hAnsi="Times New Roman" w:cs="Times New Roman"/>
      <w:b w:val="0"/>
      <w:bCs w:val="0"/>
      <w:i w:val="0"/>
      <w:iCs w:val="0"/>
      <w:smallCaps/>
      <w:strike w:val="0"/>
      <w:color w:val="FFFFFF"/>
      <w:spacing w:val="0"/>
      <w:w w:val="100"/>
      <w:position w:val="0"/>
      <w:sz w:val="22"/>
      <w:szCs w:val="22"/>
      <w:u w:val="none"/>
      <w:lang w:val="en-US"/>
    </w:rPr>
  </w:style>
  <w:style w:type="character" w:customStyle="1" w:styleId="MSGENFONTSTYLENAMETEMPLATEROLENUMBERMSGENFONTSTYLENAMEBYROLETEXT38">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8d">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39">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3a">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8e">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3b">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8f">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3c">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8f0">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8MSGENFONTSTYLEMODIFERNOTSMALLCAPS1">
    <w:name w:val="MSG_EN_FONT_STYLE_NAME_TEMPLATE_ROLE_NUMBER MSG_EN_FONT_STYLE_NAME_BY_ROLE_TEXT 8 + MSG_EN_FONT_STYLE_MODIFER_NOT_SMALL_CAPS"/>
    <w:basedOn w:val="MSGENFONTSTYLENAMETEMPLATEROLENUMBERMSGENFONTSTYLENAMEBYROLETEXT8"/>
    <w:rPr>
      <w:rFonts w:ascii="Times New Roman" w:eastAsia="Times New Roman" w:hAnsi="Times New Roman" w:cs="Times New Roman"/>
      <w:b w:val="0"/>
      <w:bCs w:val="0"/>
      <w:i w:val="0"/>
      <w:iCs w:val="0"/>
      <w:smallCaps/>
      <w:strike w:val="0"/>
      <w:color w:val="FFFFFF"/>
      <w:spacing w:val="0"/>
      <w:w w:val="100"/>
      <w:position w:val="0"/>
      <w:sz w:val="22"/>
      <w:szCs w:val="22"/>
      <w:u w:val="none"/>
      <w:lang w:val="en-US"/>
    </w:rPr>
  </w:style>
  <w:style w:type="character" w:customStyle="1" w:styleId="MSGENFONTSTYLENAMETEMPLATEROLENUMBERMSGENFONTSTYLENAMEBYROLETEXT3d">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3e">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LEVELNUMBERMSGENFONTSTYLENAMEBYROLEHEADING42">
    <w:name w:val="MSG_EN_FONT_STYLE_NAME_TEMPLATE_ROLE_LEVEL_NUMBER MSG_EN_FONT_STYLE_NAME_BY_ROLE_HEADING 4 2_"/>
    <w:basedOn w:val="DefaultParagraphFont"/>
    <w:link w:val="MSGENFONTSTYLENAMETEMPLATEROLELEVELNUMBERMSGENFONTSTYLENAMEBYROLEHEADING420"/>
    <w:rPr>
      <w:b w:val="0"/>
      <w:bCs w:val="0"/>
      <w:i w:val="0"/>
      <w:iCs w:val="0"/>
      <w:smallCaps w:val="0"/>
      <w:strike w:val="0"/>
      <w:sz w:val="22"/>
      <w:szCs w:val="22"/>
      <w:u w:val="none"/>
    </w:rPr>
  </w:style>
  <w:style w:type="paragraph" w:customStyle="1" w:styleId="MSGENFONTSTYLENAMETEMPLATEROLELEVELNUMBERMSGENFONTSTYLENAMEBYROLEHEADING420">
    <w:name w:val="MSG_EN_FONT_STYLE_NAME_TEMPLATE_ROLE_LEVEL_NUMBER MSG_EN_FONT_STYLE_NAME_BY_ROLE_HEADING 4 2"/>
    <w:basedOn w:val="Normal"/>
    <w:link w:val="MSGENFONTSTYLENAMETEMPLATEROLELEVELNUMBERMSGENFONTSTYLENAMEBYROLEHEADING42"/>
    <w:pPr>
      <w:shd w:val="clear" w:color="auto" w:fill="FFFFFF"/>
      <w:spacing w:before="540" w:line="331" w:lineRule="exact"/>
      <w:outlineLvl w:val="3"/>
    </w:pPr>
    <w:rPr>
      <w:b/>
      <w:bCs/>
      <w:smallCaps/>
      <w:sz w:val="22"/>
      <w:szCs w:val="22"/>
    </w:rPr>
  </w:style>
  <w:style w:type="character" w:customStyle="1" w:styleId="MSGENFONTSTYLENAMETEMPLATEROLELEVELNUMBERMSGENFONTSTYLENAMEBYROLEHEADING421">
    <w:name w:val="MSG_EN_FONT_STYLE_NAME_TEMPLATE_ROLE_LEVEL_NUMBER MSG_EN_FONT_STYLE_NAME_BY_ROLE_HEADING 4 2"/>
    <w:basedOn w:val="MSGENFONTSTYLENAMETEMPLATEROLELEVELNUMBERMSGENFONTSTYLENAMEBYROLEHEADING4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NUMBERMSGENFONTSTYLENAMEBYROLETEXT8f1">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MSGENFONTSTYLENAMEBYROLETEXT3">
    <w:name w:val="MSG_EN_FONT_STYLE_NAME_TEMPLATE_ROLE MSG_EN_FONT_STYLE_NAME_BY_ROLE_TEXT"/>
    <w:basedOn w:val="MSGENFONTSTYLENAMETEMPLATEROLEMSGENFONTSTYLENAMEBYROLETEX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MSGENFONTSTYLENAMEBYROLETEXTMSGENFONTSTYLEMODIFERITALIC5">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paragraph" w:styleId="TOC5">
    <w:name w:val="toc 5"/>
    <w:basedOn w:val="Normal"/>
    <w:autoRedefine/>
    <w:pPr>
      <w:shd w:val="clear" w:color="auto" w:fill="FFFFFF"/>
      <w:spacing w:line="437" w:lineRule="exact"/>
      <w:jc w:val="both"/>
    </w:pPr>
    <w:rPr>
      <w:b/>
      <w:bCs/>
      <w:smallCaps/>
      <w:spacing w:val="10"/>
      <w:sz w:val="15"/>
      <w:szCs w:val="15"/>
    </w:rPr>
  </w:style>
  <w:style w:type="paragraph" w:styleId="TOC6">
    <w:name w:val="toc 6"/>
    <w:basedOn w:val="Normal"/>
    <w:autoRedefine/>
    <w:pPr>
      <w:shd w:val="clear" w:color="auto" w:fill="FFFFFF"/>
      <w:spacing w:line="437" w:lineRule="exact"/>
      <w:jc w:val="both"/>
    </w:pPr>
    <w:rPr>
      <w:b/>
      <w:bCs/>
      <w:smallCaps/>
      <w:spacing w:val="10"/>
      <w:sz w:val="15"/>
      <w:szCs w:val="15"/>
    </w:rPr>
  </w:style>
  <w:style w:type="paragraph" w:styleId="Header">
    <w:name w:val="header"/>
    <w:basedOn w:val="Normal"/>
    <w:link w:val="HeaderChar"/>
    <w:uiPriority w:val="99"/>
    <w:unhideWhenUsed/>
    <w:rsid w:val="00E0759B"/>
    <w:pPr>
      <w:tabs>
        <w:tab w:val="center" w:pos="4680"/>
        <w:tab w:val="right" w:pos="9360"/>
      </w:tabs>
    </w:pPr>
  </w:style>
  <w:style w:type="character" w:customStyle="1" w:styleId="HeaderChar">
    <w:name w:val="Header Char"/>
    <w:basedOn w:val="DefaultParagraphFont"/>
    <w:link w:val="Header"/>
    <w:uiPriority w:val="99"/>
    <w:rsid w:val="00E0759B"/>
    <w:rPr>
      <w:color w:val="000000"/>
    </w:rPr>
  </w:style>
  <w:style w:type="paragraph" w:styleId="Footer">
    <w:name w:val="footer"/>
    <w:basedOn w:val="Normal"/>
    <w:link w:val="FooterChar"/>
    <w:uiPriority w:val="99"/>
    <w:unhideWhenUsed/>
    <w:rsid w:val="00E0759B"/>
    <w:pPr>
      <w:tabs>
        <w:tab w:val="center" w:pos="4680"/>
        <w:tab w:val="right" w:pos="9360"/>
      </w:tabs>
    </w:pPr>
  </w:style>
  <w:style w:type="character" w:customStyle="1" w:styleId="FooterChar">
    <w:name w:val="Footer Char"/>
    <w:basedOn w:val="DefaultParagraphFont"/>
    <w:link w:val="Footer"/>
    <w:uiPriority w:val="99"/>
    <w:rsid w:val="00E0759B"/>
    <w:rPr>
      <w:color w:val="000000"/>
    </w:rPr>
  </w:style>
  <w:style w:type="paragraph" w:styleId="NoSpacing">
    <w:name w:val="No Spacing"/>
    <w:uiPriority w:val="1"/>
    <w:qFormat/>
    <w:rsid w:val="00BA0911"/>
    <w:rPr>
      <w:color w:val="000000"/>
    </w:rPr>
  </w:style>
  <w:style w:type="paragraph" w:styleId="BalloonText">
    <w:name w:val="Balloon Text"/>
    <w:basedOn w:val="Normal"/>
    <w:link w:val="BalloonTextChar"/>
    <w:uiPriority w:val="99"/>
    <w:semiHidden/>
    <w:unhideWhenUsed/>
    <w:rsid w:val="00BA0911"/>
    <w:rPr>
      <w:rFonts w:ascii="Tahoma" w:hAnsi="Tahoma" w:cs="Tahoma"/>
      <w:sz w:val="16"/>
      <w:szCs w:val="16"/>
    </w:rPr>
  </w:style>
  <w:style w:type="character" w:customStyle="1" w:styleId="BalloonTextChar">
    <w:name w:val="Balloon Text Char"/>
    <w:basedOn w:val="DefaultParagraphFont"/>
    <w:link w:val="BalloonText"/>
    <w:uiPriority w:val="99"/>
    <w:semiHidden/>
    <w:rsid w:val="00BA0911"/>
    <w:rPr>
      <w:rFonts w:ascii="Tahoma" w:hAnsi="Tahoma" w:cs="Tahoma"/>
      <w:color w:val="000000"/>
      <w:sz w:val="16"/>
      <w:szCs w:val="16"/>
    </w:rPr>
  </w:style>
  <w:style w:type="paragraph" w:customStyle="1" w:styleId="CompHeading2">
    <w:name w:val="Comp Heading 2"/>
    <w:basedOn w:val="Normal"/>
    <w:link w:val="CompHeading2Char"/>
    <w:qFormat/>
    <w:rsid w:val="001A4847"/>
    <w:pPr>
      <w:widowControl/>
      <w:autoSpaceDE w:val="0"/>
      <w:autoSpaceDN w:val="0"/>
      <w:adjustRightInd w:val="0"/>
      <w:spacing w:line="288" w:lineRule="auto"/>
      <w:jc w:val="both"/>
    </w:pPr>
    <w:rPr>
      <w:rFonts w:ascii="Georgia" w:hAnsi="Georgia"/>
      <w:b/>
      <w:smallCaps/>
      <w:color w:val="1F497D"/>
      <w:sz w:val="22"/>
      <w:szCs w:val="22"/>
    </w:rPr>
  </w:style>
  <w:style w:type="character" w:customStyle="1" w:styleId="CompHeading2Char">
    <w:name w:val="Comp Heading 2 Char"/>
    <w:basedOn w:val="DefaultParagraphFont"/>
    <w:link w:val="CompHeading2"/>
    <w:rsid w:val="001A4847"/>
    <w:rPr>
      <w:rFonts w:ascii="Georgia" w:hAnsi="Georgia"/>
      <w:b/>
      <w:smallCaps/>
      <w:color w:val="1F497D"/>
      <w:sz w:val="22"/>
      <w:szCs w:val="22"/>
    </w:rPr>
  </w:style>
  <w:style w:type="paragraph" w:styleId="ListParagraph">
    <w:name w:val="List Paragraph"/>
    <w:basedOn w:val="Normal"/>
    <w:uiPriority w:val="34"/>
    <w:qFormat/>
    <w:rsid w:val="001A4847"/>
    <w:pPr>
      <w:widowControl/>
      <w:spacing w:after="200" w:line="276" w:lineRule="auto"/>
      <w:ind w:left="720"/>
      <w:contextualSpacing/>
    </w:pPr>
    <w:rPr>
      <w:rFonts w:ascii="Calibri" w:eastAsia="Calibri" w:hAnsi="Calibri"/>
      <w:color w:val="auto"/>
      <w:sz w:val="22"/>
      <w:szCs w:val="22"/>
    </w:rPr>
  </w:style>
  <w:style w:type="paragraph" w:styleId="NormalWeb">
    <w:name w:val="Normal (Web)"/>
    <w:basedOn w:val="Normal"/>
    <w:uiPriority w:val="99"/>
    <w:semiHidden/>
    <w:unhideWhenUsed/>
    <w:rsid w:val="00380445"/>
    <w:pPr>
      <w:widowControl/>
      <w:spacing w:before="100" w:beforeAutospacing="1" w:after="100" w:afterAutospacing="1"/>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80045"/>
    <w:rPr>
      <w:color w:val="000000"/>
    </w:rPr>
  </w:style>
  <w:style w:type="paragraph" w:styleId="Heading1">
    <w:name w:val="heading 1"/>
    <w:basedOn w:val="Normal"/>
    <w:next w:val="Normal"/>
    <w:link w:val="Heading1Char"/>
    <w:uiPriority w:val="9"/>
    <w:qFormat/>
    <w:rsid w:val="001A4847"/>
    <w:pPr>
      <w:widowControl/>
      <w:jc w:val="center"/>
      <w:outlineLvl w:val="0"/>
    </w:pPr>
    <w:rPr>
      <w:rFonts w:ascii="Calibri" w:hAnsi="Calibri"/>
      <w:b/>
      <w:smallCaps/>
      <w:noProof/>
      <w:color w:val="FFFFFF"/>
      <w:sz w:val="26"/>
      <w:szCs w:val="26"/>
    </w:rPr>
  </w:style>
  <w:style w:type="paragraph" w:styleId="Heading2">
    <w:name w:val="heading 2"/>
    <w:basedOn w:val="Normal"/>
    <w:next w:val="Normal"/>
    <w:link w:val="Heading2Char"/>
    <w:uiPriority w:val="9"/>
    <w:unhideWhenUsed/>
    <w:qFormat/>
    <w:rsid w:val="001A4847"/>
    <w:pPr>
      <w:widowControl/>
      <w:autoSpaceDE w:val="0"/>
      <w:autoSpaceDN w:val="0"/>
      <w:adjustRightInd w:val="0"/>
      <w:spacing w:after="60" w:line="288" w:lineRule="auto"/>
      <w:jc w:val="both"/>
      <w:outlineLvl w:val="1"/>
    </w:pPr>
    <w:rPr>
      <w:rFonts w:ascii="Georgia" w:hAnsi="Georgia"/>
      <w:b/>
      <w:smallCaps/>
      <w:color w:val="1F497D"/>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4847"/>
    <w:rPr>
      <w:rFonts w:ascii="Calibri" w:hAnsi="Calibri"/>
      <w:b/>
      <w:smallCaps/>
      <w:noProof/>
      <w:color w:val="FFFFFF"/>
      <w:sz w:val="26"/>
      <w:szCs w:val="26"/>
    </w:rPr>
  </w:style>
  <w:style w:type="character" w:customStyle="1" w:styleId="Heading2Char">
    <w:name w:val="Heading 2 Char"/>
    <w:basedOn w:val="DefaultParagraphFont"/>
    <w:link w:val="Heading2"/>
    <w:uiPriority w:val="9"/>
    <w:rsid w:val="001A4847"/>
    <w:rPr>
      <w:rFonts w:ascii="Georgia" w:hAnsi="Georgia"/>
      <w:b/>
      <w:smallCaps/>
      <w:color w:val="1F497D"/>
      <w:sz w:val="22"/>
      <w:szCs w:val="22"/>
    </w:rPr>
  </w:style>
  <w:style w:type="character" w:customStyle="1" w:styleId="MSGENFONTSTYLENAMETEMPLATEROLEMSGENFONTSTYLENAMEBYROLEFOOTNOTE">
    <w:name w:val="MSG_EN_FONT_STYLE_NAME_TEMPLATE_ROLE MSG_EN_FONT_STYLE_NAME_BY_ROLE_FOOTNOTE_"/>
    <w:basedOn w:val="DefaultParagraphFont"/>
    <w:link w:val="MSGENFONTSTYLENAMETEMPLATEROLEMSGENFONTSTYLENAMEBYROLEFOOTNOTE0"/>
    <w:rPr>
      <w:b w:val="0"/>
      <w:bCs w:val="0"/>
      <w:i w:val="0"/>
      <w:iCs w:val="0"/>
      <w:smallCaps w:val="0"/>
      <w:strike w:val="0"/>
      <w:sz w:val="18"/>
      <w:szCs w:val="18"/>
      <w:u w:val="none"/>
    </w:rPr>
  </w:style>
  <w:style w:type="paragraph" w:customStyle="1" w:styleId="MSGENFONTSTYLENAMETEMPLATEROLEMSGENFONTSTYLENAMEBYROLEFOOTNOTE0">
    <w:name w:val="MSG_EN_FONT_STYLE_NAME_TEMPLATE_ROLE MSG_EN_FONT_STYLE_NAME_BY_ROLE_FOOTNOTE"/>
    <w:basedOn w:val="Normal"/>
    <w:link w:val="MSGENFONTSTYLENAMETEMPLATEROLEMSGENFONTSTYLENAMEBYROLEFOOTNOTE"/>
    <w:pPr>
      <w:shd w:val="clear" w:color="auto" w:fill="FFFFFF"/>
      <w:spacing w:line="226" w:lineRule="exact"/>
      <w:jc w:val="both"/>
    </w:pPr>
    <w:rPr>
      <w:sz w:val="18"/>
      <w:szCs w:val="18"/>
    </w:rPr>
  </w:style>
  <w:style w:type="character" w:customStyle="1" w:styleId="MSGENFONTSTYLENAMETEMPLATEROLENUMBERMSGENFONTSTYLENAMEBYROLEFOOTNOTE2">
    <w:name w:val="MSG_EN_FONT_STYLE_NAME_TEMPLATE_ROLE_NUMBER MSG_EN_FONT_STYLE_NAME_BY_ROLE_FOOTNOTE 2_"/>
    <w:basedOn w:val="DefaultParagraphFont"/>
    <w:link w:val="MSGENFONTSTYLENAMETEMPLATEROLENUMBERMSGENFONTSTYLENAMEBYROLEFOOTNOTE20"/>
    <w:rPr>
      <w:b w:val="0"/>
      <w:bCs w:val="0"/>
      <w:i w:val="0"/>
      <w:iCs w:val="0"/>
      <w:smallCaps w:val="0"/>
      <w:strike w:val="0"/>
      <w:sz w:val="18"/>
      <w:szCs w:val="18"/>
      <w:u w:val="none"/>
    </w:rPr>
  </w:style>
  <w:style w:type="paragraph" w:customStyle="1" w:styleId="MSGENFONTSTYLENAMETEMPLATEROLENUMBERMSGENFONTSTYLENAMEBYROLEFOOTNOTE20">
    <w:name w:val="MSG_EN_FONT_STYLE_NAME_TEMPLATE_ROLE_NUMBER MSG_EN_FONT_STYLE_NAME_BY_ROLE_FOOTNOTE 2"/>
    <w:basedOn w:val="Normal"/>
    <w:link w:val="MSGENFONTSTYLENAMETEMPLATEROLENUMBERMSGENFONTSTYLENAMEBYROLEFOOTNOTE2"/>
    <w:pPr>
      <w:shd w:val="clear" w:color="auto" w:fill="FFFFFF"/>
      <w:spacing w:line="0" w:lineRule="atLeast"/>
      <w:jc w:val="both"/>
    </w:pPr>
    <w:rPr>
      <w:i/>
      <w:iCs/>
      <w:sz w:val="18"/>
      <w:szCs w:val="18"/>
    </w:rPr>
  </w:style>
  <w:style w:type="character" w:customStyle="1" w:styleId="MSGENFONTSTYLENAMETEMPLATEROLENUMBERMSGENFONTSTYLENAMEBYROLEFOOTNOTE2MSGENFONTSTYLEMODIFERSIZE8">
    <w:name w:val="MSG_EN_FONT_STYLE_NAME_TEMPLATE_ROLE_NUMBER MSG_EN_FONT_STYLE_NAME_BY_ROLE_FOOTNOTE 2 + MSG_EN_FONT_STYLE_MODIFER_SIZE 8"/>
    <w:aliases w:val="MSG_EN_FONT_STYLE_MODIFER_BOLD,MSG_EN_FONT_STYLE_MODIFER_NOT_ITALIC,MSG_EN_FONT_STYLE_MODIFER_SPACING 0"/>
    <w:basedOn w:val="MSGENFONTSTYLENAMETEMPLATEROLENUMBERMSGENFONTSTYLENAMEBYROLEFOOTNOTE2"/>
    <w:rPr>
      <w:rFonts w:ascii="Times New Roman" w:eastAsia="Times New Roman" w:hAnsi="Times New Roman" w:cs="Times New Roman"/>
      <w:b/>
      <w:bCs/>
      <w:i/>
      <w:iCs/>
      <w:smallCaps w:val="0"/>
      <w:strike w:val="0"/>
      <w:color w:val="000000"/>
      <w:spacing w:val="10"/>
      <w:w w:val="100"/>
      <w:position w:val="0"/>
      <w:sz w:val="16"/>
      <w:szCs w:val="16"/>
      <w:u w:val="none"/>
      <w:lang w:val="en-US"/>
    </w:rPr>
  </w:style>
  <w:style w:type="character" w:customStyle="1" w:styleId="MSGENFONTSTYLENAMETEMPLATEROLENUMBERMSGENFONTSTYLENAMEBYROLEFOOTNOTE3">
    <w:name w:val="MSG_EN_FONT_STYLE_NAME_TEMPLATE_ROLE_NUMBER MSG_EN_FONT_STYLE_NAME_BY_ROLE_FOOTNOTE 3_"/>
    <w:basedOn w:val="DefaultParagraphFont"/>
    <w:link w:val="MSGENFONTSTYLENAMETEMPLATEROLENUMBERMSGENFONTSTYLENAMEBYROLEFOOTNOTE30"/>
    <w:rPr>
      <w:b w:val="0"/>
      <w:bCs w:val="0"/>
      <w:i w:val="0"/>
      <w:iCs w:val="0"/>
      <w:smallCaps w:val="0"/>
      <w:strike w:val="0"/>
      <w:spacing w:val="10"/>
      <w:sz w:val="16"/>
      <w:szCs w:val="16"/>
      <w:u w:val="none"/>
    </w:rPr>
  </w:style>
  <w:style w:type="paragraph" w:customStyle="1" w:styleId="MSGENFONTSTYLENAMETEMPLATEROLENUMBERMSGENFONTSTYLENAMEBYROLEFOOTNOTE30">
    <w:name w:val="MSG_EN_FONT_STYLE_NAME_TEMPLATE_ROLE_NUMBER MSG_EN_FONT_STYLE_NAME_BY_ROLE_FOOTNOTE 3"/>
    <w:basedOn w:val="Normal"/>
    <w:link w:val="MSGENFONTSTYLENAMETEMPLATEROLENUMBERMSGENFONTSTYLENAMEBYROLEFOOTNOTE3"/>
    <w:pPr>
      <w:shd w:val="clear" w:color="auto" w:fill="FFFFFF"/>
      <w:spacing w:line="0" w:lineRule="atLeast"/>
      <w:jc w:val="both"/>
    </w:pPr>
    <w:rPr>
      <w:b/>
      <w:bCs/>
      <w:spacing w:val="10"/>
      <w:sz w:val="16"/>
      <w:szCs w:val="16"/>
    </w:rPr>
  </w:style>
  <w:style w:type="character" w:customStyle="1" w:styleId="MSGENFONTSTYLENAMETEMPLATEROLENUMBERMSGENFONTSTYLENAMEBYROLEFOOTNOTE2MSGENFONTSTYLEMODIFERSIZE80">
    <w:name w:val="MSG_EN_FONT_STYLE_NAME_TEMPLATE_ROLE_NUMBER MSG_EN_FONT_STYLE_NAME_BY_ROLE_FOOTNOTE 2 + MSG_EN_FONT_STYLE_MODIFER_SIZE 8"/>
    <w:aliases w:val="MSG_EN_FONT_STYLE_MODIFER_BOLD,MSG_EN_FONT_STYLE_MODIFER_NOT_ITALIC,MSG_EN_FONT_STYLE_MODIFER_SPACING 0"/>
    <w:basedOn w:val="MSGENFONTSTYLENAMETEMPLATEROLENUMBERMSGENFONTSTYLENAMEBYROLEFOOTNOTE2"/>
    <w:rPr>
      <w:rFonts w:ascii="Times New Roman" w:eastAsia="Times New Roman" w:hAnsi="Times New Roman" w:cs="Times New Roman"/>
      <w:b/>
      <w:bCs/>
      <w:i/>
      <w:iCs/>
      <w:smallCaps w:val="0"/>
      <w:strike w:val="0"/>
      <w:color w:val="000000"/>
      <w:spacing w:val="10"/>
      <w:w w:val="100"/>
      <w:position w:val="0"/>
      <w:sz w:val="16"/>
      <w:szCs w:val="16"/>
      <w:u w:val="none"/>
      <w:lang w:val="en-US"/>
    </w:rPr>
  </w:style>
  <w:style w:type="character" w:customStyle="1" w:styleId="MSGENFONTSTYLENAMETEMPLATEROLENUMBERMSGENFONTSTYLENAMEBYROLEFOOTNOTE2MSGENFONTSTYLEMODIFERNOTITALIC">
    <w:name w:val="MSG_EN_FONT_STYLE_NAME_TEMPLATE_ROLE_NUMBER MSG_EN_FONT_STYLE_NAME_BY_ROLE_FOOTNOTE 2 + MSG_EN_FONT_STYLE_MODIFER_NOT_ITALIC"/>
    <w:basedOn w:val="MSGENFONTSTYLENAMETEMPLATEROLENUMBERMSGENFONTSTYLENAMEBYROLEFOOTNOTE2"/>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MSGENFONTSTYLENAMETEMPLATEROLENUMBERMSGENFONTSTYLENAMEBYROLEFOOTNOTE2MSGENFONTSTYLEMODIFERSPACING0">
    <w:name w:val="MSG_EN_FONT_STYLE_NAME_TEMPLATE_ROLE_NUMBER MSG_EN_FONT_STYLE_NAME_BY_ROLE_FOOTNOTE 2 + MSG_EN_FONT_STYLE_MODIFER_SPACING 0"/>
    <w:basedOn w:val="MSGENFONTSTYLENAMETEMPLATEROLENUMBERMSGENFONTSTYLENAMEBYROLEFOOTNOTE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en-U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Pr>
      <w:b w:val="0"/>
      <w:bCs w:val="0"/>
      <w:i w:val="0"/>
      <w:iCs w:val="0"/>
      <w:smallCaps w:val="0"/>
      <w:strike w:val="0"/>
      <w:spacing w:val="50"/>
      <w:w w:val="75"/>
      <w:sz w:val="74"/>
      <w:szCs w:val="74"/>
      <w:u w:val="none"/>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pPr>
      <w:shd w:val="clear" w:color="auto" w:fill="FFFFFF"/>
      <w:spacing w:after="480" w:line="0" w:lineRule="atLeast"/>
    </w:pPr>
    <w:rPr>
      <w:b/>
      <w:bCs/>
      <w:smallCaps/>
      <w:spacing w:val="50"/>
      <w:w w:val="75"/>
      <w:sz w:val="74"/>
      <w:szCs w:val="74"/>
    </w:rPr>
  </w:style>
  <w:style w:type="character" w:customStyle="1" w:styleId="MSGENFONTSTYLENAMETEMPLATEROLENUMBERMSGENFONTSTYLENAMEBYROLETEXT21">
    <w:name w:val="MSG_EN_FONT_STYLE_NAME_TEMPLATE_ROLE_NUMBER MSG_EN_FONT_STYLE_NAME_BY_ROLE_TEXT 2"/>
    <w:basedOn w:val="MSGENFONTSTYLENAMETEMPLATEROLENUMBERMSGENFONTSTYLENAMEBYROLETEXT2"/>
    <w:rPr>
      <w:rFonts w:ascii="Times New Roman" w:eastAsia="Times New Roman" w:hAnsi="Times New Roman" w:cs="Times New Roman"/>
      <w:b w:val="0"/>
      <w:bCs w:val="0"/>
      <w:i w:val="0"/>
      <w:iCs w:val="0"/>
      <w:smallCaps w:val="0"/>
      <w:strike w:val="0"/>
      <w:color w:val="FFFFFF"/>
      <w:spacing w:val="50"/>
      <w:w w:val="75"/>
      <w:position w:val="0"/>
      <w:sz w:val="74"/>
      <w:szCs w:val="74"/>
      <w:u w:val="none"/>
      <w:lang w:val="en-US"/>
    </w:rPr>
  </w:style>
  <w:style w:type="character" w:customStyle="1" w:styleId="MSGENFONTSTYLENAMETEMPLATEROLELEVELMSGENFONTSTYLENAMEBYROLEHEADING2">
    <w:name w:val="MSG_EN_FONT_STYLE_NAME_TEMPLATE_ROLE_LEVEL MSG_EN_FONT_STYLE_NAME_BY_ROLE_HEADING 2_"/>
    <w:basedOn w:val="DefaultParagraphFont"/>
    <w:link w:val="MSGENFONTSTYLENAMETEMPLATEROLELEVELMSGENFONTSTYLENAMEBYROLEHEADING20"/>
    <w:rPr>
      <w:b w:val="0"/>
      <w:bCs w:val="0"/>
      <w:i w:val="0"/>
      <w:iCs w:val="0"/>
      <w:smallCaps w:val="0"/>
      <w:strike w:val="0"/>
      <w:spacing w:val="30"/>
      <w:sz w:val="46"/>
      <w:szCs w:val="46"/>
      <w:u w:val="none"/>
    </w:rPr>
  </w:style>
  <w:style w:type="paragraph" w:customStyle="1" w:styleId="MSGENFONTSTYLENAMETEMPLATEROLELEVELMSGENFONTSTYLENAMEBYROLEHEADING20">
    <w:name w:val="MSG_EN_FONT_STYLE_NAME_TEMPLATE_ROLE_LEVEL MSG_EN_FONT_STYLE_NAME_BY_ROLE_HEADING 2"/>
    <w:basedOn w:val="Normal"/>
    <w:link w:val="MSGENFONTSTYLENAMETEMPLATEROLELEVELMSGENFONTSTYLENAMEBYROLEHEADING2"/>
    <w:pPr>
      <w:shd w:val="clear" w:color="auto" w:fill="FFFFFF"/>
      <w:spacing w:line="612" w:lineRule="exact"/>
      <w:jc w:val="center"/>
      <w:outlineLvl w:val="1"/>
    </w:pPr>
    <w:rPr>
      <w:b/>
      <w:bCs/>
      <w:spacing w:val="30"/>
      <w:sz w:val="46"/>
      <w:szCs w:val="46"/>
    </w:rPr>
  </w:style>
  <w:style w:type="character" w:customStyle="1" w:styleId="MSGENFONTSTYLENAMETEMPLATEROLELEVELMSGENFONTSTYLENAMEBYROLEHEADING3">
    <w:name w:val="MSG_EN_FONT_STYLE_NAME_TEMPLATE_ROLE_LEVEL MSG_EN_FONT_STYLE_NAME_BY_ROLE_HEADING 3_"/>
    <w:basedOn w:val="DefaultParagraphFont"/>
    <w:link w:val="MSGENFONTSTYLENAMETEMPLATEROLELEVELMSGENFONTSTYLENAMEBYROLEHEADING30"/>
    <w:rPr>
      <w:b w:val="0"/>
      <w:bCs w:val="0"/>
      <w:i w:val="0"/>
      <w:iCs w:val="0"/>
      <w:smallCaps w:val="0"/>
      <w:strike w:val="0"/>
      <w:sz w:val="38"/>
      <w:szCs w:val="38"/>
      <w:u w:val="none"/>
    </w:rPr>
  </w:style>
  <w:style w:type="paragraph" w:customStyle="1" w:styleId="MSGENFONTSTYLENAMETEMPLATEROLELEVELMSGENFONTSTYLENAMEBYROLEHEADING30">
    <w:name w:val="MSG_EN_FONT_STYLE_NAME_TEMPLATE_ROLE_LEVEL MSG_EN_FONT_STYLE_NAME_BY_ROLE_HEADING 3"/>
    <w:basedOn w:val="Normal"/>
    <w:link w:val="MSGENFONTSTYLENAMETEMPLATEROLELEVELMSGENFONTSTYLENAMEBYROLEHEADING3"/>
    <w:pPr>
      <w:shd w:val="clear" w:color="auto" w:fill="FFFFFF"/>
      <w:spacing w:after="540" w:line="658" w:lineRule="exact"/>
      <w:jc w:val="center"/>
      <w:outlineLvl w:val="2"/>
    </w:pPr>
    <w:rPr>
      <w:sz w:val="38"/>
      <w:szCs w:val="38"/>
    </w:rPr>
  </w:style>
  <w:style w:type="character" w:customStyle="1" w:styleId="MSGENFONTSTYLENAMETEMPLATEROLELEVELMSGENFONTSTYLENAMEBYROLEHEADING31">
    <w:name w:val="MSG_EN_FONT_STYLE_NAME_TEMPLATE_ROLE_LEVEL MSG_EN_FONT_STYLE_NAME_BY_ROLE_HEADING 3"/>
    <w:basedOn w:val="MSGENFONTSTYLENAMETEMPLATEROLELEVELMSGENFONTSTYLENAMEBYROLEHEADING3"/>
    <w:rPr>
      <w:rFonts w:ascii="Times New Roman" w:eastAsia="Times New Roman" w:hAnsi="Times New Roman" w:cs="Times New Roman"/>
      <w:b w:val="0"/>
      <w:bCs w:val="0"/>
      <w:i w:val="0"/>
      <w:iCs w:val="0"/>
      <w:smallCaps w:val="0"/>
      <w:strike w:val="0"/>
      <w:color w:val="1E487C"/>
      <w:spacing w:val="0"/>
      <w:w w:val="100"/>
      <w:position w:val="0"/>
      <w:sz w:val="38"/>
      <w:szCs w:val="38"/>
      <w:u w:val="none"/>
      <w:lang w:val="en-US"/>
    </w:rPr>
  </w:style>
  <w:style w:type="character" w:customStyle="1" w:styleId="MSGENFONTSTYLENAMETEMPLATEROLENUMBERMSGENFONTSTYLENAMEBYROLETEXT3">
    <w:name w:val="MSG_EN_FONT_STYLE_NAME_TEMPLATE_ROLE_NUMBER MSG_EN_FONT_STYLE_NAME_BY_ROLE_TEXT 3_"/>
    <w:basedOn w:val="DefaultParagraphFont"/>
    <w:link w:val="MSGENFONTSTYLENAMETEMPLATEROLENUMBERMSGENFONTSTYLENAMEBYROLETEXT30"/>
    <w:rPr>
      <w:b w:val="0"/>
      <w:bCs w:val="0"/>
      <w:i w:val="0"/>
      <w:iCs w:val="0"/>
      <w:smallCaps w:val="0"/>
      <w:strike w:val="0"/>
      <w:sz w:val="20"/>
      <w:szCs w:val="20"/>
      <w:u w:val="none"/>
    </w:rPr>
  </w:style>
  <w:style w:type="paragraph" w:customStyle="1" w:styleId="MSGENFONTSTYLENAMETEMPLATEROLENUMBERMSGENFONTSTYLENAMEBYROLETEXT30">
    <w:name w:val="MSG_EN_FONT_STYLE_NAME_TEMPLATE_ROLE_NUMBER MSG_EN_FONT_STYLE_NAME_BY_ROLE_TEXT 3"/>
    <w:basedOn w:val="Normal"/>
    <w:link w:val="MSGENFONTSTYLENAMETEMPLATEROLENUMBERMSGENFONTSTYLENAMEBYROLETEXT3"/>
    <w:pPr>
      <w:shd w:val="clear" w:color="auto" w:fill="FFFFFF"/>
      <w:spacing w:before="1740" w:after="120" w:line="0" w:lineRule="atLeast"/>
      <w:jc w:val="both"/>
    </w:pPr>
    <w:rPr>
      <w:b/>
      <w:bCs/>
      <w:sz w:val="20"/>
      <w:szCs w:val="20"/>
    </w:rPr>
  </w:style>
  <w:style w:type="character" w:customStyle="1" w:styleId="MSGENFONTSTYLENAMETEMPLATEROLENUMBERMSGENFONTSTYLENAMEBYROLETEXT31">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1E487C"/>
      <w:spacing w:val="0"/>
      <w:w w:val="100"/>
      <w:position w:val="0"/>
      <w:sz w:val="20"/>
      <w:szCs w:val="20"/>
      <w:u w:val="none"/>
      <w:lang w:val="en-US"/>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Pr>
      <w:b w:val="0"/>
      <w:bCs w:val="0"/>
      <w:i w:val="0"/>
      <w:iCs w:val="0"/>
      <w:smallCaps w:val="0"/>
      <w:strike w:val="0"/>
      <w:spacing w:val="10"/>
      <w:sz w:val="17"/>
      <w:szCs w:val="17"/>
      <w:u w:val="none"/>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pPr>
      <w:shd w:val="clear" w:color="auto" w:fill="FFFFFF"/>
      <w:spacing w:before="120" w:line="319" w:lineRule="exact"/>
      <w:jc w:val="both"/>
    </w:pPr>
    <w:rPr>
      <w:b/>
      <w:bCs/>
      <w:spacing w:val="10"/>
      <w:sz w:val="17"/>
      <w:szCs w:val="17"/>
    </w:rPr>
  </w:style>
  <w:style w:type="character" w:customStyle="1" w:styleId="MSGENFONTSTYLENAMETEMPLATEROLENUMBERMSGENFONTSTYLENAMEBYROLETEXT41">
    <w:name w:val="MSG_EN_FONT_STYLE_NAME_TEMPLATE_ROLE_NUMBER MSG_EN_FONT_STYLE_NAME_BY_ROLE_TEXT 4"/>
    <w:basedOn w:val="MSGENFONTSTYLENAMETEMPLATEROLENUMBERMSGENFONTSTYLENAMEBYROLETEXT4"/>
    <w:rPr>
      <w:rFonts w:ascii="Times New Roman" w:eastAsia="Times New Roman" w:hAnsi="Times New Roman" w:cs="Times New Roman"/>
      <w:b w:val="0"/>
      <w:bCs w:val="0"/>
      <w:i w:val="0"/>
      <w:iCs w:val="0"/>
      <w:smallCaps w:val="0"/>
      <w:strike w:val="0"/>
      <w:color w:val="1E487C"/>
      <w:spacing w:val="10"/>
      <w:w w:val="100"/>
      <w:position w:val="0"/>
      <w:sz w:val="17"/>
      <w:szCs w:val="17"/>
      <w:u w:val="none"/>
      <w:lang w:val="en-US"/>
    </w:rPr>
  </w:style>
  <w:style w:type="character" w:customStyle="1" w:styleId="MSGENFONTSTYLENAMETEMPLATEROLENUMBERMSGENFONTSTYLENAMEBYROLETEXT4Exact">
    <w:name w:val="MSG_EN_FONT_STYLE_NAME_TEMPLATE_ROLE_NUMBER MSG_EN_FONT_STYLE_NAME_BY_ROLE_TEXT 4 Exact"/>
    <w:basedOn w:val="DefaultParagraphFont"/>
    <w:rPr>
      <w:b w:val="0"/>
      <w:bCs w:val="0"/>
      <w:i w:val="0"/>
      <w:iCs w:val="0"/>
      <w:smallCaps w:val="0"/>
      <w:strike w:val="0"/>
      <w:spacing w:val="12"/>
      <w:sz w:val="16"/>
      <w:szCs w:val="16"/>
      <w:u w:val="none"/>
    </w:rPr>
  </w:style>
  <w:style w:type="character" w:customStyle="1" w:styleId="MSGENFONTSTYLENAMETEMPLATEROLENUMBERMSGENFONTSTYLENAMEBYROLETEXT4Exact0">
    <w:name w:val="MSG_EN_FONT_STYLE_NAME_TEMPLATE_ROLE_NUMBER MSG_EN_FONT_STYLE_NAME_BY_ROLE_TEXT 4 Exact"/>
    <w:basedOn w:val="MSGENFONTSTYLENAMETEMPLATEROLENUMBERMSGENFONTSTYLENAMEBYROLETEXT4"/>
    <w:rPr>
      <w:rFonts w:ascii="Times New Roman" w:eastAsia="Times New Roman" w:hAnsi="Times New Roman" w:cs="Times New Roman"/>
      <w:b w:val="0"/>
      <w:bCs w:val="0"/>
      <w:i w:val="0"/>
      <w:iCs w:val="0"/>
      <w:smallCaps w:val="0"/>
      <w:strike w:val="0"/>
      <w:color w:val="1E487C"/>
      <w:spacing w:val="12"/>
      <w:w w:val="100"/>
      <w:position w:val="0"/>
      <w:sz w:val="16"/>
      <w:szCs w:val="16"/>
      <w:u w:val="none"/>
      <w:lang w:val="en-US"/>
    </w:rPr>
  </w:style>
  <w:style w:type="character" w:customStyle="1" w:styleId="MSGENFONTSTYLENAMETEMPLATEROLENUMBERMSGENFONTSTYLENAMEBYROLETEXT5Exact">
    <w:name w:val="MSG_EN_FONT_STYLE_NAME_TEMPLATE_ROLE_NUMBER MSG_EN_FONT_STYLE_NAME_BY_ROLE_TEXT 5 Exact"/>
    <w:basedOn w:val="DefaultParagraphFont"/>
    <w:link w:val="MSGENFONTSTYLENAMETEMPLATEROLENUMBERMSGENFONTSTYLENAMEBYROLETEXT5"/>
    <w:rPr>
      <w:b w:val="0"/>
      <w:bCs w:val="0"/>
      <w:i w:val="0"/>
      <w:iCs w:val="0"/>
      <w:smallCaps w:val="0"/>
      <w:strike w:val="0"/>
      <w:spacing w:val="-29"/>
      <w:sz w:val="74"/>
      <w:szCs w:val="74"/>
      <w:u w:val="none"/>
    </w:rPr>
  </w:style>
  <w:style w:type="paragraph" w:customStyle="1" w:styleId="MSGENFONTSTYLENAMETEMPLATEROLENUMBERMSGENFONTSTYLENAMEBYROLETEXT5">
    <w:name w:val="MSG_EN_FONT_STYLE_NAME_TEMPLATE_ROLE_NUMBER MSG_EN_FONT_STYLE_NAME_BY_ROLE_TEXT 5"/>
    <w:basedOn w:val="Normal"/>
    <w:link w:val="MSGENFONTSTYLENAMETEMPLATEROLENUMBERMSGENFONTSTYLENAMEBYROLETEXT5Exact"/>
    <w:pPr>
      <w:shd w:val="clear" w:color="auto" w:fill="FFFFFF"/>
      <w:spacing w:line="0" w:lineRule="atLeast"/>
    </w:pPr>
    <w:rPr>
      <w:b/>
      <w:bCs/>
      <w:i/>
      <w:iCs/>
      <w:spacing w:val="-29"/>
      <w:sz w:val="74"/>
      <w:szCs w:val="74"/>
    </w:rPr>
  </w:style>
  <w:style w:type="character" w:customStyle="1" w:styleId="MSGENFONTSTYLENAMETEMPLATEROLENUMBERMSGENFONTSTYLENAMEBYROLETEXT5Exact0">
    <w:name w:val="MSG_EN_FONT_STYLE_NAME_TEMPLATE_ROLE_NUMBER MSG_EN_FONT_STYLE_NAME_BY_ROLE_TEXT 5 Exact"/>
    <w:basedOn w:val="MSGENFONTSTYLENAMETEMPLATEROLENUMBERMSGENFONTSTYLENAMEBYROLETEXT5Exact"/>
    <w:rPr>
      <w:rFonts w:ascii="Times New Roman" w:eastAsia="Times New Roman" w:hAnsi="Times New Roman" w:cs="Times New Roman"/>
      <w:b w:val="0"/>
      <w:bCs w:val="0"/>
      <w:i w:val="0"/>
      <w:iCs w:val="0"/>
      <w:smallCaps w:val="0"/>
      <w:strike w:val="0"/>
      <w:color w:val="075DA9"/>
      <w:spacing w:val="-29"/>
      <w:w w:val="100"/>
      <w:position w:val="0"/>
      <w:sz w:val="74"/>
      <w:szCs w:val="74"/>
      <w:u w:val="none"/>
      <w:lang w:val="en-US"/>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Pr>
      <w:b w:val="0"/>
      <w:bCs w:val="0"/>
      <w:i w:val="0"/>
      <w:iCs w:val="0"/>
      <w:smallCaps w:val="0"/>
      <w:strike w:val="0"/>
      <w:spacing w:val="130"/>
      <w:sz w:val="44"/>
      <w:szCs w:val="44"/>
      <w:u w:val="none"/>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pPr>
      <w:shd w:val="clear" w:color="auto" w:fill="FFFFFF"/>
      <w:spacing w:line="0" w:lineRule="atLeast"/>
      <w:outlineLvl w:val="0"/>
    </w:pPr>
    <w:rPr>
      <w:smallCaps/>
      <w:spacing w:val="130"/>
      <w:sz w:val="44"/>
      <w:szCs w:val="44"/>
    </w:rPr>
  </w:style>
  <w:style w:type="character" w:customStyle="1" w:styleId="MSGENFONTSTYLENAMETEMPLATEROLELEVELMSGENFONTSTYLENAMEBYROLEHEADING11">
    <w:name w:val="MSG_EN_FONT_STYLE_NAME_TEMPLATE_ROLE_LEVEL MSG_EN_FONT_STYLE_NAME_BY_ROLE_HEADING 1"/>
    <w:basedOn w:val="MSGENFONTSTYLENAMETEMPLATEROLELEVELMSGENFONTSTYLENAMEBYROLEHEADING1"/>
    <w:rPr>
      <w:rFonts w:ascii="Times New Roman" w:eastAsia="Times New Roman" w:hAnsi="Times New Roman" w:cs="Times New Roman"/>
      <w:b w:val="0"/>
      <w:bCs w:val="0"/>
      <w:i w:val="0"/>
      <w:iCs w:val="0"/>
      <w:smallCaps w:val="0"/>
      <w:strike w:val="0"/>
      <w:color w:val="9A7B51"/>
      <w:spacing w:val="130"/>
      <w:w w:val="100"/>
      <w:position w:val="0"/>
      <w:sz w:val="44"/>
      <w:szCs w:val="44"/>
      <w:u w:val="none"/>
      <w:lang w:val="en-US"/>
    </w:rPr>
  </w:style>
  <w:style w:type="character" w:customStyle="1" w:styleId="MSGENFONTSTYLENAMETEMPLATEROLELEVELMSGENFONTSTYLENAMEBYROLEHEADING1MSGENFONTSTYLEMODIFERSPACING10">
    <w:name w:val="MSG_EN_FONT_STYLE_NAME_TEMPLATE_ROLE_LEVEL MSG_EN_FONT_STYLE_NAME_BY_ROLE_HEADING 1 + MSG_EN_FONT_STYLE_MODIFER_SPACING 10"/>
    <w:basedOn w:val="MSGENFONTSTYLENAMETEMPLATEROLELEVELMSGENFONTSTYLENAMEBYROLEHEADING1"/>
    <w:rPr>
      <w:rFonts w:ascii="Times New Roman" w:eastAsia="Times New Roman" w:hAnsi="Times New Roman" w:cs="Times New Roman"/>
      <w:b w:val="0"/>
      <w:bCs w:val="0"/>
      <w:i w:val="0"/>
      <w:iCs w:val="0"/>
      <w:smallCaps w:val="0"/>
      <w:strike w:val="0"/>
      <w:color w:val="000000"/>
      <w:spacing w:val="210"/>
      <w:w w:val="100"/>
      <w:position w:val="0"/>
      <w:sz w:val="44"/>
      <w:szCs w:val="44"/>
      <w:u w:val="none"/>
      <w:lang w:val="en-US"/>
    </w:rPr>
  </w:style>
  <w:style w:type="character" w:customStyle="1" w:styleId="MSGENFONTSTYLENAMETEMPLATEROLENUMBERMSGENFONTSTYLENAMEBYROLETEXT6">
    <w:name w:val="MSG_EN_FONT_STYLE_NAME_TEMPLATE_ROLE_NUMBER MSG_EN_FONT_STYLE_NAME_BY_ROLE_TEXT 6_"/>
    <w:basedOn w:val="DefaultParagraphFont"/>
    <w:link w:val="MSGENFONTSTYLENAMETEMPLATEROLENUMBERMSGENFONTSTYLENAMEBYROLETEXT60"/>
    <w:rPr>
      <w:b w:val="0"/>
      <w:bCs w:val="0"/>
      <w:i w:val="0"/>
      <w:iCs w:val="0"/>
      <w:smallCaps w:val="0"/>
      <w:strike w:val="0"/>
      <w:spacing w:val="10"/>
      <w:sz w:val="17"/>
      <w:szCs w:val="17"/>
      <w:u w:val="none"/>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pPr>
      <w:shd w:val="clear" w:color="auto" w:fill="FFFFFF"/>
      <w:spacing w:after="420" w:line="0" w:lineRule="atLeast"/>
      <w:jc w:val="center"/>
    </w:pPr>
    <w:rPr>
      <w:b/>
      <w:bCs/>
      <w:smallCaps/>
      <w:spacing w:val="10"/>
      <w:sz w:val="17"/>
      <w:szCs w:val="17"/>
    </w:rPr>
  </w:style>
  <w:style w:type="character" w:customStyle="1" w:styleId="MSGENFONTSTYLENAMETEMPLATEROLENUMBERMSGENFONTSTYLENAMEBYROLETEXT61">
    <w:name w:val="MSG_EN_FONT_STYLE_NAME_TEMPLATE_ROLE_NUMBER MSG_EN_FONT_STYLE_NAME_BY_ROLE_TEXT 6"/>
    <w:basedOn w:val="MSGENFONTSTYLENAMETEMPLATEROLENUMBERMSGENFONTSTYLENAMEBYROLETEXT6"/>
    <w:rPr>
      <w:rFonts w:ascii="Times New Roman" w:eastAsia="Times New Roman" w:hAnsi="Times New Roman" w:cs="Times New Roman"/>
      <w:b w:val="0"/>
      <w:bCs w:val="0"/>
      <w:i w:val="0"/>
      <w:iCs w:val="0"/>
      <w:smallCaps w:val="0"/>
      <w:strike w:val="0"/>
      <w:color w:val="FFFFFF"/>
      <w:spacing w:val="10"/>
      <w:w w:val="100"/>
      <w:position w:val="0"/>
      <w:sz w:val="17"/>
      <w:szCs w:val="17"/>
      <w:u w:val="none"/>
      <w:lang w:val="en-US"/>
    </w:rPr>
  </w:style>
  <w:style w:type="character" w:customStyle="1" w:styleId="MSGENFONTSTYLENAMETEMPLATEROLENUMBERMSGENFONTSTYLENAMEBYROLETABLEOFCONTENTS2">
    <w:name w:val="MSG_EN_FONT_STYLE_NAME_TEMPLATE_ROLE_NUMBER MSG_EN_FONT_STYLE_NAME_BY_ROLE_TABLE_OF_CONTENTS 2_"/>
    <w:basedOn w:val="DefaultParagraphFont"/>
    <w:link w:val="MSGENFONTSTYLENAMETEMPLATEROLENUMBERMSGENFONTSTYLENAMEBYROLETABLEOFCONTENTS20"/>
    <w:rPr>
      <w:b w:val="0"/>
      <w:bCs w:val="0"/>
      <w:i w:val="0"/>
      <w:iCs w:val="0"/>
      <w:smallCaps w:val="0"/>
      <w:strike w:val="0"/>
      <w:spacing w:val="10"/>
      <w:sz w:val="20"/>
      <w:szCs w:val="20"/>
      <w:u w:val="none"/>
    </w:rPr>
  </w:style>
  <w:style w:type="paragraph" w:customStyle="1" w:styleId="MSGENFONTSTYLENAMETEMPLATEROLENUMBERMSGENFONTSTYLENAMEBYROLETABLEOFCONTENTS20">
    <w:name w:val="MSG_EN_FONT_STYLE_NAME_TEMPLATE_ROLE_NUMBER MSG_EN_FONT_STYLE_NAME_BY_ROLE_TABLE_OF_CONTENTS 2"/>
    <w:basedOn w:val="Normal"/>
    <w:link w:val="MSGENFONTSTYLENAMETEMPLATEROLENUMBERMSGENFONTSTYLENAMEBYROLETABLEOFCONTENTS2"/>
    <w:pPr>
      <w:shd w:val="clear" w:color="auto" w:fill="FFFFFF"/>
      <w:spacing w:before="420" w:line="437" w:lineRule="exact"/>
      <w:jc w:val="both"/>
    </w:pPr>
    <w:rPr>
      <w:b/>
      <w:bCs/>
      <w:smallCaps/>
      <w:spacing w:val="10"/>
      <w:sz w:val="20"/>
      <w:szCs w:val="20"/>
    </w:rPr>
  </w:style>
  <w:style w:type="character" w:customStyle="1" w:styleId="MSGENFONTSTYLENAMETEMPLATEROLENUMBERMSGENFONTSTYLENAMEBYROLETABLEOFCONTENTS2MSGENFONTSTYLEMODIFERSIZE85">
    <w:name w:val="MSG_EN_FONT_STYLE_NAME_TEMPLATE_ROLE_NUMBER MSG_EN_FONT_STYLE_NAME_BY_ROLE_TABLE_OF_CONTENTS 2 + MSG_EN_FONT_STYLE_MODIFER_SIZE 8.5"/>
    <w:basedOn w:val="MSGENFONTSTYLENAMETEMPLATEROLENUMBERMSGENFONTSTYLENAMEBYROLETABLEOFCONTENTS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en-US"/>
    </w:rPr>
  </w:style>
  <w:style w:type="character" w:customStyle="1" w:styleId="TOC4Char">
    <w:name w:val="TOC 4 Char"/>
    <w:basedOn w:val="DefaultParagraphFont"/>
    <w:link w:val="TOC4"/>
    <w:rPr>
      <w:b w:val="0"/>
      <w:bCs w:val="0"/>
      <w:i w:val="0"/>
      <w:iCs w:val="0"/>
      <w:smallCaps w:val="0"/>
      <w:strike w:val="0"/>
      <w:spacing w:val="10"/>
      <w:sz w:val="15"/>
      <w:szCs w:val="15"/>
      <w:u w:val="none"/>
    </w:rPr>
  </w:style>
  <w:style w:type="paragraph" w:styleId="TOC4">
    <w:name w:val="toc 4"/>
    <w:basedOn w:val="Normal"/>
    <w:link w:val="TOC4Char"/>
    <w:autoRedefine/>
    <w:pPr>
      <w:shd w:val="clear" w:color="auto" w:fill="FFFFFF"/>
      <w:spacing w:line="437" w:lineRule="exact"/>
      <w:jc w:val="both"/>
    </w:pPr>
    <w:rPr>
      <w:b/>
      <w:bCs/>
      <w:smallCaps/>
      <w:spacing w:val="10"/>
      <w:sz w:val="15"/>
      <w:szCs w:val="15"/>
    </w:rPr>
  </w:style>
  <w:style w:type="character" w:customStyle="1" w:styleId="MSGENFONTSTYLENAMETEMPLATEROLENUMBERMSGENFONTSTYLENAMEBYROLETABLEOFCONTENTS3">
    <w:name w:val="MSG_EN_FONT_STYLE_NAME_TEMPLATE_ROLE_NUMBER MSG_EN_FONT_STYLE_NAME_BY_ROLE_TABLE_OF_CONTENTS 3_"/>
    <w:basedOn w:val="DefaultParagraphFont"/>
    <w:link w:val="MSGENFONTSTYLENAMETEMPLATEROLENUMBERMSGENFONTSTYLENAMEBYROLETABLEOFCONTENTS30"/>
    <w:rPr>
      <w:b w:val="0"/>
      <w:bCs w:val="0"/>
      <w:i w:val="0"/>
      <w:iCs w:val="0"/>
      <w:smallCaps w:val="0"/>
      <w:strike w:val="0"/>
      <w:spacing w:val="10"/>
      <w:sz w:val="17"/>
      <w:szCs w:val="17"/>
      <w:u w:val="none"/>
    </w:rPr>
  </w:style>
  <w:style w:type="paragraph" w:customStyle="1" w:styleId="MSGENFONTSTYLENAMETEMPLATEROLENUMBERMSGENFONTSTYLENAMEBYROLETABLEOFCONTENTS30">
    <w:name w:val="MSG_EN_FONT_STYLE_NAME_TEMPLATE_ROLE_NUMBER MSG_EN_FONT_STYLE_NAME_BY_ROLE_TABLE_OF_CONTENTS 3"/>
    <w:basedOn w:val="Normal"/>
    <w:link w:val="MSGENFONTSTYLENAMETEMPLATEROLENUMBERMSGENFONTSTYLENAMEBYROLETABLEOFCONTENTS3"/>
    <w:pPr>
      <w:shd w:val="clear" w:color="auto" w:fill="FFFFFF"/>
      <w:spacing w:line="437" w:lineRule="exact"/>
      <w:jc w:val="both"/>
    </w:pPr>
    <w:rPr>
      <w:b/>
      <w:bCs/>
      <w:smallCaps/>
      <w:spacing w:val="10"/>
      <w:sz w:val="17"/>
      <w:szCs w:val="17"/>
    </w:rPr>
  </w:style>
  <w:style w:type="character" w:customStyle="1" w:styleId="MSGENFONTSTYLENAMETEMPLATEROLENUMBERMSGENFONTSTYLENAMEBYROLETEXT7">
    <w:name w:val="MSG_EN_FONT_STYLE_NAME_TEMPLATE_ROLE_NUMBER MSG_EN_FONT_STYLE_NAME_BY_ROLE_TEXT 7_"/>
    <w:basedOn w:val="DefaultParagraphFont"/>
    <w:link w:val="MSGENFONTSTYLENAMETEMPLATEROLENUMBERMSGENFONTSTYLENAMEBYROLETEXT70"/>
    <w:rPr>
      <w:b w:val="0"/>
      <w:bCs w:val="0"/>
      <w:i w:val="0"/>
      <w:iCs w:val="0"/>
      <w:smallCaps w:val="0"/>
      <w:strike w:val="0"/>
      <w:spacing w:val="10"/>
      <w:sz w:val="17"/>
      <w:szCs w:val="17"/>
      <w:u w:val="none"/>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pPr>
      <w:shd w:val="clear" w:color="auto" w:fill="FFFFFF"/>
      <w:spacing w:line="0" w:lineRule="atLeast"/>
    </w:pPr>
    <w:rPr>
      <w:b/>
      <w:bCs/>
      <w:smallCaps/>
      <w:spacing w:val="10"/>
      <w:sz w:val="17"/>
      <w:szCs w:val="17"/>
    </w:rPr>
  </w:style>
  <w:style w:type="character" w:customStyle="1" w:styleId="MSGENFONTSTYLENAMETEMPLATEROLEMSGENFONTSTYLENAMEBYROLERUNNINGTITLE">
    <w:name w:val="MSG_EN_FONT_STYLE_NAME_TEMPLATE_ROLE MSG_EN_FONT_STYLE_NAME_BY_ROLE_RUNNING_TITLE_"/>
    <w:basedOn w:val="DefaultParagraphFont"/>
    <w:link w:val="MSGENFONTSTYLENAMETEMPLATEROLEMSGENFONTSTYLENAMEBYROLERUNNINGTITLE0"/>
    <w:rPr>
      <w:b w:val="0"/>
      <w:bCs w:val="0"/>
      <w:i w:val="0"/>
      <w:iCs w:val="0"/>
      <w:smallCaps w:val="0"/>
      <w:strike w:val="0"/>
      <w:sz w:val="20"/>
      <w:szCs w:val="20"/>
      <w:u w:val="none"/>
    </w:rPr>
  </w:style>
  <w:style w:type="paragraph" w:customStyle="1" w:styleId="MSGENFONTSTYLENAMETEMPLATEROLEMSGENFONTSTYLENAMEBYROLERUNNINGTITLE0">
    <w:name w:val="MSG_EN_FONT_STYLE_NAME_TEMPLATE_ROLE MSG_EN_FONT_STYLE_NAME_BY_ROLE_RUNNING_TITLE"/>
    <w:basedOn w:val="Normal"/>
    <w:link w:val="MSGENFONTSTYLENAMETEMPLATEROLEMSGENFONTSTYLENAMEBYROLERUNNINGTITLE"/>
    <w:pPr>
      <w:shd w:val="clear" w:color="auto" w:fill="FFFFFF"/>
    </w:pPr>
    <w:rPr>
      <w:sz w:val="20"/>
      <w:szCs w:val="20"/>
    </w:rPr>
  </w:style>
  <w:style w:type="character" w:customStyle="1" w:styleId="MSGENFONTSTYLENAMETEMPLATEROLEMSGENFONTSTYLENAMEBYROLERUNNINGTITLEMSGENFONTSTYLEMODIFERSIZE7">
    <w:name w:val="MSG_EN_FONT_STYLE_NAME_TEMPLATE_ROLE MSG_EN_FONT_STYLE_NAME_BY_ROLE_RUNNING_TITLE + MSG_EN_FONT_STYLE_MODIFER_SIZE 7"/>
    <w:aliases w:val="MSG_EN_FONT_STYLE_MODIFER_BOLD,MSG_EN_FONT_STYLE_MODIFER_SPACING 0"/>
    <w:basedOn w:val="MSGENFONTSTYLENAMETEMPLATEROLEMSGENFONTSTYLENAMEBYROLERUNNINGTITLE"/>
    <w:rPr>
      <w:rFonts w:ascii="Times New Roman" w:eastAsia="Times New Roman" w:hAnsi="Times New Roman" w:cs="Times New Roman"/>
      <w:b/>
      <w:bCs/>
      <w:i w:val="0"/>
      <w:iCs w:val="0"/>
      <w:smallCaps w:val="0"/>
      <w:strike w:val="0"/>
      <w:color w:val="808080"/>
      <w:spacing w:val="10"/>
      <w:w w:val="100"/>
      <w:position w:val="0"/>
      <w:sz w:val="14"/>
      <w:szCs w:val="14"/>
      <w:u w:val="none"/>
      <w:lang w:val="en-US"/>
    </w:rPr>
  </w:style>
  <w:style w:type="character" w:customStyle="1" w:styleId="MSGENFONTSTYLENAMETEMPLATEROLEMSGENFONTSTYLENAMEBYROLERUNNINGTITLEMSGENFONTSTYLEMODIFERNAMEArial">
    <w:name w:val="MSG_EN_FONT_STYLE_NAME_TEMPLATE_ROLE MSG_EN_FONT_STYLE_NAME_BY_ROLE_RUNNING_TITLE + MSG_EN_FONT_STYLE_MODIFER_NAME Arial"/>
    <w:aliases w:val="MSG_EN_FONT_STYLE_MODIFER_SIZE 8.5"/>
    <w:basedOn w:val="MSGENFONTSTYLENAMETEMPLATEROLEMSGENFONTSTYLENAMEBYROLERUNNINGTITLE"/>
    <w:rPr>
      <w:rFonts w:ascii="Arial" w:eastAsia="Arial" w:hAnsi="Arial" w:cs="Arial"/>
      <w:b w:val="0"/>
      <w:bCs w:val="0"/>
      <w:i w:val="0"/>
      <w:iCs w:val="0"/>
      <w:smallCaps w:val="0"/>
      <w:strike w:val="0"/>
      <w:color w:val="808080"/>
      <w:spacing w:val="0"/>
      <w:w w:val="100"/>
      <w:position w:val="0"/>
      <w:sz w:val="17"/>
      <w:szCs w:val="17"/>
      <w:u w:val="none"/>
      <w:lang w:val="en-US"/>
    </w:rPr>
  </w:style>
  <w:style w:type="character" w:customStyle="1" w:styleId="MSGENFONTSTYLENAMETEMPLATEROLEMSGENFONTSTYLENAMEBYROLEPICTURECAPTIONExact">
    <w:name w:val="MSG_EN_FONT_STYLE_NAME_TEMPLATE_ROLE MSG_EN_FONT_STYLE_NAME_BY_ROLE_PICTURE_CAPTION Exact"/>
    <w:basedOn w:val="DefaultParagraphFont"/>
    <w:link w:val="MSGENFONTSTYLENAMETEMPLATEROLEMSGENFONTSTYLENAMEBYROLEPICTURECAPTION"/>
    <w:rPr>
      <w:b w:val="0"/>
      <w:bCs w:val="0"/>
      <w:i w:val="0"/>
      <w:iCs w:val="0"/>
      <w:smallCaps w:val="0"/>
      <w:strike w:val="0"/>
      <w:spacing w:val="2"/>
      <w:sz w:val="13"/>
      <w:szCs w:val="13"/>
      <w:u w:val="none"/>
    </w:rPr>
  </w:style>
  <w:style w:type="paragraph" w:customStyle="1" w:styleId="MSGENFONTSTYLENAMETEMPLATEROLEMSGENFONTSTYLENAMEBYROLEPICTURECAPTION">
    <w:name w:val="MSG_EN_FONT_STYLE_NAME_TEMPLATE_ROLE MSG_EN_FONT_STYLE_NAME_BY_ROLE_PICTURE_CAPTION"/>
    <w:basedOn w:val="Normal"/>
    <w:link w:val="MSGENFONTSTYLENAMETEMPLATEROLEMSGENFONTSTYLENAMEBYROLEPICTURECAPTIONExact"/>
    <w:pPr>
      <w:shd w:val="clear" w:color="auto" w:fill="FFFFFF"/>
      <w:spacing w:line="182" w:lineRule="exact"/>
    </w:pPr>
    <w:rPr>
      <w:i/>
      <w:iCs/>
      <w:spacing w:val="2"/>
      <w:sz w:val="13"/>
      <w:szCs w:val="13"/>
    </w:rPr>
  </w:style>
  <w:style w:type="character" w:customStyle="1" w:styleId="MSGENFONTSTYLENAMETEMPLATEROLELEVELMSGENFONTSTYLENAMEBYROLEHEADING5">
    <w:name w:val="MSG_EN_FONT_STYLE_NAME_TEMPLATE_ROLE_LEVEL MSG_EN_FONT_STYLE_NAME_BY_ROLE_HEADING 5_"/>
    <w:basedOn w:val="DefaultParagraphFont"/>
    <w:link w:val="MSGENFONTSTYLENAMETEMPLATEROLELEVELMSGENFONTSTYLENAMEBYROLEHEADING50"/>
    <w:rPr>
      <w:b w:val="0"/>
      <w:bCs w:val="0"/>
      <w:i w:val="0"/>
      <w:iCs w:val="0"/>
      <w:smallCaps w:val="0"/>
      <w:strike w:val="0"/>
      <w:spacing w:val="10"/>
      <w:sz w:val="17"/>
      <w:szCs w:val="17"/>
      <w:u w:val="none"/>
    </w:rPr>
  </w:style>
  <w:style w:type="paragraph" w:customStyle="1" w:styleId="MSGENFONTSTYLENAMETEMPLATEROLELEVELMSGENFONTSTYLENAMEBYROLEHEADING50">
    <w:name w:val="MSG_EN_FONT_STYLE_NAME_TEMPLATE_ROLE_LEVEL MSG_EN_FONT_STYLE_NAME_BY_ROLE_HEADING 5"/>
    <w:basedOn w:val="Normal"/>
    <w:link w:val="MSGENFONTSTYLENAMETEMPLATEROLELEVELMSGENFONTSTYLENAMEBYROLEHEADING5"/>
    <w:pPr>
      <w:shd w:val="clear" w:color="auto" w:fill="FFFFFF"/>
      <w:spacing w:after="720" w:line="0" w:lineRule="atLeast"/>
      <w:jc w:val="center"/>
      <w:outlineLvl w:val="4"/>
    </w:pPr>
    <w:rPr>
      <w:b/>
      <w:bCs/>
      <w:smallCaps/>
      <w:spacing w:val="10"/>
      <w:sz w:val="17"/>
      <w:szCs w:val="17"/>
    </w:rPr>
  </w:style>
  <w:style w:type="character" w:customStyle="1" w:styleId="MSGENFONTSTYLENAMETEMPLATEROLELEVELMSGENFONTSTYLENAMEBYROLEHEADING51">
    <w:name w:val="MSG_EN_FONT_STYLE_NAME_TEMPLATE_ROLE_LEVEL MSG_EN_FONT_STYLE_NAME_BY_ROLE_HEADING 5"/>
    <w:basedOn w:val="MSGENFONTSTYLENAMETEMPLATEROLELEVELMSGENFONTSTYLENAMEBYROLEHEADING5"/>
    <w:rPr>
      <w:rFonts w:ascii="Times New Roman" w:eastAsia="Times New Roman" w:hAnsi="Times New Roman" w:cs="Times New Roman"/>
      <w:b w:val="0"/>
      <w:bCs w:val="0"/>
      <w:i w:val="0"/>
      <w:iCs w:val="0"/>
      <w:smallCaps w:val="0"/>
      <w:strike w:val="0"/>
      <w:color w:val="FFFFFF"/>
      <w:spacing w:val="10"/>
      <w:w w:val="100"/>
      <w:position w:val="0"/>
      <w:sz w:val="17"/>
      <w:szCs w:val="17"/>
      <w:u w:val="none"/>
      <w:lang w:val="en-US"/>
    </w:rPr>
  </w:style>
  <w:style w:type="character" w:customStyle="1" w:styleId="MSGENFONTSTYLENAMETEMPLATEROLENUMBERMSGENFONTSTYLENAMEBYROLETEXT8">
    <w:name w:val="MSG_EN_FONT_STYLE_NAME_TEMPLATE_ROLE_NUMBER MSG_EN_FONT_STYLE_NAME_BY_ROLE_TEXT 8_"/>
    <w:basedOn w:val="DefaultParagraphFont"/>
    <w:link w:val="MSGENFONTSTYLENAMETEMPLATEROLENUMBERMSGENFONTSTYLENAMEBYROLETEXT80"/>
    <w:rPr>
      <w:b w:val="0"/>
      <w:bCs w:val="0"/>
      <w:i w:val="0"/>
      <w:iCs w:val="0"/>
      <w:smallCaps w:val="0"/>
      <w:strike w:val="0"/>
      <w:sz w:val="22"/>
      <w:szCs w:val="22"/>
      <w:u w:val="none"/>
    </w:rPr>
  </w:style>
  <w:style w:type="paragraph" w:customStyle="1" w:styleId="MSGENFONTSTYLENAMETEMPLATEROLENUMBERMSGENFONTSTYLENAMEBYROLETEXT80">
    <w:name w:val="MSG_EN_FONT_STYLE_NAME_TEMPLATE_ROLE_NUMBER MSG_EN_FONT_STYLE_NAME_BY_ROLE_TEXT 8"/>
    <w:basedOn w:val="Normal"/>
    <w:link w:val="MSGENFONTSTYLENAMETEMPLATEROLENUMBERMSGENFONTSTYLENAMEBYROLETEXT8"/>
    <w:pPr>
      <w:shd w:val="clear" w:color="auto" w:fill="FFFFFF"/>
      <w:spacing w:before="720" w:after="180" w:line="0" w:lineRule="atLeast"/>
      <w:jc w:val="both"/>
    </w:pPr>
    <w:rPr>
      <w:b/>
      <w:bCs/>
      <w:smallCaps/>
      <w:sz w:val="22"/>
      <w:szCs w:val="22"/>
    </w:rPr>
  </w:style>
  <w:style w:type="character" w:customStyle="1" w:styleId="MSGENFONTSTYLENAMETEMPLATEROLENUMBERMSGENFONTSTYLENAMEBYROLETEXT81">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rPr>
      <w:b w:val="0"/>
      <w:bCs w:val="0"/>
      <w:i w:val="0"/>
      <w:iCs w:val="0"/>
      <w:smallCaps w:val="0"/>
      <w:strike w:val="0"/>
      <w:sz w:val="22"/>
      <w:szCs w:val="22"/>
      <w:u w:val="none"/>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pPr>
      <w:shd w:val="clear" w:color="auto" w:fill="FFFFFF"/>
      <w:spacing w:before="180" w:after="300" w:line="331" w:lineRule="exact"/>
      <w:ind w:hanging="720"/>
      <w:jc w:val="both"/>
    </w:pPr>
    <w:rPr>
      <w:sz w:val="22"/>
      <w:szCs w:val="22"/>
    </w:rPr>
  </w:style>
  <w:style w:type="character" w:customStyle="1" w:styleId="MSGENFONTSTYLENAMETEMPLATEROLEMSGENFONTSTYLENAMEBYROLETEXTMSGENFONTSTYLEMODIFERITALIC">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ITALIC0">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MSGENFONTSTYLENAMEBYROLETEXT1">
    <w:name w:val="MSG_EN_FONT_STYLE_NAME_TEMPLATE_ROLE MSG_EN_FONT_STYLE_NAME_BY_ROLE_TEXT"/>
    <w:basedOn w:val="MSGENFONTSTYLENAMETEMPLATEROLEMSGENFONTSTYLENAMEBYROLETEX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MSGENFONTSTYLENAMEBYROLETEXT2">
    <w:name w:val="MSG_EN_FONT_STYLE_NAME_TEMPLATE_ROLE MSG_EN_FONT_STYLE_NAME_BY_ROLE_TEXT"/>
    <w:basedOn w:val="MSGENFONTSTYLENAMETEMPLATEROLEMSGENFONTSTYLENAMEBYROLETEX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LEVELMSGENFONTSTYLENAMEBYROLEHEADING52">
    <w:name w:val="MSG_EN_FONT_STYLE_NAME_TEMPLATE_ROLE_LEVEL MSG_EN_FONT_STYLE_NAME_BY_ROLE_HEADING 5"/>
    <w:basedOn w:val="MSGENFONTSTYLENAMETEMPLATEROLELEVELMSGENFONTSTYLENAMEBYROLEHEADING5"/>
    <w:rPr>
      <w:rFonts w:ascii="Times New Roman" w:eastAsia="Times New Roman" w:hAnsi="Times New Roman" w:cs="Times New Roman"/>
      <w:b w:val="0"/>
      <w:bCs w:val="0"/>
      <w:i w:val="0"/>
      <w:iCs w:val="0"/>
      <w:smallCaps w:val="0"/>
      <w:strike w:val="0"/>
      <w:color w:val="FFFFFF"/>
      <w:spacing w:val="10"/>
      <w:w w:val="100"/>
      <w:position w:val="0"/>
      <w:sz w:val="17"/>
      <w:szCs w:val="17"/>
      <w:u w:val="none"/>
      <w:lang w:val="en-US"/>
    </w:rPr>
  </w:style>
  <w:style w:type="character" w:customStyle="1" w:styleId="MSGENFONTSTYLENAMETEMPLATEROLENUMBERMSGENFONTSTYLENAMEBYROLETEXT82">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MSGENFONTSTYLENAMEBYROLEHEADING53">
    <w:name w:val="MSG_EN_FONT_STYLE_NAME_TEMPLATE_ROLE_LEVEL MSG_EN_FONT_STYLE_NAME_BY_ROLE_HEADING 5"/>
    <w:basedOn w:val="MSGENFONTSTYLENAMETEMPLATEROLELEVELMSGENFONTSTYLENAMEBYROLEHEADING5"/>
    <w:rPr>
      <w:rFonts w:ascii="Times New Roman" w:eastAsia="Times New Roman" w:hAnsi="Times New Roman" w:cs="Times New Roman"/>
      <w:b w:val="0"/>
      <w:bCs w:val="0"/>
      <w:i w:val="0"/>
      <w:iCs w:val="0"/>
      <w:smallCaps w:val="0"/>
      <w:strike w:val="0"/>
      <w:color w:val="FFFFFF"/>
      <w:spacing w:val="10"/>
      <w:w w:val="100"/>
      <w:position w:val="0"/>
      <w:sz w:val="17"/>
      <w:szCs w:val="17"/>
      <w:u w:val="none"/>
      <w:lang w:val="en-US"/>
    </w:rPr>
  </w:style>
  <w:style w:type="character" w:customStyle="1" w:styleId="MSGENFONTSTYLENAMETEMPLATEROLENUMBERMSGENFONTSTYLENAMEBYROLETEXT83">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MSGENFONTSTYLENAMEBYROLETEXTMSGENFONTSTYLEMODIFERITALIC1">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NUMBERMSGENFONTSTYLENAMEBYROLETEXT9">
    <w:name w:val="MSG_EN_FONT_STYLE_NAME_TEMPLATE_ROLE_NUMBER MSG_EN_FONT_STYLE_NAME_BY_ROLE_TEXT 9_"/>
    <w:basedOn w:val="DefaultParagraphFont"/>
    <w:link w:val="MSGENFONTSTYLENAMETEMPLATEROLENUMBERMSGENFONTSTYLENAMEBYROLETEXT90"/>
    <w:rPr>
      <w:b w:val="0"/>
      <w:bCs w:val="0"/>
      <w:i w:val="0"/>
      <w:iCs w:val="0"/>
      <w:smallCaps w:val="0"/>
      <w:strike w:val="0"/>
      <w:sz w:val="22"/>
      <w:szCs w:val="22"/>
      <w:u w:val="none"/>
    </w:rPr>
  </w:style>
  <w:style w:type="paragraph" w:customStyle="1" w:styleId="MSGENFONTSTYLENAMETEMPLATEROLENUMBERMSGENFONTSTYLENAMEBYROLETEXT90">
    <w:name w:val="MSG_EN_FONT_STYLE_NAME_TEMPLATE_ROLE_NUMBER MSG_EN_FONT_STYLE_NAME_BY_ROLE_TEXT 9"/>
    <w:basedOn w:val="Normal"/>
    <w:link w:val="MSGENFONTSTYLENAMETEMPLATEROLENUMBERMSGENFONTSTYLENAMEBYROLETEXT9"/>
    <w:pPr>
      <w:shd w:val="clear" w:color="auto" w:fill="FFFFFF"/>
      <w:spacing w:before="300" w:line="331" w:lineRule="exact"/>
    </w:pPr>
    <w:rPr>
      <w:i/>
      <w:iCs/>
      <w:sz w:val="22"/>
      <w:szCs w:val="22"/>
    </w:rPr>
  </w:style>
  <w:style w:type="character" w:customStyle="1" w:styleId="MSGENFONTSTYLENAMETEMPLATEROLENUMBERMSGENFONTSTYLENAMEBYROLEPICTURECAPTION2Exact">
    <w:name w:val="MSG_EN_FONT_STYLE_NAME_TEMPLATE_ROLE_NUMBER MSG_EN_FONT_STYLE_NAME_BY_ROLE_PICTURE_CAPTION 2 Exact"/>
    <w:basedOn w:val="DefaultParagraphFont"/>
    <w:link w:val="MSGENFONTSTYLENAMETEMPLATEROLENUMBERMSGENFONTSTYLENAMEBYROLEPICTURECAPTION2"/>
    <w:rPr>
      <w:rFonts w:ascii="Arial" w:eastAsia="Arial" w:hAnsi="Arial" w:cs="Arial"/>
      <w:b w:val="0"/>
      <w:bCs w:val="0"/>
      <w:i w:val="0"/>
      <w:iCs w:val="0"/>
      <w:smallCaps w:val="0"/>
      <w:strike w:val="0"/>
      <w:spacing w:val="5"/>
      <w:sz w:val="15"/>
      <w:szCs w:val="15"/>
      <w:u w:val="none"/>
    </w:rPr>
  </w:style>
  <w:style w:type="paragraph" w:customStyle="1" w:styleId="MSGENFONTSTYLENAMETEMPLATEROLENUMBERMSGENFONTSTYLENAMEBYROLEPICTURECAPTION2">
    <w:name w:val="MSG_EN_FONT_STYLE_NAME_TEMPLATE_ROLE_NUMBER MSG_EN_FONT_STYLE_NAME_BY_ROLE_PICTURE_CAPTION 2"/>
    <w:basedOn w:val="Normal"/>
    <w:link w:val="MSGENFONTSTYLENAMETEMPLATEROLENUMBERMSGENFONTSTYLENAMEBYROLEPICTURECAPTION2Exact"/>
    <w:pPr>
      <w:shd w:val="clear" w:color="auto" w:fill="FFFFFF"/>
      <w:spacing w:line="0" w:lineRule="atLeast"/>
    </w:pPr>
    <w:rPr>
      <w:rFonts w:ascii="Arial" w:eastAsia="Arial" w:hAnsi="Arial" w:cs="Arial"/>
      <w:spacing w:val="5"/>
      <w:sz w:val="15"/>
      <w:szCs w:val="15"/>
    </w:rPr>
  </w:style>
  <w:style w:type="character" w:customStyle="1" w:styleId="MSGENFONTSTYLENAMETEMPLATEROLENUMBERMSGENFONTSTYLENAMEBYROLEPICTURECAPTION2Exact0">
    <w:name w:val="MSG_EN_FONT_STYLE_NAME_TEMPLATE_ROLE_NUMBER MSG_EN_FONT_STYLE_NAME_BY_ROLE_PICTURE_CAPTION 2 Exact"/>
    <w:basedOn w:val="MSGENFONTSTYLENAMETEMPLATEROLENUMBERMSGENFONTSTYLENAMEBYROLEPICTURECAPTION2Exact"/>
    <w:rPr>
      <w:rFonts w:ascii="Arial" w:eastAsia="Arial" w:hAnsi="Arial" w:cs="Arial"/>
      <w:b w:val="0"/>
      <w:bCs w:val="0"/>
      <w:i w:val="0"/>
      <w:iCs w:val="0"/>
      <w:smallCaps w:val="0"/>
      <w:strike w:val="0"/>
      <w:color w:val="1E487C"/>
      <w:spacing w:val="5"/>
      <w:w w:val="100"/>
      <w:position w:val="0"/>
      <w:sz w:val="15"/>
      <w:szCs w:val="15"/>
      <w:u w:val="none"/>
      <w:lang w:val="en-US"/>
    </w:rPr>
  </w:style>
  <w:style w:type="character" w:customStyle="1" w:styleId="MSGENFONTSTYLENAMETEMPLATEROLENUMBERMSGENFONTSTYLENAMEBYROLETEXT10Exact">
    <w:name w:val="MSG_EN_FONT_STYLE_NAME_TEMPLATE_ROLE_NUMBER MSG_EN_FONT_STYLE_NAME_BY_ROLE_TEXT 10 Exact"/>
    <w:basedOn w:val="DefaultParagraphFont"/>
    <w:link w:val="MSGENFONTSTYLENAMETEMPLATEROLENUMBERMSGENFONTSTYLENAMEBYROLETEXT10"/>
    <w:rPr>
      <w:rFonts w:ascii="Arial" w:eastAsia="Arial" w:hAnsi="Arial" w:cs="Arial"/>
      <w:b w:val="0"/>
      <w:bCs w:val="0"/>
      <w:i w:val="0"/>
      <w:iCs w:val="0"/>
      <w:smallCaps w:val="0"/>
      <w:strike w:val="0"/>
      <w:spacing w:val="5"/>
      <w:sz w:val="15"/>
      <w:szCs w:val="15"/>
      <w:u w:val="none"/>
    </w:rPr>
  </w:style>
  <w:style w:type="paragraph" w:customStyle="1" w:styleId="MSGENFONTSTYLENAMETEMPLATEROLENUMBERMSGENFONTSTYLENAMEBYROLETEXT10">
    <w:name w:val="MSG_EN_FONT_STYLE_NAME_TEMPLATE_ROLE_NUMBER MSG_EN_FONT_STYLE_NAME_BY_ROLE_TEXT 10"/>
    <w:basedOn w:val="Normal"/>
    <w:link w:val="MSGENFONTSTYLENAMETEMPLATEROLENUMBERMSGENFONTSTYLENAMEBYROLETEXT10Exact"/>
    <w:pPr>
      <w:shd w:val="clear" w:color="auto" w:fill="FFFFFF"/>
      <w:spacing w:line="302" w:lineRule="exact"/>
    </w:pPr>
    <w:rPr>
      <w:rFonts w:ascii="Arial" w:eastAsia="Arial" w:hAnsi="Arial" w:cs="Arial"/>
      <w:spacing w:val="5"/>
      <w:sz w:val="15"/>
      <w:szCs w:val="15"/>
    </w:rPr>
  </w:style>
  <w:style w:type="character" w:customStyle="1" w:styleId="MSGENFONTSTYLENAMETEMPLATEROLENUMBERMSGENFONTSTYLENAMEBYROLETEXT10Exact0">
    <w:name w:val="MSG_EN_FONT_STYLE_NAME_TEMPLATE_ROLE_NUMBER MSG_EN_FONT_STYLE_NAME_BY_ROLE_TEXT 10 Exact"/>
    <w:basedOn w:val="MSGENFONTSTYLENAMETEMPLATEROLENUMBERMSGENFONTSTYLENAMEBYROLETEXT10Exact"/>
    <w:rPr>
      <w:rFonts w:ascii="Arial" w:eastAsia="Arial" w:hAnsi="Arial" w:cs="Arial"/>
      <w:b w:val="0"/>
      <w:bCs w:val="0"/>
      <w:i w:val="0"/>
      <w:iCs w:val="0"/>
      <w:smallCaps w:val="0"/>
      <w:strike w:val="0"/>
      <w:color w:val="1E487C"/>
      <w:spacing w:val="5"/>
      <w:w w:val="100"/>
      <w:position w:val="0"/>
      <w:sz w:val="15"/>
      <w:szCs w:val="15"/>
      <w:u w:val="none"/>
      <w:lang w:val="en-US"/>
    </w:rPr>
  </w:style>
  <w:style w:type="character" w:customStyle="1" w:styleId="MSGENFONTSTYLENAMETEMPLATEROLENUMBERMSGENFONTSTYLENAMEBYROLETEXT11Exact">
    <w:name w:val="MSG_EN_FONT_STYLE_NAME_TEMPLATE_ROLE_NUMBER MSG_EN_FONT_STYLE_NAME_BY_ROLE_TEXT 11 Exact"/>
    <w:basedOn w:val="DefaultParagraphFont"/>
    <w:rPr>
      <w:rFonts w:ascii="Arial" w:eastAsia="Arial" w:hAnsi="Arial" w:cs="Arial"/>
      <w:b w:val="0"/>
      <w:bCs w:val="0"/>
      <w:i w:val="0"/>
      <w:iCs w:val="0"/>
      <w:smallCaps w:val="0"/>
      <w:strike w:val="0"/>
      <w:spacing w:val="3"/>
      <w:sz w:val="15"/>
      <w:szCs w:val="15"/>
      <w:u w:val="none"/>
    </w:rPr>
  </w:style>
  <w:style w:type="character" w:customStyle="1" w:styleId="MSGENFONTSTYLENAMETEMPLATEROLENUMBERMSGENFONTSTYLENAMEBYROLETEXT12Exact">
    <w:name w:val="MSG_EN_FONT_STYLE_NAME_TEMPLATE_ROLE_NUMBER MSG_EN_FONT_STYLE_NAME_BY_ROLE_TEXT 12 Exact"/>
    <w:basedOn w:val="DefaultParagraphFont"/>
    <w:link w:val="MSGENFONTSTYLENAMETEMPLATEROLENUMBERMSGENFONTSTYLENAMEBYROLETEXT12"/>
    <w:rPr>
      <w:rFonts w:ascii="Arial" w:eastAsia="Arial" w:hAnsi="Arial" w:cs="Arial"/>
      <w:b w:val="0"/>
      <w:bCs w:val="0"/>
      <w:i w:val="0"/>
      <w:iCs w:val="0"/>
      <w:smallCaps w:val="0"/>
      <w:strike w:val="0"/>
      <w:spacing w:val="4"/>
      <w:sz w:val="15"/>
      <w:szCs w:val="15"/>
      <w:u w:val="none"/>
    </w:rPr>
  </w:style>
  <w:style w:type="paragraph" w:customStyle="1" w:styleId="MSGENFONTSTYLENAMETEMPLATEROLENUMBERMSGENFONTSTYLENAMEBYROLETEXT12">
    <w:name w:val="MSG_EN_FONT_STYLE_NAME_TEMPLATE_ROLE_NUMBER MSG_EN_FONT_STYLE_NAME_BY_ROLE_TEXT 12"/>
    <w:basedOn w:val="Normal"/>
    <w:link w:val="MSGENFONTSTYLENAMETEMPLATEROLENUMBERMSGENFONTSTYLENAMEBYROLETEXT12Exact"/>
    <w:pPr>
      <w:shd w:val="clear" w:color="auto" w:fill="FFFFFF"/>
      <w:spacing w:line="302" w:lineRule="exact"/>
      <w:jc w:val="both"/>
    </w:pPr>
    <w:rPr>
      <w:rFonts w:ascii="Arial" w:eastAsia="Arial" w:hAnsi="Arial" w:cs="Arial"/>
      <w:b/>
      <w:bCs/>
      <w:spacing w:val="4"/>
      <w:sz w:val="15"/>
      <w:szCs w:val="15"/>
    </w:rPr>
  </w:style>
  <w:style w:type="character" w:customStyle="1" w:styleId="MSGENFONTSTYLENAMETEMPLATEROLENUMBERMSGENFONTSTYLENAMEBYROLETEXT12MSGENFONTSTYLEMODIFERNOTBOLD">
    <w:name w:val="MSG_EN_FONT_STYLE_NAME_TEMPLATE_ROLE_NUMBER MSG_EN_FONT_STYLE_NAME_BY_ROLE_TEXT 12 + MSG_EN_FONT_STYLE_MODIFER_NOT_BOLD"/>
    <w:aliases w:val="MSG_EN_FONT_STYLE_MODIFER_SPACING 0 Exact"/>
    <w:basedOn w:val="MSGENFONTSTYLENAMETEMPLATEROLENUMBERMSGENFONTSTYLENAMEBYROLETEXT12Exact"/>
    <w:rPr>
      <w:rFonts w:ascii="Arial" w:eastAsia="Arial" w:hAnsi="Arial" w:cs="Arial"/>
      <w:b/>
      <w:bCs/>
      <w:i w:val="0"/>
      <w:iCs w:val="0"/>
      <w:smallCaps w:val="0"/>
      <w:strike w:val="0"/>
      <w:color w:val="000000"/>
      <w:spacing w:val="5"/>
      <w:w w:val="100"/>
      <w:position w:val="0"/>
      <w:sz w:val="15"/>
      <w:szCs w:val="15"/>
      <w:u w:val="none"/>
      <w:lang w:val="en-US"/>
    </w:rPr>
  </w:style>
  <w:style w:type="character" w:customStyle="1" w:styleId="MSGENFONTSTYLENAMETEMPLATEROLENUMBERMSGENFONTSTYLENAMEBYROLETEXT13Exact">
    <w:name w:val="MSG_EN_FONT_STYLE_NAME_TEMPLATE_ROLE_NUMBER MSG_EN_FONT_STYLE_NAME_BY_ROLE_TEXT 13 Exact"/>
    <w:basedOn w:val="DefaultParagraphFont"/>
    <w:link w:val="MSGENFONTSTYLENAMETEMPLATEROLENUMBERMSGENFONTSTYLENAMEBYROLETEXT13"/>
    <w:rPr>
      <w:rFonts w:ascii="Arial" w:eastAsia="Arial" w:hAnsi="Arial" w:cs="Arial"/>
      <w:b w:val="0"/>
      <w:bCs w:val="0"/>
      <w:i w:val="0"/>
      <w:iCs w:val="0"/>
      <w:smallCaps w:val="0"/>
      <w:strike w:val="0"/>
      <w:spacing w:val="5"/>
      <w:u w:val="none"/>
    </w:rPr>
  </w:style>
  <w:style w:type="paragraph" w:customStyle="1" w:styleId="MSGENFONTSTYLENAMETEMPLATEROLENUMBERMSGENFONTSTYLENAMEBYROLETEXT13">
    <w:name w:val="MSG_EN_FONT_STYLE_NAME_TEMPLATE_ROLE_NUMBER MSG_EN_FONT_STYLE_NAME_BY_ROLE_TEXT 13"/>
    <w:basedOn w:val="Normal"/>
    <w:link w:val="MSGENFONTSTYLENAMETEMPLATEROLENUMBERMSGENFONTSTYLENAMEBYROLETEXT13Exact"/>
    <w:pPr>
      <w:shd w:val="clear" w:color="auto" w:fill="FFFFFF"/>
      <w:spacing w:line="317" w:lineRule="exact"/>
      <w:jc w:val="right"/>
    </w:pPr>
    <w:rPr>
      <w:rFonts w:ascii="Arial" w:eastAsia="Arial" w:hAnsi="Arial" w:cs="Arial"/>
      <w:spacing w:val="5"/>
    </w:rPr>
  </w:style>
  <w:style w:type="character" w:customStyle="1" w:styleId="MSGENFONTSTYLENAMETEMPLATEROLENUMBERMSGENFONTSTYLENAMEBYROLETEXT13Exact0">
    <w:name w:val="MSG_EN_FONT_STYLE_NAME_TEMPLATE_ROLE_NUMBER MSG_EN_FONT_STYLE_NAME_BY_ROLE_TEXT 13 Exact"/>
    <w:basedOn w:val="MSGENFONTSTYLENAMETEMPLATEROLENUMBERMSGENFONTSTYLENAMEBYROLETEXT13Exact"/>
    <w:rPr>
      <w:rFonts w:ascii="Arial" w:eastAsia="Arial" w:hAnsi="Arial" w:cs="Arial"/>
      <w:b w:val="0"/>
      <w:bCs w:val="0"/>
      <w:i w:val="0"/>
      <w:iCs w:val="0"/>
      <w:smallCaps w:val="0"/>
      <w:strike w:val="0"/>
      <w:color w:val="1E487C"/>
      <w:spacing w:val="5"/>
      <w:w w:val="100"/>
      <w:position w:val="0"/>
      <w:sz w:val="24"/>
      <w:szCs w:val="24"/>
      <w:u w:val="none"/>
      <w:lang w:val="en-US"/>
    </w:rPr>
  </w:style>
  <w:style w:type="character" w:customStyle="1" w:styleId="MSGENFONTSTYLENAMETEMPLATEROLENUMBERMSGENFONTSTYLENAMEBYROLETEXT84">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MSGENFONTSTYLENAMEBYROLEHEADING6">
    <w:name w:val="MSG_EN_FONT_STYLE_NAME_TEMPLATE_ROLE_LEVEL MSG_EN_FONT_STYLE_NAME_BY_ROLE_HEADING 6_"/>
    <w:basedOn w:val="DefaultParagraphFont"/>
    <w:link w:val="MSGENFONTSTYLENAMETEMPLATEROLELEVELMSGENFONTSTYLENAMEBYROLEHEADING60"/>
    <w:rPr>
      <w:b w:val="0"/>
      <w:bCs w:val="0"/>
      <w:i w:val="0"/>
      <w:iCs w:val="0"/>
      <w:smallCaps w:val="0"/>
      <w:strike w:val="0"/>
      <w:sz w:val="22"/>
      <w:szCs w:val="22"/>
      <w:u w:val="none"/>
    </w:rPr>
  </w:style>
  <w:style w:type="paragraph" w:customStyle="1" w:styleId="MSGENFONTSTYLENAMETEMPLATEROLELEVELMSGENFONTSTYLENAMEBYROLEHEADING60">
    <w:name w:val="MSG_EN_FONT_STYLE_NAME_TEMPLATE_ROLE_LEVEL MSG_EN_FONT_STYLE_NAME_BY_ROLE_HEADING 6"/>
    <w:basedOn w:val="Normal"/>
    <w:link w:val="MSGENFONTSTYLENAMETEMPLATEROLELEVELMSGENFONTSTYLENAMEBYROLEHEADING6"/>
    <w:pPr>
      <w:shd w:val="clear" w:color="auto" w:fill="FFFFFF"/>
      <w:spacing w:before="300" w:after="420" w:line="0" w:lineRule="atLeast"/>
      <w:jc w:val="both"/>
      <w:outlineLvl w:val="5"/>
    </w:pPr>
    <w:rPr>
      <w:b/>
      <w:bCs/>
      <w:sz w:val="22"/>
      <w:szCs w:val="22"/>
    </w:rPr>
  </w:style>
  <w:style w:type="character" w:customStyle="1" w:styleId="MSGENFONTSTYLENAMETEMPLATEROLEMSGENFONTSTYLENAMEBYROLETEXTMSGENFONTSTYLEMODIFERBOLD">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LEVELNUMBERMSGENFONTSTYLENAMEBYROLEHEADING62">
    <w:name w:val="MSG_EN_FONT_STYLE_NAME_TEMPLATE_ROLE_LEVEL_NUMBER MSG_EN_FONT_STYLE_NAME_BY_ROLE_HEADING 6 2_"/>
    <w:basedOn w:val="DefaultParagraphFont"/>
    <w:link w:val="MSGENFONTSTYLENAMETEMPLATEROLELEVELNUMBERMSGENFONTSTYLENAMEBYROLEHEADING620"/>
    <w:rPr>
      <w:b w:val="0"/>
      <w:bCs w:val="0"/>
      <w:i w:val="0"/>
      <w:iCs w:val="0"/>
      <w:smallCaps w:val="0"/>
      <w:strike w:val="0"/>
      <w:sz w:val="22"/>
      <w:szCs w:val="22"/>
      <w:u w:val="none"/>
    </w:rPr>
  </w:style>
  <w:style w:type="paragraph" w:customStyle="1" w:styleId="MSGENFONTSTYLENAMETEMPLATEROLELEVELNUMBERMSGENFONTSTYLENAMEBYROLEHEADING620">
    <w:name w:val="MSG_EN_FONT_STYLE_NAME_TEMPLATE_ROLE_LEVEL_NUMBER MSG_EN_FONT_STYLE_NAME_BY_ROLE_HEADING 6 2"/>
    <w:basedOn w:val="Normal"/>
    <w:link w:val="MSGENFONTSTYLENAMETEMPLATEROLELEVELNUMBERMSGENFONTSTYLENAMEBYROLEHEADING62"/>
    <w:pPr>
      <w:shd w:val="clear" w:color="auto" w:fill="FFFFFF"/>
      <w:spacing w:line="346" w:lineRule="exact"/>
      <w:jc w:val="both"/>
      <w:outlineLvl w:val="5"/>
    </w:pPr>
    <w:rPr>
      <w:sz w:val="22"/>
      <w:szCs w:val="22"/>
    </w:rPr>
  </w:style>
  <w:style w:type="character" w:customStyle="1" w:styleId="MSGENFONTSTYLENAMETEMPLATEROLEMSGENFONTSTYLENAMEBYROLETEXTMSGENFONTSTYLEMODIFERBOLD0">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1">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2">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3">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4">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5">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NUMBERMSGENFONTSTYLENAMEBYROLETEXT9Exact">
    <w:name w:val="MSG_EN_FONT_STYLE_NAME_TEMPLATE_ROLE_NUMBER MSG_EN_FONT_STYLE_NAME_BY_ROLE_TEXT 9 Exact"/>
    <w:basedOn w:val="DefaultParagraphFont"/>
    <w:rPr>
      <w:b w:val="0"/>
      <w:bCs w:val="0"/>
      <w:i w:val="0"/>
      <w:iCs w:val="0"/>
      <w:smallCaps w:val="0"/>
      <w:strike w:val="0"/>
      <w:spacing w:val="-1"/>
      <w:sz w:val="20"/>
      <w:szCs w:val="20"/>
      <w:u w:val="none"/>
    </w:rPr>
  </w:style>
  <w:style w:type="character" w:customStyle="1" w:styleId="MSGENFONTSTYLENAMETEMPLATEROLENUMBERMSGENFONTSTYLENAMEBYROLETEXT14Exact">
    <w:name w:val="MSG_EN_FONT_STYLE_NAME_TEMPLATE_ROLE_NUMBER MSG_EN_FONT_STYLE_NAME_BY_ROLE_TEXT 14 Exact"/>
    <w:basedOn w:val="DefaultParagraphFont"/>
    <w:rPr>
      <w:b w:val="0"/>
      <w:bCs w:val="0"/>
      <w:i w:val="0"/>
      <w:iCs w:val="0"/>
      <w:smallCaps w:val="0"/>
      <w:strike w:val="0"/>
      <w:spacing w:val="3"/>
      <w:sz w:val="21"/>
      <w:szCs w:val="21"/>
      <w:u w:val="none"/>
    </w:rPr>
  </w:style>
  <w:style w:type="character" w:customStyle="1" w:styleId="MSGENFONTSTYLENAMETEMPLATEROLELEVELMSGENFONTSTYLENAMEBYROLEHEADING61">
    <w:name w:val="MSG_EN_FONT_STYLE_NAME_TEMPLATE_ROLE_LEVEL MSG_EN_FONT_STYLE_NAME_BY_ROLE_HEADING 6"/>
    <w:basedOn w:val="MSGENFONTSTYLENAMETEMPLATEROLELEVELMSGENFONTSTYLENAMEBYROLEHEADING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MSGENFONTSTYLENAMEBYROLETEXTMSGENFONTSTYLEMODIFERBOLD6">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7">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SIZE7">
    <w:name w:val="MSG_EN_FONT_STYLE_NAME_TEMPLATE_ROLE MSG_EN_FONT_STYLE_NAME_BY_ROLE_TEXT + MSG_EN_FONT_STYLE_MODIFER_SIZE 7"/>
    <w:aliases w:val="MSG_EN_FONT_STYLE_MODIFER_BOLD"/>
    <w:basedOn w:val="MSGENFONTSTYLENAMETEMPLATEROLEMSGENFONTSTYLENAMEBYROLETEXT"/>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MSGENFONTSTYLENAMETEMPLATEROLENUMBERMSGENFONTSTYLENAMEBYROLEPICTURECAPTION3Exact">
    <w:name w:val="MSG_EN_FONT_STYLE_NAME_TEMPLATE_ROLE_NUMBER MSG_EN_FONT_STYLE_NAME_BY_ROLE_PICTURE_CAPTION 3 Exact"/>
    <w:basedOn w:val="DefaultParagraphFont"/>
    <w:link w:val="MSGENFONTSTYLENAMETEMPLATEROLENUMBERMSGENFONTSTYLENAMEBYROLEPICTURECAPTION3"/>
    <w:rPr>
      <w:b w:val="0"/>
      <w:bCs w:val="0"/>
      <w:i w:val="0"/>
      <w:iCs w:val="0"/>
      <w:smallCaps w:val="0"/>
      <w:strike w:val="0"/>
      <w:spacing w:val="6"/>
      <w:sz w:val="15"/>
      <w:szCs w:val="15"/>
      <w:u w:val="none"/>
    </w:rPr>
  </w:style>
  <w:style w:type="paragraph" w:customStyle="1" w:styleId="MSGENFONTSTYLENAMETEMPLATEROLENUMBERMSGENFONTSTYLENAMEBYROLEPICTURECAPTION3">
    <w:name w:val="MSG_EN_FONT_STYLE_NAME_TEMPLATE_ROLE_NUMBER MSG_EN_FONT_STYLE_NAME_BY_ROLE_PICTURE_CAPTION 3"/>
    <w:basedOn w:val="Normal"/>
    <w:link w:val="MSGENFONTSTYLENAMETEMPLATEROLENUMBERMSGENFONTSTYLENAMEBYROLEPICTURECAPTION3Exact"/>
    <w:pPr>
      <w:shd w:val="clear" w:color="auto" w:fill="FFFFFF"/>
      <w:spacing w:line="0" w:lineRule="atLeast"/>
    </w:pPr>
    <w:rPr>
      <w:b/>
      <w:bCs/>
      <w:spacing w:val="6"/>
      <w:sz w:val="15"/>
      <w:szCs w:val="15"/>
    </w:rPr>
  </w:style>
  <w:style w:type="character" w:customStyle="1" w:styleId="MSGENFONTSTYLENAMETEMPLATEROLENUMBERMSGENFONTSTYLENAMEBYROLETEXT85">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MSGENFONTSTYLENAMEBYROLEHEADING62">
    <w:name w:val="MSG_EN_FONT_STYLE_NAME_TEMPLATE_ROLE_LEVEL MSG_EN_FONT_STYLE_NAME_BY_ROLE_HEADING 6"/>
    <w:basedOn w:val="MSGENFONTSTYLENAMETEMPLATEROLELEVELMSGENFONTSTYLENAMEBYROLEHEADING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MSGENFONTSTYLENAMEBYROLETEXTMSGENFONTSTYLEMODIFERBOLD8">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NUMBERMSGENFONTSTYLENAMEBYROLETEXT15">
    <w:name w:val="MSG_EN_FONT_STYLE_NAME_TEMPLATE_ROLE_NUMBER MSG_EN_FONT_STYLE_NAME_BY_ROLE_TEXT 15_"/>
    <w:basedOn w:val="DefaultParagraphFont"/>
    <w:link w:val="MSGENFONTSTYLENAMETEMPLATEROLENUMBERMSGENFONTSTYLENAMEBYROLETEXT150"/>
    <w:rPr>
      <w:b w:val="0"/>
      <w:bCs w:val="0"/>
      <w:i w:val="0"/>
      <w:iCs w:val="0"/>
      <w:smallCaps w:val="0"/>
      <w:strike w:val="0"/>
      <w:sz w:val="8"/>
      <w:szCs w:val="8"/>
      <w:u w:val="none"/>
    </w:rPr>
  </w:style>
  <w:style w:type="paragraph" w:customStyle="1" w:styleId="MSGENFONTSTYLENAMETEMPLATEROLENUMBERMSGENFONTSTYLENAMEBYROLETEXT150">
    <w:name w:val="MSG_EN_FONT_STYLE_NAME_TEMPLATE_ROLE_NUMBER MSG_EN_FONT_STYLE_NAME_BY_ROLE_TEXT 15"/>
    <w:basedOn w:val="Normal"/>
    <w:link w:val="MSGENFONTSTYLENAMETEMPLATEROLENUMBERMSGENFONTSTYLENAMEBYROLETEXT15"/>
    <w:pPr>
      <w:shd w:val="clear" w:color="auto" w:fill="FFFFFF"/>
      <w:spacing w:line="0" w:lineRule="atLeast"/>
      <w:jc w:val="both"/>
    </w:pPr>
    <w:rPr>
      <w:i/>
      <w:iCs/>
      <w:sz w:val="8"/>
      <w:szCs w:val="8"/>
    </w:rPr>
  </w:style>
  <w:style w:type="character" w:customStyle="1" w:styleId="MSGENFONTSTYLENAMETEMPLATEROLELEVELMSGENFONTSTYLENAMEBYROLEHEADING63">
    <w:name w:val="MSG_EN_FONT_STYLE_NAME_TEMPLATE_ROLE_LEVEL MSG_EN_FONT_STYLE_NAME_BY_ROLE_HEADING 6"/>
    <w:basedOn w:val="MSGENFONTSTYLENAMETEMPLATEROLELEVELMSGENFONTSTYLENAMEBYROLEHEADING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MSGENFONTSTYLENAMEBYROLETEXTMSGENFONTSTYLEMODIFERBOLD9">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LEVELMSGENFONTSTYLENAMEBYROLEHEADING64">
    <w:name w:val="MSG_EN_FONT_STYLE_NAME_TEMPLATE_ROLE_LEVEL MSG_EN_FONT_STYLE_NAME_BY_ROLE_HEADING 6"/>
    <w:basedOn w:val="MSGENFONTSTYLENAMETEMPLATEROLELEVELMSGENFONTSTYLENAMEBYROLEHEADING6"/>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MSGENFONTSTYLENAMEBYROLETEXTMSGENFONTSTYLEMODIFERBOLDa">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MSGENFONTSTYLENAMEBYROLETEXTMSGENFONTSTYLEMODIFERBOLDb">
    <w:name w:val="MSG_EN_FONT_STYLE_NAME_TEMPLATE_ROLE MSG_EN_FONT_STYLE_NAME_BY_ROLE_TEXT + MSG_EN_FONT_STYLE_MODIFER_BOLD"/>
    <w:aliases w:val="MSG_EN_FONT_STYLE_MODIFER_ITALIC"/>
    <w:basedOn w:val="MSGENFONTSTYLENAMETEMPLATEROLEMSGENFONTSTYLENAMEBYROLETEXT"/>
    <w:rPr>
      <w:rFonts w:ascii="Times New Roman" w:eastAsia="Times New Roman" w:hAnsi="Times New Roman" w:cs="Times New Roman"/>
      <w:b/>
      <w:bCs/>
      <w:i/>
      <w:iCs/>
      <w:smallCaps w:val="0"/>
      <w:strike w:val="0"/>
      <w:color w:val="000000"/>
      <w:spacing w:val="0"/>
      <w:w w:val="100"/>
      <w:position w:val="0"/>
      <w:sz w:val="22"/>
      <w:szCs w:val="22"/>
      <w:u w:val="none"/>
      <w:lang w:val="en-US"/>
    </w:rPr>
  </w:style>
  <w:style w:type="character" w:customStyle="1" w:styleId="MSGENFONTSTYLENAMETEMPLATEROLENUMBERMSGENFONTSTYLENAMEBYROLEPICTURECAPTION2Exact1">
    <w:name w:val="MSG_EN_FONT_STYLE_NAME_TEMPLATE_ROLE_NUMBER MSG_EN_FONT_STYLE_NAME_BY_ROLE_PICTURE_CAPTION 2 Exact"/>
    <w:basedOn w:val="MSGENFONTSTYLENAMETEMPLATEROLENUMBERMSGENFONTSTYLENAMEBYROLEPICTURECAPTION2Exact"/>
    <w:rPr>
      <w:rFonts w:ascii="Arial" w:eastAsia="Arial" w:hAnsi="Arial" w:cs="Arial"/>
      <w:b w:val="0"/>
      <w:bCs w:val="0"/>
      <w:i w:val="0"/>
      <w:iCs w:val="0"/>
      <w:smallCaps w:val="0"/>
      <w:strike w:val="0"/>
      <w:color w:val="1E487C"/>
      <w:spacing w:val="5"/>
      <w:w w:val="100"/>
      <w:position w:val="0"/>
      <w:sz w:val="15"/>
      <w:szCs w:val="15"/>
      <w:u w:val="none"/>
      <w:lang w:val="en-US"/>
    </w:rPr>
  </w:style>
  <w:style w:type="character" w:customStyle="1" w:styleId="MSGENFONTSTYLENAMETEMPLATEROLENUMBERMSGENFONTSTYLENAMEBYROLETEXT16Exact">
    <w:name w:val="MSG_EN_FONT_STYLE_NAME_TEMPLATE_ROLE_NUMBER MSG_EN_FONT_STYLE_NAME_BY_ROLE_TEXT 16 Exact"/>
    <w:basedOn w:val="DefaultParagraphFont"/>
    <w:link w:val="MSGENFONTSTYLENAMETEMPLATEROLENUMBERMSGENFONTSTYLENAMEBYROLETEXT16"/>
    <w:rPr>
      <w:rFonts w:ascii="Arial" w:eastAsia="Arial" w:hAnsi="Arial" w:cs="Arial"/>
      <w:b w:val="0"/>
      <w:bCs w:val="0"/>
      <w:i w:val="0"/>
      <w:iCs w:val="0"/>
      <w:smallCaps w:val="0"/>
      <w:strike w:val="0"/>
      <w:spacing w:val="4"/>
      <w:sz w:val="17"/>
      <w:szCs w:val="17"/>
      <w:u w:val="none"/>
    </w:rPr>
  </w:style>
  <w:style w:type="paragraph" w:customStyle="1" w:styleId="MSGENFONTSTYLENAMETEMPLATEROLENUMBERMSGENFONTSTYLENAMEBYROLETEXT16">
    <w:name w:val="MSG_EN_FONT_STYLE_NAME_TEMPLATE_ROLE_NUMBER MSG_EN_FONT_STYLE_NAME_BY_ROLE_TEXT 16"/>
    <w:basedOn w:val="Normal"/>
    <w:link w:val="MSGENFONTSTYLENAMETEMPLATEROLENUMBERMSGENFONTSTYLENAMEBYROLETEXT16Exact"/>
    <w:pPr>
      <w:shd w:val="clear" w:color="auto" w:fill="FFFFFF"/>
      <w:spacing w:line="408" w:lineRule="exact"/>
    </w:pPr>
    <w:rPr>
      <w:rFonts w:ascii="Arial" w:eastAsia="Arial" w:hAnsi="Arial" w:cs="Arial"/>
      <w:b/>
      <w:bCs/>
      <w:spacing w:val="4"/>
      <w:sz w:val="17"/>
      <w:szCs w:val="17"/>
    </w:rPr>
  </w:style>
  <w:style w:type="character" w:customStyle="1" w:styleId="MSGENFONTSTYLENAMETEMPLATEROLENUMBERMSGENFONTSTYLENAMEBYROLETEXT17Exact">
    <w:name w:val="MSG_EN_FONT_STYLE_NAME_TEMPLATE_ROLE_NUMBER MSG_EN_FONT_STYLE_NAME_BY_ROLE_TEXT 17 Exact"/>
    <w:basedOn w:val="DefaultParagraphFont"/>
    <w:link w:val="MSGENFONTSTYLENAMETEMPLATEROLENUMBERMSGENFONTSTYLENAMEBYROLETEXT17"/>
    <w:rPr>
      <w:rFonts w:ascii="Arial" w:eastAsia="Arial" w:hAnsi="Arial" w:cs="Arial"/>
      <w:b w:val="0"/>
      <w:bCs w:val="0"/>
      <w:i w:val="0"/>
      <w:iCs w:val="0"/>
      <w:smallCaps w:val="0"/>
      <w:strike w:val="0"/>
      <w:spacing w:val="4"/>
      <w:sz w:val="18"/>
      <w:szCs w:val="18"/>
      <w:u w:val="none"/>
    </w:rPr>
  </w:style>
  <w:style w:type="paragraph" w:customStyle="1" w:styleId="MSGENFONTSTYLENAMETEMPLATEROLENUMBERMSGENFONTSTYLENAMEBYROLETEXT17">
    <w:name w:val="MSG_EN_FONT_STYLE_NAME_TEMPLATE_ROLE_NUMBER MSG_EN_FONT_STYLE_NAME_BY_ROLE_TEXT 17"/>
    <w:basedOn w:val="Normal"/>
    <w:link w:val="MSGENFONTSTYLENAMETEMPLATEROLENUMBERMSGENFONTSTYLENAMEBYROLETEXT17Exact"/>
    <w:pPr>
      <w:shd w:val="clear" w:color="auto" w:fill="FFFFFF"/>
      <w:spacing w:line="408" w:lineRule="exact"/>
      <w:jc w:val="both"/>
    </w:pPr>
    <w:rPr>
      <w:rFonts w:ascii="Arial" w:eastAsia="Arial" w:hAnsi="Arial" w:cs="Arial"/>
      <w:spacing w:val="4"/>
      <w:sz w:val="18"/>
      <w:szCs w:val="18"/>
    </w:rPr>
  </w:style>
  <w:style w:type="character" w:customStyle="1" w:styleId="MSGENFONTSTYLENAMETEMPLATEROLENUMBERMSGENFONTSTYLENAMEBYROLETEXT13Exact1">
    <w:name w:val="MSG_EN_FONT_STYLE_NAME_TEMPLATE_ROLE_NUMBER MSG_EN_FONT_STYLE_NAME_BY_ROLE_TEXT 13 Exact"/>
    <w:basedOn w:val="MSGENFONTSTYLENAMETEMPLATEROLENUMBERMSGENFONTSTYLENAMEBYROLETEXT13Exact"/>
    <w:rPr>
      <w:rFonts w:ascii="Arial" w:eastAsia="Arial" w:hAnsi="Arial" w:cs="Arial"/>
      <w:b w:val="0"/>
      <w:bCs w:val="0"/>
      <w:i w:val="0"/>
      <w:iCs w:val="0"/>
      <w:smallCaps w:val="0"/>
      <w:strike w:val="0"/>
      <w:color w:val="1E487C"/>
      <w:spacing w:val="5"/>
      <w:w w:val="100"/>
      <w:position w:val="0"/>
      <w:sz w:val="24"/>
      <w:szCs w:val="24"/>
      <w:u w:val="none"/>
      <w:lang w:val="en-US"/>
    </w:rPr>
  </w:style>
  <w:style w:type="character" w:customStyle="1" w:styleId="MSGENFONTSTYLENAMETEMPLATEROLENUMBERMSGENFONTSTYLENAMEBYROLETEXT11">
    <w:name w:val="MSG_EN_FONT_STYLE_NAME_TEMPLATE_ROLE_NUMBER MSG_EN_FONT_STYLE_NAME_BY_ROLE_TEXT 11_"/>
    <w:basedOn w:val="DefaultParagraphFont"/>
    <w:link w:val="MSGENFONTSTYLENAMETEMPLATEROLENUMBERMSGENFONTSTYLENAMEBYROLETEXT110"/>
    <w:rPr>
      <w:rFonts w:ascii="Arial" w:eastAsia="Arial" w:hAnsi="Arial" w:cs="Arial"/>
      <w:b w:val="0"/>
      <w:bCs w:val="0"/>
      <w:i w:val="0"/>
      <w:iCs w:val="0"/>
      <w:smallCaps w:val="0"/>
      <w:strike w:val="0"/>
      <w:sz w:val="16"/>
      <w:szCs w:val="16"/>
      <w:u w:val="none"/>
    </w:rPr>
  </w:style>
  <w:style w:type="paragraph" w:customStyle="1" w:styleId="MSGENFONTSTYLENAMETEMPLATEROLENUMBERMSGENFONTSTYLENAMEBYROLETEXT110">
    <w:name w:val="MSG_EN_FONT_STYLE_NAME_TEMPLATE_ROLE_NUMBER MSG_EN_FONT_STYLE_NAME_BY_ROLE_TEXT 11"/>
    <w:basedOn w:val="Normal"/>
    <w:link w:val="MSGENFONTSTYLENAMETEMPLATEROLENUMBERMSGENFONTSTYLENAMEBYROLETEXT11"/>
    <w:pPr>
      <w:shd w:val="clear" w:color="auto" w:fill="FFFFFF"/>
      <w:spacing w:line="0" w:lineRule="atLeast"/>
    </w:pPr>
    <w:rPr>
      <w:rFonts w:ascii="Arial" w:eastAsia="Arial" w:hAnsi="Arial" w:cs="Arial"/>
      <w:i/>
      <w:iCs/>
      <w:sz w:val="16"/>
      <w:szCs w:val="16"/>
    </w:rPr>
  </w:style>
  <w:style w:type="character" w:customStyle="1" w:styleId="MSGENFONTSTYLENAMETEMPLATEROLENUMBERMSGENFONTSTYLENAMEBYROLETEXT86">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NUMBERMSGENFONTSTYLENAMEBYROLETEXT210">
    <w:name w:val="MSG_EN_FONT_STYLE_NAME_TEMPLATE_ROLE_NUMBER MSG_EN_FONT_STYLE_NAME_BY_ROLE_TEXT 21_"/>
    <w:basedOn w:val="DefaultParagraphFont"/>
    <w:link w:val="MSGENFONTSTYLENAMETEMPLATEROLENUMBERMSGENFONTSTYLENAMEBYROLETEXT211"/>
    <w:rPr>
      <w:b w:val="0"/>
      <w:bCs w:val="0"/>
      <w:i w:val="0"/>
      <w:iCs w:val="0"/>
      <w:smallCaps w:val="0"/>
      <w:strike w:val="0"/>
      <w:sz w:val="14"/>
      <w:szCs w:val="14"/>
      <w:u w:val="none"/>
    </w:rPr>
  </w:style>
  <w:style w:type="paragraph" w:customStyle="1" w:styleId="MSGENFONTSTYLENAMETEMPLATEROLENUMBERMSGENFONTSTYLENAMEBYROLETEXT211">
    <w:name w:val="MSG_EN_FONT_STYLE_NAME_TEMPLATE_ROLE_NUMBER MSG_EN_FONT_STYLE_NAME_BY_ROLE_TEXT 21"/>
    <w:basedOn w:val="Normal"/>
    <w:link w:val="MSGENFONTSTYLENAMETEMPLATEROLENUMBERMSGENFONTSTYLENAMEBYROLETEXT210"/>
    <w:pPr>
      <w:shd w:val="clear" w:color="auto" w:fill="FFFFFF"/>
      <w:spacing w:line="0" w:lineRule="atLeast"/>
    </w:pPr>
    <w:rPr>
      <w:b/>
      <w:bCs/>
      <w:sz w:val="14"/>
      <w:szCs w:val="14"/>
    </w:rPr>
  </w:style>
  <w:style w:type="character" w:customStyle="1" w:styleId="MSGENFONTSTYLENAMETEMPLATEROLENUMBERMSGENFONTSTYLENAMEBYROLETEXT18">
    <w:name w:val="MSG_EN_FONT_STYLE_NAME_TEMPLATE_ROLE_NUMBER MSG_EN_FONT_STYLE_NAME_BY_ROLE_TEXT 18_"/>
    <w:basedOn w:val="DefaultParagraphFont"/>
    <w:link w:val="MSGENFONTSTYLENAMETEMPLATEROLENUMBERMSGENFONTSTYLENAMEBYROLETEXT180"/>
    <w:rPr>
      <w:b w:val="0"/>
      <w:bCs w:val="0"/>
      <w:i w:val="0"/>
      <w:iCs w:val="0"/>
      <w:smallCaps w:val="0"/>
      <w:strike w:val="0"/>
      <w:sz w:val="16"/>
      <w:szCs w:val="16"/>
      <w:u w:val="none"/>
    </w:rPr>
  </w:style>
  <w:style w:type="paragraph" w:customStyle="1" w:styleId="MSGENFONTSTYLENAMETEMPLATEROLENUMBERMSGENFONTSTYLENAMEBYROLETEXT180">
    <w:name w:val="MSG_EN_FONT_STYLE_NAME_TEMPLATE_ROLE_NUMBER MSG_EN_FONT_STYLE_NAME_BY_ROLE_TEXT 18"/>
    <w:basedOn w:val="Normal"/>
    <w:link w:val="MSGENFONTSTYLENAMETEMPLATEROLENUMBERMSGENFONTSTYLENAMEBYROLETEXT18"/>
    <w:pPr>
      <w:shd w:val="clear" w:color="auto" w:fill="FFFFFF"/>
      <w:spacing w:line="206" w:lineRule="exact"/>
      <w:jc w:val="both"/>
    </w:pPr>
    <w:rPr>
      <w:b/>
      <w:bCs/>
      <w:sz w:val="16"/>
      <w:szCs w:val="16"/>
    </w:rPr>
  </w:style>
  <w:style w:type="character" w:customStyle="1" w:styleId="MSGENFONTSTYLENAMETEMPLATEROLENUMBERMSGENFONTSTYLENAMEBYROLETEXT19">
    <w:name w:val="MSG_EN_FONT_STYLE_NAME_TEMPLATE_ROLE_NUMBER MSG_EN_FONT_STYLE_NAME_BY_ROLE_TEXT 19_"/>
    <w:basedOn w:val="DefaultParagraphFont"/>
    <w:link w:val="MSGENFONTSTYLENAMETEMPLATEROLENUMBERMSGENFONTSTYLENAMEBYROLETEXT190"/>
    <w:rPr>
      <w:b w:val="0"/>
      <w:bCs w:val="0"/>
      <w:i w:val="0"/>
      <w:iCs w:val="0"/>
      <w:smallCaps w:val="0"/>
      <w:strike w:val="0"/>
      <w:sz w:val="17"/>
      <w:szCs w:val="17"/>
      <w:u w:val="none"/>
    </w:rPr>
  </w:style>
  <w:style w:type="paragraph" w:customStyle="1" w:styleId="MSGENFONTSTYLENAMETEMPLATEROLENUMBERMSGENFONTSTYLENAMEBYROLETEXT190">
    <w:name w:val="MSG_EN_FONT_STYLE_NAME_TEMPLATE_ROLE_NUMBER MSG_EN_FONT_STYLE_NAME_BY_ROLE_TEXT 19"/>
    <w:basedOn w:val="Normal"/>
    <w:link w:val="MSGENFONTSTYLENAMETEMPLATEROLENUMBERMSGENFONTSTYLENAMEBYROLETEXT19"/>
    <w:pPr>
      <w:shd w:val="clear" w:color="auto" w:fill="FFFFFF"/>
      <w:spacing w:line="206" w:lineRule="exact"/>
      <w:jc w:val="both"/>
    </w:pPr>
    <w:rPr>
      <w:sz w:val="17"/>
      <w:szCs w:val="17"/>
    </w:rPr>
  </w:style>
  <w:style w:type="character" w:customStyle="1" w:styleId="MSGENFONTSTYLENAMETEMPLATEROLENUMBERMSGENFONTSTYLENAMEBYROLETEXT22">
    <w:name w:val="MSG_EN_FONT_STYLE_NAME_TEMPLATE_ROLE_NUMBER MSG_EN_FONT_STYLE_NAME_BY_ROLE_TEXT 22_"/>
    <w:basedOn w:val="DefaultParagraphFont"/>
    <w:link w:val="MSGENFONTSTYLENAMETEMPLATEROLENUMBERMSGENFONTSTYLENAMEBYROLETEXT220"/>
    <w:rPr>
      <w:b w:val="0"/>
      <w:bCs w:val="0"/>
      <w:i w:val="0"/>
      <w:iCs w:val="0"/>
      <w:smallCaps w:val="0"/>
      <w:strike w:val="0"/>
      <w:sz w:val="23"/>
      <w:szCs w:val="23"/>
      <w:u w:val="none"/>
    </w:rPr>
  </w:style>
  <w:style w:type="paragraph" w:customStyle="1" w:styleId="MSGENFONTSTYLENAMETEMPLATEROLENUMBERMSGENFONTSTYLENAMEBYROLETEXT220">
    <w:name w:val="MSG_EN_FONT_STYLE_NAME_TEMPLATE_ROLE_NUMBER MSG_EN_FONT_STYLE_NAME_BY_ROLE_TEXT 22"/>
    <w:basedOn w:val="Normal"/>
    <w:link w:val="MSGENFONTSTYLENAMETEMPLATEROLENUMBERMSGENFONTSTYLENAMEBYROLETEXT22"/>
    <w:pPr>
      <w:shd w:val="clear" w:color="auto" w:fill="FFFFFF"/>
      <w:spacing w:line="0" w:lineRule="atLeast"/>
    </w:pPr>
    <w:rPr>
      <w:b/>
      <w:bCs/>
      <w:sz w:val="23"/>
      <w:szCs w:val="23"/>
    </w:rPr>
  </w:style>
  <w:style w:type="character" w:customStyle="1" w:styleId="MSGENFONTSTYLENAMETEMPLATEROLENUMBERMSGENFONTSTYLENAMEBYROLETEXT200">
    <w:name w:val="MSG_EN_FONT_STYLE_NAME_TEMPLATE_ROLE_NUMBER MSG_EN_FONT_STYLE_NAME_BY_ROLE_TEXT 20_"/>
    <w:basedOn w:val="DefaultParagraphFont"/>
    <w:link w:val="MSGENFONTSTYLENAMETEMPLATEROLENUMBERMSGENFONTSTYLENAMEBYROLETEXT201"/>
    <w:rPr>
      <w:b w:val="0"/>
      <w:bCs w:val="0"/>
      <w:i w:val="0"/>
      <w:iCs w:val="0"/>
      <w:smallCaps w:val="0"/>
      <w:strike w:val="0"/>
      <w:sz w:val="17"/>
      <w:szCs w:val="17"/>
      <w:u w:val="none"/>
    </w:rPr>
  </w:style>
  <w:style w:type="paragraph" w:customStyle="1" w:styleId="MSGENFONTSTYLENAMETEMPLATEROLENUMBERMSGENFONTSTYLENAMEBYROLETEXT201">
    <w:name w:val="MSG_EN_FONT_STYLE_NAME_TEMPLATE_ROLE_NUMBER MSG_EN_FONT_STYLE_NAME_BY_ROLE_TEXT 20"/>
    <w:basedOn w:val="Normal"/>
    <w:link w:val="MSGENFONTSTYLENAMETEMPLATEROLENUMBERMSGENFONTSTYLENAMEBYROLETEXT200"/>
    <w:pPr>
      <w:shd w:val="clear" w:color="auto" w:fill="FFFFFF"/>
      <w:spacing w:line="206" w:lineRule="exact"/>
      <w:jc w:val="both"/>
    </w:pPr>
    <w:rPr>
      <w:i/>
      <w:iCs/>
      <w:sz w:val="17"/>
      <w:szCs w:val="17"/>
    </w:rPr>
  </w:style>
  <w:style w:type="character" w:customStyle="1" w:styleId="MSGENFONTSTYLENAMETEMPLATEROLENUMBERMSGENFONTSTYLENAMEBYROLETEXT20MSGENFONTSTYLEMODIFERBOLD">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0">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2">
    <w:name w:val="MSG_EN_FONT_STYLE_NAME_TEMPLATE_ROLE_NUMBER MSG_EN_FONT_STYLE_NAME_BY_ROLE_TEXT 20"/>
    <w:basedOn w:val="MSGENFONTSTYLENAMETEMPLATEROLENUMBERMSGENFONTSTYLENAMEBYROLETEXT2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1">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2">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3">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4">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5">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NUMBERMSGENFONTSTYLENAMEBYROLETEXT20MSGENFONTSTYLEMODIFERBOLD6">
    <w:name w:val="MSG_EN_FONT_STYLE_NAME_TEMPLATE_ROLE_NUMBER MSG_EN_FONT_STYLE_NAME_BY_ROLE_TEXT 20 + MSG_EN_FONT_STYLE_MODIFER_BOLD"/>
    <w:basedOn w:val="MSGENFONTSTYLENAMETEMPLATEROLENUMBERMSGENFONTSTYLENAMEBYROLETEXT200"/>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MSGENFONTSTYLENAMETEMPLATEROLELEVELMSGENFONTSTYLENAMEBYROLEHEADING54">
    <w:name w:val="MSG_EN_FONT_STYLE_NAME_TEMPLATE_ROLE_LEVEL MSG_EN_FONT_STYLE_NAME_BY_ROLE_HEADING 5"/>
    <w:basedOn w:val="MSGENFONTSTYLENAMETEMPLATEROLELEVELMSGENFONTSTYLENAMEBYROLEHEADING5"/>
    <w:rPr>
      <w:rFonts w:ascii="Times New Roman" w:eastAsia="Times New Roman" w:hAnsi="Times New Roman" w:cs="Times New Roman"/>
      <w:b w:val="0"/>
      <w:bCs w:val="0"/>
      <w:i w:val="0"/>
      <w:iCs w:val="0"/>
      <w:smallCaps w:val="0"/>
      <w:strike w:val="0"/>
      <w:color w:val="FFFFFF"/>
      <w:spacing w:val="10"/>
      <w:w w:val="100"/>
      <w:position w:val="0"/>
      <w:sz w:val="17"/>
      <w:szCs w:val="17"/>
      <w:u w:val="none"/>
      <w:lang w:val="en-US"/>
    </w:rPr>
  </w:style>
  <w:style w:type="character" w:customStyle="1" w:styleId="MSGENFONTSTYLENAMETEMPLATEROLEMSGENFONTSTYLENAMEBYROLETEXTMSGENFONTSTYLEMODIFERITALIC2">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NUMBERMSGENFONTSTYLENAMEBYROLETEXT24">
    <w:name w:val="MSG_EN_FONT_STYLE_NAME_TEMPLATE_ROLE_NUMBER MSG_EN_FONT_STYLE_NAME_BY_ROLE_TEXT 24_"/>
    <w:basedOn w:val="DefaultParagraphFont"/>
    <w:link w:val="MSGENFONTSTYLENAMETEMPLATEROLENUMBERMSGENFONTSTYLENAMEBYROLETEXT240"/>
    <w:rPr>
      <w:b w:val="0"/>
      <w:bCs w:val="0"/>
      <w:i w:val="0"/>
      <w:iCs w:val="0"/>
      <w:smallCaps w:val="0"/>
      <w:strike w:val="0"/>
      <w:sz w:val="20"/>
      <w:szCs w:val="20"/>
      <w:u w:val="none"/>
    </w:rPr>
  </w:style>
  <w:style w:type="paragraph" w:customStyle="1" w:styleId="MSGENFONTSTYLENAMETEMPLATEROLENUMBERMSGENFONTSTYLENAMEBYROLETEXT240">
    <w:name w:val="MSG_EN_FONT_STYLE_NAME_TEMPLATE_ROLE_NUMBER MSG_EN_FONT_STYLE_NAME_BY_ROLE_TEXT 24"/>
    <w:basedOn w:val="Normal"/>
    <w:link w:val="MSGENFONTSTYLENAMETEMPLATEROLENUMBERMSGENFONTSTYLENAMEBYROLETEXT24"/>
    <w:pPr>
      <w:shd w:val="clear" w:color="auto" w:fill="FFFFFF"/>
      <w:spacing w:before="240" w:line="605" w:lineRule="exact"/>
      <w:jc w:val="both"/>
    </w:pPr>
    <w:rPr>
      <w:i/>
      <w:iCs/>
      <w:sz w:val="20"/>
      <w:szCs w:val="20"/>
    </w:rPr>
  </w:style>
  <w:style w:type="character" w:customStyle="1" w:styleId="MSGENFONTSTYLENAMETEMPLATEROLELEVELNUMBERMSGENFONTSTYLENAMEBYROLEHEADING63">
    <w:name w:val="MSG_EN_FONT_STYLE_NAME_TEMPLATE_ROLE_LEVEL_NUMBER MSG_EN_FONT_STYLE_NAME_BY_ROLE_HEADING 6 3_"/>
    <w:basedOn w:val="DefaultParagraphFont"/>
    <w:link w:val="MSGENFONTSTYLENAMETEMPLATEROLELEVELNUMBERMSGENFONTSTYLENAMEBYROLEHEADING630"/>
    <w:rPr>
      <w:b w:val="0"/>
      <w:bCs w:val="0"/>
      <w:i w:val="0"/>
      <w:iCs w:val="0"/>
      <w:smallCaps w:val="0"/>
      <w:strike w:val="0"/>
      <w:sz w:val="22"/>
      <w:szCs w:val="22"/>
      <w:u w:val="none"/>
    </w:rPr>
  </w:style>
  <w:style w:type="paragraph" w:customStyle="1" w:styleId="MSGENFONTSTYLENAMETEMPLATEROLELEVELNUMBERMSGENFONTSTYLENAMEBYROLEHEADING630">
    <w:name w:val="MSG_EN_FONT_STYLE_NAME_TEMPLATE_ROLE_LEVEL_NUMBER MSG_EN_FONT_STYLE_NAME_BY_ROLE_HEADING 6 3"/>
    <w:basedOn w:val="Normal"/>
    <w:link w:val="MSGENFONTSTYLENAMETEMPLATEROLELEVELNUMBERMSGENFONTSTYLENAMEBYROLEHEADING63"/>
    <w:pPr>
      <w:shd w:val="clear" w:color="auto" w:fill="FFFFFF"/>
      <w:spacing w:after="420" w:line="0" w:lineRule="atLeast"/>
      <w:outlineLvl w:val="5"/>
    </w:pPr>
    <w:rPr>
      <w:b/>
      <w:bCs/>
      <w:smallCaps/>
      <w:sz w:val="22"/>
      <w:szCs w:val="22"/>
    </w:rPr>
  </w:style>
  <w:style w:type="character" w:customStyle="1" w:styleId="MSGENFONTSTYLENAMETEMPLATEROLELEVELNUMBERMSGENFONTSTYLENAMEBYROLEHEADING631">
    <w:name w:val="MSG_EN_FONT_STYLE_NAME_TEMPLATE_ROLE_LEVEL_NUMBER MSG_EN_FONT_STYLE_NAME_BY_ROLE_HEADING 6 3"/>
    <w:basedOn w:val="MSGENFONTSTYLENAMETEMPLATEROLELEVELNUMBERMSGENFONTSTYLENAMEBYROLEHEADING63"/>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MSGENFONTSTYLENAMEBYROLETEXTMSGENFONTSTYLEMODIFERITALIC3">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NUMBERMSGENFONTSTYLENAMEBYROLETEXT87">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MSGENFONTSTYLENAMEBYROLETEXTMSGENFONTSTYLEMODIFERITALIC4">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MSGENFONTSTYLENAMETEMPLATEROLENUMBERMSGENFONTSTYLENAMEBYROLETEXT91">
    <w:name w:val="MSG_EN_FONT_STYLE_NAME_TEMPLATE_ROLE_NUMBER MSG_EN_FONT_STYLE_NAME_BY_ROLE_TEXT 9"/>
    <w:basedOn w:val="MSGENFONTSTYLENAMETEMPLATEROLENUMBERMSGENFONTSTYLENAMEBYROLETEXT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MSGENFONTSTYLENAMEBYROLERUNNINGTITLEMSGENFONTSTYLEMODIFERSIZE70">
    <w:name w:val="MSG_EN_FONT_STYLE_NAME_TEMPLATE_ROLE MSG_EN_FONT_STYLE_NAME_BY_ROLE_RUNNING_TITLE + MSG_EN_FONT_STYLE_MODIFER_SIZE 7"/>
    <w:aliases w:val="MSG_EN_FONT_STYLE_MODIFER_BOLD,MSG_EN_FONT_STYLE_MODIFER_SPACING 0"/>
    <w:basedOn w:val="MSGENFONTSTYLENAMETEMPLATEROLEMSGENFONTSTYLENAMEBYROLERUNNINGTITLE"/>
    <w:rPr>
      <w:rFonts w:ascii="Times New Roman" w:eastAsia="Times New Roman" w:hAnsi="Times New Roman" w:cs="Times New Roman"/>
      <w:b/>
      <w:bCs/>
      <w:i w:val="0"/>
      <w:iCs w:val="0"/>
      <w:smallCaps w:val="0"/>
      <w:strike w:val="0"/>
      <w:color w:val="808080"/>
      <w:spacing w:val="10"/>
      <w:w w:val="100"/>
      <w:position w:val="0"/>
      <w:sz w:val="14"/>
      <w:szCs w:val="14"/>
      <w:u w:val="single"/>
      <w:lang w:val="en-US"/>
    </w:rPr>
  </w:style>
  <w:style w:type="character" w:customStyle="1" w:styleId="MSGENFONTSTYLENAMETEMPLATEROLEMSGENFONTSTYLENAMEBYROLERUNNINGTITLEMSGENFONTSTYLEMODIFERNAMEArial0">
    <w:name w:val="MSG_EN_FONT_STYLE_NAME_TEMPLATE_ROLE MSG_EN_FONT_STYLE_NAME_BY_ROLE_RUNNING_TITLE + MSG_EN_FONT_STYLE_MODIFER_NAME Arial"/>
    <w:aliases w:val="MSG_EN_FONT_STYLE_MODIFER_SIZE 8.5"/>
    <w:basedOn w:val="MSGENFONTSTYLENAMETEMPLATEROLEMSGENFONTSTYLENAMEBYROLERUNNINGTITLE"/>
    <w:rPr>
      <w:rFonts w:ascii="Arial" w:eastAsia="Arial" w:hAnsi="Arial" w:cs="Arial"/>
      <w:b w:val="0"/>
      <w:bCs w:val="0"/>
      <w:i w:val="0"/>
      <w:iCs w:val="0"/>
      <w:smallCaps w:val="0"/>
      <w:strike w:val="0"/>
      <w:color w:val="808080"/>
      <w:spacing w:val="0"/>
      <w:w w:val="100"/>
      <w:position w:val="0"/>
      <w:sz w:val="17"/>
      <w:szCs w:val="17"/>
      <w:u w:val="none"/>
      <w:lang w:val="en-US"/>
    </w:rPr>
  </w:style>
  <w:style w:type="character" w:customStyle="1" w:styleId="MSGENFONTSTYLENAMETEMPLATEROLELEVELNUMBERMSGENFONTSTYLENAMEBYROLEHEADING52">
    <w:name w:val="MSG_EN_FONT_STYLE_NAME_TEMPLATE_ROLE_LEVEL_NUMBER MSG_EN_FONT_STYLE_NAME_BY_ROLE_HEADING 5 2_"/>
    <w:basedOn w:val="DefaultParagraphFont"/>
    <w:link w:val="MSGENFONTSTYLENAMETEMPLATEROLELEVELNUMBERMSGENFONTSTYLENAMEBYROLEHEADING520"/>
    <w:rPr>
      <w:b w:val="0"/>
      <w:bCs w:val="0"/>
      <w:i w:val="0"/>
      <w:iCs w:val="0"/>
      <w:smallCaps w:val="0"/>
      <w:strike w:val="0"/>
      <w:sz w:val="22"/>
      <w:szCs w:val="22"/>
      <w:u w:val="none"/>
    </w:rPr>
  </w:style>
  <w:style w:type="paragraph" w:customStyle="1" w:styleId="MSGENFONTSTYLENAMETEMPLATEROLELEVELNUMBERMSGENFONTSTYLENAMEBYROLEHEADING520">
    <w:name w:val="MSG_EN_FONT_STYLE_NAME_TEMPLATE_ROLE_LEVEL_NUMBER MSG_EN_FONT_STYLE_NAME_BY_ROLE_HEADING 5 2"/>
    <w:basedOn w:val="Normal"/>
    <w:link w:val="MSGENFONTSTYLENAMETEMPLATEROLELEVELNUMBERMSGENFONTSTYLENAMEBYROLEHEADING52"/>
    <w:pPr>
      <w:shd w:val="clear" w:color="auto" w:fill="FFFFFF"/>
      <w:spacing w:before="240" w:line="326" w:lineRule="exact"/>
      <w:outlineLvl w:val="4"/>
    </w:pPr>
    <w:rPr>
      <w:b/>
      <w:bCs/>
      <w:smallCaps/>
      <w:sz w:val="22"/>
      <w:szCs w:val="22"/>
    </w:rPr>
  </w:style>
  <w:style w:type="character" w:customStyle="1" w:styleId="MSGENFONTSTYLENAMETEMPLATEROLELEVELNUMBERMSGENFONTSTYLENAMEBYROLEHEADING521">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NUMBERMSGENFONTSTYLENAMEBYROLEHEADING522">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single"/>
      <w:lang w:val="en-US"/>
    </w:rPr>
  </w:style>
  <w:style w:type="character" w:customStyle="1" w:styleId="MSGENFONTSTYLENAMETEMPLATEROLELEVELNUMBERMSGENFONTSTYLENAMEBYROLEHEADING523">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NUMBERMSGENFONTSTYLENAMEBYROLETEXT88">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NUMBERMSGENFONTSTYLENAMEBYROLEHEADING524">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NUMBERMSGENFONTSTYLENAMEBYROLEHEADING53">
    <w:name w:val="MSG_EN_FONT_STYLE_NAME_TEMPLATE_ROLE_LEVEL_NUMBER MSG_EN_FONT_STYLE_NAME_BY_ROLE_HEADING 5 3_"/>
    <w:basedOn w:val="DefaultParagraphFont"/>
    <w:link w:val="MSGENFONTSTYLENAMETEMPLATEROLELEVELNUMBERMSGENFONTSTYLENAMEBYROLEHEADING530"/>
    <w:rPr>
      <w:b w:val="0"/>
      <w:bCs w:val="0"/>
      <w:i w:val="0"/>
      <w:iCs w:val="0"/>
      <w:smallCaps w:val="0"/>
      <w:strike w:val="0"/>
      <w:sz w:val="22"/>
      <w:szCs w:val="22"/>
      <w:u w:val="none"/>
    </w:rPr>
  </w:style>
  <w:style w:type="paragraph" w:customStyle="1" w:styleId="MSGENFONTSTYLENAMETEMPLATEROLELEVELNUMBERMSGENFONTSTYLENAMEBYROLEHEADING530">
    <w:name w:val="MSG_EN_FONT_STYLE_NAME_TEMPLATE_ROLE_LEVEL_NUMBER MSG_EN_FONT_STYLE_NAME_BY_ROLE_HEADING 5 3"/>
    <w:basedOn w:val="Normal"/>
    <w:link w:val="MSGENFONTSTYLENAMETEMPLATEROLELEVELNUMBERMSGENFONTSTYLENAMEBYROLEHEADING53"/>
    <w:pPr>
      <w:shd w:val="clear" w:color="auto" w:fill="FFFFFF"/>
      <w:spacing w:line="346" w:lineRule="exact"/>
      <w:jc w:val="both"/>
      <w:outlineLvl w:val="4"/>
    </w:pPr>
    <w:rPr>
      <w:sz w:val="22"/>
      <w:szCs w:val="22"/>
    </w:rPr>
  </w:style>
  <w:style w:type="character" w:customStyle="1" w:styleId="MSGENFONTSTYLENAMETEMPLATEROLELEVELNUMBERMSGENFONTSTYLENAMEBYROLEHEADING525">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LEVELNUMBERMSGENFONTSTYLENAMEBYROLEHEADING526">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NUMBERMSGENFONTSTYLENAMEBYROLETEXT6Exact">
    <w:name w:val="MSG_EN_FONT_STYLE_NAME_TEMPLATE_ROLE_NUMBER MSG_EN_FONT_STYLE_NAME_BY_ROLE_TEXT 6 Exact"/>
    <w:basedOn w:val="DefaultParagraphFont"/>
    <w:rPr>
      <w:b w:val="0"/>
      <w:bCs w:val="0"/>
      <w:i w:val="0"/>
      <w:iCs w:val="0"/>
      <w:smallCaps w:val="0"/>
      <w:strike w:val="0"/>
      <w:spacing w:val="12"/>
      <w:sz w:val="16"/>
      <w:szCs w:val="16"/>
      <w:u w:val="none"/>
    </w:rPr>
  </w:style>
  <w:style w:type="character" w:customStyle="1" w:styleId="MSGENFONTSTYLENAMETEMPLATEROLENUMBERMSGENFONTSTYLENAMEBYROLETEXT6MSGENFONTSTYLEMODIFERSPACING0Exact">
    <w:name w:val="MSG_EN_FONT_STYLE_NAME_TEMPLATE_ROLE_NUMBER MSG_EN_FONT_STYLE_NAME_BY_ROLE_TEXT 6 + MSG_EN_FONT_STYLE_MODIFER_SPACING 0 Exact"/>
    <w:basedOn w:val="MSGENFONTSTYLENAMETEMPLATEROLENUMBERMSGENFONTSTYLENAMEBYROLETEXT6"/>
    <w:rPr>
      <w:rFonts w:ascii="Times New Roman" w:eastAsia="Times New Roman" w:hAnsi="Times New Roman" w:cs="Times New Roman"/>
      <w:b w:val="0"/>
      <w:bCs w:val="0"/>
      <w:i w:val="0"/>
      <w:iCs w:val="0"/>
      <w:smallCaps w:val="0"/>
      <w:strike w:val="0"/>
      <w:color w:val="FFFFFF"/>
      <w:spacing w:val="13"/>
      <w:w w:val="100"/>
      <w:position w:val="0"/>
      <w:sz w:val="16"/>
      <w:szCs w:val="16"/>
      <w:u w:val="none"/>
      <w:lang w:val="en-US"/>
    </w:rPr>
  </w:style>
  <w:style w:type="character" w:customStyle="1" w:styleId="MSGENFONTSTYLENAMETEMPLATEROLENUMBERMSGENFONTSTYLENAMEBYROLETEXT8Exact">
    <w:name w:val="MSG_EN_FONT_STYLE_NAME_TEMPLATE_ROLE_NUMBER MSG_EN_FONT_STYLE_NAME_BY_ROLE_TEXT 8 Exact"/>
    <w:basedOn w:val="DefaultParagraphFont"/>
    <w:rPr>
      <w:b w:val="0"/>
      <w:bCs w:val="0"/>
      <w:i w:val="0"/>
      <w:iCs w:val="0"/>
      <w:smallCaps w:val="0"/>
      <w:strike w:val="0"/>
      <w:spacing w:val="-4"/>
      <w:sz w:val="22"/>
      <w:szCs w:val="22"/>
      <w:u w:val="none"/>
    </w:rPr>
  </w:style>
  <w:style w:type="character" w:customStyle="1" w:styleId="MSGENFONTSTYLENAMETEMPLATEROLENUMBERMSGENFONTSTYLENAMEBYROLETEXT8MSGENFONTSTYLEMODIFERSPACING0Exact">
    <w:name w:val="MSG_EN_FONT_STYLE_NAME_TEMPLATE_ROLE_NUMBER MSG_EN_FONT_STYLE_NAME_BY_ROLE_TEXT 8 + MSG_EN_FONT_STYLE_MODIFER_SPACING 0 Exact"/>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3"/>
      <w:w w:val="100"/>
      <w:position w:val="0"/>
      <w:sz w:val="22"/>
      <w:szCs w:val="22"/>
      <w:u w:val="none"/>
      <w:lang w:val="en-US"/>
    </w:rPr>
  </w:style>
  <w:style w:type="character" w:customStyle="1" w:styleId="MSGENFONTSTYLENAMETEMPLATEROLEMSGENFONTSTYLENAMEBYROLETEXTExact">
    <w:name w:val="MSG_EN_FONT_STYLE_NAME_TEMPLATE_ROLE MSG_EN_FONT_STYLE_NAME_BY_ROLE_TEXT Exact"/>
    <w:basedOn w:val="DefaultParagraphFont"/>
    <w:rPr>
      <w:b w:val="0"/>
      <w:bCs w:val="0"/>
      <w:i w:val="0"/>
      <w:iCs w:val="0"/>
      <w:smallCaps w:val="0"/>
      <w:strike w:val="0"/>
      <w:spacing w:val="5"/>
      <w:sz w:val="20"/>
      <w:szCs w:val="20"/>
      <w:u w:val="none"/>
    </w:rPr>
  </w:style>
  <w:style w:type="character" w:customStyle="1" w:styleId="MSGENFONTSTYLENAMETEMPLATEROLENUMBERMSGENFONTSTYLENAMEBYROLETEXT9MSGENFONTSTYLEMODIFERSPACING0Exact">
    <w:name w:val="MSG_EN_FONT_STYLE_NAME_TEMPLATE_ROLE_NUMBER MSG_EN_FONT_STYLE_NAME_BY_ROLE_TEXT 9 + MSG_EN_FONT_STYLE_MODIFER_SPACING 0 Exact"/>
    <w:basedOn w:val="MSGENFONTSTYLENAMETEMPLATEROLENUMBERMSGENFONTSTYLENAMEBYROLETEXT9"/>
    <w:rPr>
      <w:rFonts w:ascii="Times New Roman" w:eastAsia="Times New Roman" w:hAnsi="Times New Roman" w:cs="Times New Roman"/>
      <w:b w:val="0"/>
      <w:bCs w:val="0"/>
      <w:i w:val="0"/>
      <w:iCs w:val="0"/>
      <w:smallCaps w:val="0"/>
      <w:strike w:val="0"/>
      <w:color w:val="000000"/>
      <w:spacing w:val="-2"/>
      <w:w w:val="100"/>
      <w:position w:val="0"/>
      <w:sz w:val="20"/>
      <w:szCs w:val="20"/>
      <w:u w:val="none"/>
      <w:lang w:val="en-US"/>
    </w:rPr>
  </w:style>
  <w:style w:type="character" w:customStyle="1" w:styleId="MSGENFONTSTYLENAMETEMPLATEROLENUMBERMSGENFONTSTYLENAMEBYROLETEXT25Exact">
    <w:name w:val="MSG_EN_FONT_STYLE_NAME_TEMPLATE_ROLE_NUMBER MSG_EN_FONT_STYLE_NAME_BY_ROLE_TEXT 25 Exact"/>
    <w:basedOn w:val="DefaultParagraphFont"/>
    <w:link w:val="MSGENFONTSTYLENAMETEMPLATEROLENUMBERMSGENFONTSTYLENAMEBYROLETEXT25"/>
    <w:rPr>
      <w:b w:val="0"/>
      <w:bCs w:val="0"/>
      <w:i w:val="0"/>
      <w:iCs w:val="0"/>
      <w:smallCaps w:val="0"/>
      <w:strike w:val="0"/>
      <w:spacing w:val="6"/>
      <w:sz w:val="15"/>
      <w:szCs w:val="15"/>
      <w:u w:val="none"/>
    </w:rPr>
  </w:style>
  <w:style w:type="paragraph" w:customStyle="1" w:styleId="MSGENFONTSTYLENAMETEMPLATEROLENUMBERMSGENFONTSTYLENAMEBYROLETEXT25">
    <w:name w:val="MSG_EN_FONT_STYLE_NAME_TEMPLATE_ROLE_NUMBER MSG_EN_FONT_STYLE_NAME_BY_ROLE_TEXT 25"/>
    <w:basedOn w:val="Normal"/>
    <w:link w:val="MSGENFONTSTYLENAMETEMPLATEROLENUMBERMSGENFONTSTYLENAMEBYROLETEXT25Exact"/>
    <w:pPr>
      <w:shd w:val="clear" w:color="auto" w:fill="FFFFFF"/>
      <w:spacing w:line="197" w:lineRule="exact"/>
      <w:jc w:val="center"/>
    </w:pPr>
    <w:rPr>
      <w:b/>
      <w:bCs/>
      <w:spacing w:val="6"/>
      <w:sz w:val="15"/>
      <w:szCs w:val="15"/>
    </w:rPr>
  </w:style>
  <w:style w:type="character" w:customStyle="1" w:styleId="MSGENFONTSTYLENAMETEMPLATEROLENUMBERMSGENFONTSTYLENAMEBYROLETEXT25MSGENFONTSTYLEMODIFERSPACING0Exact">
    <w:name w:val="MSG_EN_FONT_STYLE_NAME_TEMPLATE_ROLE_NUMBER MSG_EN_FONT_STYLE_NAME_BY_ROLE_TEXT 25 + MSG_EN_FONT_STYLE_MODIFER_SPACING 0 Exact"/>
    <w:basedOn w:val="MSGENFONTSTYLENAMETEMPLATEROLENUMBERMSGENFONTSTYLENAMEBYROLETEXT25Exact"/>
    <w:rPr>
      <w:rFonts w:ascii="Times New Roman" w:eastAsia="Times New Roman" w:hAnsi="Times New Roman" w:cs="Times New Roman"/>
      <w:b w:val="0"/>
      <w:bCs w:val="0"/>
      <w:i w:val="0"/>
      <w:iCs w:val="0"/>
      <w:smallCaps w:val="0"/>
      <w:strike w:val="0"/>
      <w:color w:val="FFFFFF"/>
      <w:spacing w:val="10"/>
      <w:w w:val="100"/>
      <w:position w:val="0"/>
      <w:sz w:val="15"/>
      <w:szCs w:val="15"/>
      <w:u w:val="none"/>
      <w:lang w:val="en-US"/>
    </w:rPr>
  </w:style>
  <w:style w:type="character" w:customStyle="1" w:styleId="MSGENFONTSTYLENAMETEMPLATEROLENUMBERMSGENFONTSTYLENAMEBYROLETEXT89">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NUMBERMSGENFONTSTYLENAMEBYROLETEXT26">
    <w:name w:val="MSG_EN_FONT_STYLE_NAME_TEMPLATE_ROLE_NUMBER MSG_EN_FONT_STYLE_NAME_BY_ROLE_TEXT 26_"/>
    <w:basedOn w:val="DefaultParagraphFont"/>
    <w:link w:val="MSGENFONTSTYLENAMETEMPLATEROLENUMBERMSGENFONTSTYLENAMEBYROLETEXT260"/>
    <w:rPr>
      <w:b w:val="0"/>
      <w:bCs w:val="0"/>
      <w:i w:val="0"/>
      <w:iCs w:val="0"/>
      <w:smallCaps w:val="0"/>
      <w:strike w:val="0"/>
      <w:sz w:val="22"/>
      <w:szCs w:val="22"/>
      <w:u w:val="none"/>
    </w:rPr>
  </w:style>
  <w:style w:type="paragraph" w:customStyle="1" w:styleId="MSGENFONTSTYLENAMETEMPLATEROLENUMBERMSGENFONTSTYLENAMEBYROLETEXT260">
    <w:name w:val="MSG_EN_FONT_STYLE_NAME_TEMPLATE_ROLE_NUMBER MSG_EN_FONT_STYLE_NAME_BY_ROLE_TEXT 26"/>
    <w:basedOn w:val="Normal"/>
    <w:link w:val="MSGENFONTSTYLENAMETEMPLATEROLENUMBERMSGENFONTSTYLENAMEBYROLETEXT26"/>
    <w:pPr>
      <w:shd w:val="clear" w:color="auto" w:fill="FFFFFF"/>
      <w:spacing w:before="1140" w:after="240" w:line="0" w:lineRule="atLeast"/>
      <w:jc w:val="center"/>
    </w:pPr>
    <w:rPr>
      <w:sz w:val="22"/>
      <w:szCs w:val="22"/>
    </w:rPr>
  </w:style>
  <w:style w:type="character" w:customStyle="1" w:styleId="MSGENFONTSTYLENAMETEMPLATEROLENUMBERMSGENFONTSTYLENAMEBYROLETEXT26MSGENFONTSTYLEMODIFERSPACING1">
    <w:name w:val="MSG_EN_FONT_STYLE_NAME_TEMPLATE_ROLE_NUMBER MSG_EN_FONT_STYLE_NAME_BY_ROLE_TEXT 26 + MSG_EN_FONT_STYLE_MODIFER_SPACING 1"/>
    <w:basedOn w:val="MSGENFONTSTYLENAMETEMPLATEROLENUMBERMSGENFONTSTYLENAMEBYROLETEXT26"/>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en-US"/>
    </w:rPr>
  </w:style>
  <w:style w:type="character" w:customStyle="1" w:styleId="MSGENFONTSTYLENAMETEMPLATEROLELEVELMSGENFONTSTYLENAMEBYROLEHEADING4">
    <w:name w:val="MSG_EN_FONT_STYLE_NAME_TEMPLATE_ROLE_LEVEL MSG_EN_FONT_STYLE_NAME_BY_ROLE_HEADING 4_"/>
    <w:basedOn w:val="DefaultParagraphFont"/>
    <w:link w:val="MSGENFONTSTYLENAMETEMPLATEROLELEVELMSGENFONTSTYLENAMEBYROLEHEADING40"/>
    <w:rPr>
      <w:rFonts w:ascii="Arial" w:eastAsia="Arial" w:hAnsi="Arial" w:cs="Arial"/>
      <w:b w:val="0"/>
      <w:bCs w:val="0"/>
      <w:i w:val="0"/>
      <w:iCs w:val="0"/>
      <w:smallCaps w:val="0"/>
      <w:strike w:val="0"/>
      <w:sz w:val="19"/>
      <w:szCs w:val="19"/>
      <w:u w:val="none"/>
    </w:rPr>
  </w:style>
  <w:style w:type="paragraph" w:customStyle="1" w:styleId="MSGENFONTSTYLENAMETEMPLATEROLELEVELMSGENFONTSTYLENAMEBYROLEHEADING40">
    <w:name w:val="MSG_EN_FONT_STYLE_NAME_TEMPLATE_ROLE_LEVEL MSG_EN_FONT_STYLE_NAME_BY_ROLE_HEADING 4"/>
    <w:basedOn w:val="Normal"/>
    <w:link w:val="MSGENFONTSTYLENAMETEMPLATEROLELEVELMSGENFONTSTYLENAMEBYROLEHEADING4"/>
    <w:pPr>
      <w:shd w:val="clear" w:color="auto" w:fill="FFFFFF"/>
      <w:spacing w:before="240" w:after="240" w:line="0" w:lineRule="atLeast"/>
      <w:jc w:val="both"/>
      <w:outlineLvl w:val="3"/>
    </w:pPr>
    <w:rPr>
      <w:rFonts w:ascii="Arial" w:eastAsia="Arial" w:hAnsi="Arial" w:cs="Arial"/>
      <w:sz w:val="19"/>
      <w:szCs w:val="19"/>
    </w:rPr>
  </w:style>
  <w:style w:type="character" w:customStyle="1" w:styleId="MSGENFONTSTYLENAMETEMPLATEROLELEVELMSGENFONTSTYLENAMEBYROLEHEADING41">
    <w:name w:val="MSG_EN_FONT_STYLE_NAME_TEMPLATE_ROLE_LEVEL MSG_EN_FONT_STYLE_NAME_BY_ROLE_HEADING 4"/>
    <w:basedOn w:val="MSGENFONTSTYLENAMETEMPLATEROLELEVELMSGENFONTSTYLENAMEBYROLEHEADING4"/>
    <w:rPr>
      <w:rFonts w:ascii="Arial" w:eastAsia="Arial" w:hAnsi="Arial" w:cs="Arial"/>
      <w:b w:val="0"/>
      <w:bCs w:val="0"/>
      <w:i w:val="0"/>
      <w:iCs w:val="0"/>
      <w:smallCaps w:val="0"/>
      <w:strike w:val="0"/>
      <w:color w:val="000000"/>
      <w:spacing w:val="0"/>
      <w:w w:val="100"/>
      <w:position w:val="0"/>
      <w:sz w:val="19"/>
      <w:szCs w:val="19"/>
      <w:u w:val="none"/>
      <w:lang w:val="en-US"/>
    </w:rPr>
  </w:style>
  <w:style w:type="character" w:customStyle="1" w:styleId="MSGENFONTSTYLENAMETEMPLATEROLELEVELNUMBERMSGENFONTSTYLENAMEBYROLEHEADING12">
    <w:name w:val="MSG_EN_FONT_STYLE_NAME_TEMPLATE_ROLE_LEVEL_NUMBER MSG_EN_FONT_STYLE_NAME_BY_ROLE_HEADING 1 2_"/>
    <w:basedOn w:val="DefaultParagraphFont"/>
    <w:link w:val="MSGENFONTSTYLENAMETEMPLATEROLELEVELNUMBERMSGENFONTSTYLENAMEBYROLEHEADING120"/>
    <w:rPr>
      <w:b w:val="0"/>
      <w:bCs w:val="0"/>
      <w:i w:val="0"/>
      <w:iCs w:val="0"/>
      <w:smallCaps w:val="0"/>
      <w:strike w:val="0"/>
      <w:spacing w:val="-70"/>
      <w:w w:val="150"/>
      <w:sz w:val="88"/>
      <w:szCs w:val="88"/>
      <w:u w:val="none"/>
    </w:rPr>
  </w:style>
  <w:style w:type="paragraph" w:customStyle="1" w:styleId="MSGENFONTSTYLENAMETEMPLATEROLELEVELNUMBERMSGENFONTSTYLENAMEBYROLEHEADING120">
    <w:name w:val="MSG_EN_FONT_STYLE_NAME_TEMPLATE_ROLE_LEVEL_NUMBER MSG_EN_FONT_STYLE_NAME_BY_ROLE_HEADING 1 2"/>
    <w:basedOn w:val="Normal"/>
    <w:link w:val="MSGENFONTSTYLENAMETEMPLATEROLELEVELNUMBERMSGENFONTSTYLENAMEBYROLEHEADING12"/>
    <w:pPr>
      <w:shd w:val="clear" w:color="auto" w:fill="FFFFFF"/>
      <w:spacing w:before="240" w:after="660" w:line="0" w:lineRule="atLeast"/>
      <w:outlineLvl w:val="0"/>
    </w:pPr>
    <w:rPr>
      <w:b/>
      <w:bCs/>
      <w:spacing w:val="-70"/>
      <w:w w:val="150"/>
      <w:sz w:val="88"/>
      <w:szCs w:val="88"/>
    </w:rPr>
  </w:style>
  <w:style w:type="character" w:customStyle="1" w:styleId="MSGENFONTSTYLENAMETEMPLATEROLELEVELNUMBERMSGENFONTSTYLENAMEBYROLEHEADING22">
    <w:name w:val="MSG_EN_FONT_STYLE_NAME_TEMPLATE_ROLE_LEVEL_NUMBER MSG_EN_FONT_STYLE_NAME_BY_ROLE_HEADING 2 2_"/>
    <w:basedOn w:val="DefaultParagraphFont"/>
    <w:link w:val="MSGENFONTSTYLENAMETEMPLATEROLELEVELNUMBERMSGENFONTSTYLENAMEBYROLEHEADING220"/>
    <w:rPr>
      <w:rFonts w:ascii="Arial" w:eastAsia="Arial" w:hAnsi="Arial" w:cs="Arial"/>
      <w:b w:val="0"/>
      <w:bCs w:val="0"/>
      <w:i w:val="0"/>
      <w:iCs w:val="0"/>
      <w:smallCaps w:val="0"/>
      <w:strike w:val="0"/>
      <w:spacing w:val="20"/>
      <w:sz w:val="60"/>
      <w:szCs w:val="60"/>
      <w:u w:val="none"/>
    </w:rPr>
  </w:style>
  <w:style w:type="paragraph" w:customStyle="1" w:styleId="MSGENFONTSTYLENAMETEMPLATEROLELEVELNUMBERMSGENFONTSTYLENAMEBYROLEHEADING220">
    <w:name w:val="MSG_EN_FONT_STYLE_NAME_TEMPLATE_ROLE_LEVEL_NUMBER MSG_EN_FONT_STYLE_NAME_BY_ROLE_HEADING 2 2"/>
    <w:basedOn w:val="Normal"/>
    <w:link w:val="MSGENFONTSTYLENAMETEMPLATEROLELEVELNUMBERMSGENFONTSTYLENAMEBYROLEHEADING22"/>
    <w:pPr>
      <w:shd w:val="clear" w:color="auto" w:fill="FFFFFF"/>
      <w:spacing w:line="802" w:lineRule="exact"/>
      <w:jc w:val="center"/>
      <w:outlineLvl w:val="1"/>
    </w:pPr>
    <w:rPr>
      <w:rFonts w:ascii="Arial" w:eastAsia="Arial" w:hAnsi="Arial" w:cs="Arial"/>
      <w:spacing w:val="20"/>
      <w:sz w:val="60"/>
      <w:szCs w:val="60"/>
    </w:rPr>
  </w:style>
  <w:style w:type="character" w:customStyle="1" w:styleId="MSGENFONTSTYLENAMETEMPLATEROLELEVELNUMBERMSGENFONTSTYLENAMEBYROLEHEADING22MSGENFONTSTYLEMODIFERNAMETimesNewRoman">
    <w:name w:val="MSG_EN_FONT_STYLE_NAME_TEMPLATE_ROLE_LEVEL_NUMBER MSG_EN_FONT_STYLE_NAME_BY_ROLE_HEADING 2 2 + MSG_EN_FONT_STYLE_MODIFER_NAME Times New Roman"/>
    <w:aliases w:val="MSG_EN_FONT_STYLE_MODIFER_SIZE 44,MSG_EN_FONT_STYLE_MODIFER_BOLD,MSG_EN_FONT_STYLE_MODIFER_SPACING -3,MSG_EN_FO"/>
    <w:basedOn w:val="MSGENFONTSTYLENAMETEMPLATEROLELEVELNUMBERMSGENFONTSTYLENAMEBYROLEHEADING22"/>
    <w:rPr>
      <w:rFonts w:ascii="Times New Roman" w:eastAsia="Times New Roman" w:hAnsi="Times New Roman" w:cs="Times New Roman"/>
      <w:b/>
      <w:bCs/>
      <w:i w:val="0"/>
      <w:iCs w:val="0"/>
      <w:smallCaps w:val="0"/>
      <w:strike w:val="0"/>
      <w:color w:val="000000"/>
      <w:spacing w:val="-70"/>
      <w:w w:val="150"/>
      <w:position w:val="0"/>
      <w:sz w:val="88"/>
      <w:szCs w:val="88"/>
      <w:u w:val="none"/>
      <w:lang w:val="en-US"/>
    </w:rPr>
  </w:style>
  <w:style w:type="character" w:customStyle="1" w:styleId="MSGENFONTSTYLENAMETEMPLATEROLELEVELNUMBERMSGENFONTSTYLENAMEBYROLEHEADING32">
    <w:name w:val="MSG_EN_FONT_STYLE_NAME_TEMPLATE_ROLE_LEVEL_NUMBER MSG_EN_FONT_STYLE_NAME_BY_ROLE_HEADING 3 2_"/>
    <w:basedOn w:val="DefaultParagraphFont"/>
    <w:link w:val="MSGENFONTSTYLENAMETEMPLATEROLELEVELNUMBERMSGENFONTSTYLENAMEBYROLEHEADING320"/>
    <w:rPr>
      <w:b w:val="0"/>
      <w:bCs w:val="0"/>
      <w:i w:val="0"/>
      <w:iCs w:val="0"/>
      <w:smallCaps w:val="0"/>
      <w:strike w:val="0"/>
      <w:sz w:val="14"/>
      <w:szCs w:val="14"/>
      <w:u w:val="none"/>
    </w:rPr>
  </w:style>
  <w:style w:type="paragraph" w:customStyle="1" w:styleId="MSGENFONTSTYLENAMETEMPLATEROLELEVELNUMBERMSGENFONTSTYLENAMEBYROLEHEADING320">
    <w:name w:val="MSG_EN_FONT_STYLE_NAME_TEMPLATE_ROLE_LEVEL_NUMBER MSG_EN_FONT_STYLE_NAME_BY_ROLE_HEADING 3 2"/>
    <w:basedOn w:val="Normal"/>
    <w:link w:val="MSGENFONTSTYLENAMETEMPLATEROLELEVELNUMBERMSGENFONTSTYLENAMEBYROLEHEADING32"/>
    <w:pPr>
      <w:shd w:val="clear" w:color="auto" w:fill="FFFFFF"/>
      <w:spacing w:after="960" w:line="0" w:lineRule="atLeast"/>
      <w:jc w:val="both"/>
      <w:outlineLvl w:val="2"/>
    </w:pPr>
    <w:rPr>
      <w:b/>
      <w:bCs/>
      <w:sz w:val="14"/>
      <w:szCs w:val="14"/>
    </w:rPr>
  </w:style>
  <w:style w:type="character" w:customStyle="1" w:styleId="MSGENFONTSTYLENAMETEMPLATEROLELEVELNUMBERMSGENFONTSTYLENAMEBYROLEHEADING321">
    <w:name w:val="MSG_EN_FONT_STYLE_NAME_TEMPLATE_ROLE_LEVEL_NUMBER MSG_EN_FONT_STYLE_NAME_BY_ROLE_HEADING 3 2"/>
    <w:basedOn w:val="MSGENFONTSTYLENAMETEMPLATEROLELEVELNUMBERMSGENFONTSTYLENAMEBYROLEHEADING3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rPr>
  </w:style>
  <w:style w:type="character" w:customStyle="1" w:styleId="MSGENFONTSTYLENAMETEMPLATEROLELEVELNUMBERMSGENFONTSTYLENAMEBYROLEHEADING32MSGENFONTSTYLEMODIFERSIZE22">
    <w:name w:val="MSG_EN_FONT_STYLE_NAME_TEMPLATE_ROLE_LEVEL_NUMBER MSG_EN_FONT_STYLE_NAME_BY_ROLE_HEADING 3 2 + MSG_EN_FONT_STYLE_MODIFER_SIZE 22"/>
    <w:aliases w:val="MSG_EN_FONT_STYLE_MODIFER_NOT_BOLD,MSG_EN_FONT_STYLE_MODIFER_SPACING 3"/>
    <w:basedOn w:val="MSGENFONTSTYLENAMETEMPLATEROLELEVELNUMBERMSGENFONTSTYLENAMEBYROLEHEADING32"/>
    <w:rPr>
      <w:rFonts w:ascii="Times New Roman" w:eastAsia="Times New Roman" w:hAnsi="Times New Roman" w:cs="Times New Roman"/>
      <w:b/>
      <w:bCs/>
      <w:i w:val="0"/>
      <w:iCs w:val="0"/>
      <w:smallCaps w:val="0"/>
      <w:strike w:val="0"/>
      <w:color w:val="000000"/>
      <w:spacing w:val="60"/>
      <w:w w:val="100"/>
      <w:position w:val="0"/>
      <w:sz w:val="44"/>
      <w:szCs w:val="44"/>
      <w:u w:val="none"/>
      <w:lang w:val="en-US"/>
    </w:rPr>
  </w:style>
  <w:style w:type="character" w:customStyle="1" w:styleId="MSGENFONTSTYLENAMETEMPLATEROLELEVELNUMBERMSGENFONTSTYLENAMEBYROLEHEADING32MSGENFONTSTYLEMODIFERSIZE26">
    <w:name w:val="MSG_EN_FONT_STYLE_NAME_TEMPLATE_ROLE_LEVEL_NUMBER MSG_EN_FONT_STYLE_NAME_BY_ROLE_HEADING 3 2 + MSG_EN_FONT_STYLE_MODIFER_SIZE 26"/>
    <w:aliases w:val="MSG_EN_FONT_STYLE_MODIFER_SPACING -1,MSG_EN_FONT_STYLE_MODIFER_SCALING 150"/>
    <w:basedOn w:val="MSGENFONTSTYLENAMETEMPLATEROLELEVELNUMBERMSGENFONTSTYLENAMEBYROLEHEADING32"/>
    <w:rPr>
      <w:rFonts w:ascii="Times New Roman" w:eastAsia="Times New Roman" w:hAnsi="Times New Roman" w:cs="Times New Roman"/>
      <w:b w:val="0"/>
      <w:bCs w:val="0"/>
      <w:i w:val="0"/>
      <w:iCs w:val="0"/>
      <w:smallCaps w:val="0"/>
      <w:strike w:val="0"/>
      <w:color w:val="000000"/>
      <w:spacing w:val="-30"/>
      <w:w w:val="150"/>
      <w:position w:val="0"/>
      <w:sz w:val="52"/>
      <w:szCs w:val="52"/>
      <w:u w:val="none"/>
      <w:lang w:val="en-US"/>
    </w:rPr>
  </w:style>
  <w:style w:type="character" w:customStyle="1" w:styleId="MSGENFONTSTYLENAMETEMPLATEROLENUMBERMSGENFONTSTYLENAMEBYROLETEXT26MSGENFONTSTYLEMODIFERSPACING10">
    <w:name w:val="MSG_EN_FONT_STYLE_NAME_TEMPLATE_ROLE_NUMBER MSG_EN_FONT_STYLE_NAME_BY_ROLE_TEXT 26 + MSG_EN_FONT_STYLE_MODIFER_SPACING 1"/>
    <w:basedOn w:val="MSGENFONTSTYLENAMETEMPLATEROLENUMBERMSGENFONTSTYLENAMEBYROLETEXT26"/>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en-US"/>
    </w:rPr>
  </w:style>
  <w:style w:type="character" w:customStyle="1" w:styleId="MSGENFONTSTYLENAMETEMPLATEROLENUMBERMSGENFONTSTYLENAMEBYROLETEXT26MSGENFONTSTYLEMODIFERITALIC">
    <w:name w:val="MSG_EN_FONT_STYLE_NAME_TEMPLATE_ROLE_NUMBER MSG_EN_FONT_STYLE_NAME_BY_ROLE_TEXT 26 + MSG_EN_FONT_STYLE_MODIFER_ITALIC"/>
    <w:aliases w:val="MSG_EN_FONT_STYLE_MODIFER_SPACING 1"/>
    <w:basedOn w:val="MSGENFONTSTYLENAMETEMPLATEROLENUMBERMSGENFONTSTYLENAMEBYROLETEXT26"/>
    <w:rPr>
      <w:rFonts w:ascii="Times New Roman" w:eastAsia="Times New Roman" w:hAnsi="Times New Roman" w:cs="Times New Roman"/>
      <w:b w:val="0"/>
      <w:bCs w:val="0"/>
      <w:i/>
      <w:iCs/>
      <w:smallCaps w:val="0"/>
      <w:strike w:val="0"/>
      <w:color w:val="000000"/>
      <w:spacing w:val="30"/>
      <w:w w:val="100"/>
      <w:position w:val="0"/>
      <w:sz w:val="22"/>
      <w:szCs w:val="22"/>
      <w:u w:val="none"/>
      <w:lang w:val="en-US"/>
    </w:rPr>
  </w:style>
  <w:style w:type="character" w:customStyle="1" w:styleId="MSGENFONTSTYLENAMETEMPLATEROLELEVELNUMBERMSGENFONTSTYLENAMEBYROLEHEADING54">
    <w:name w:val="MSG_EN_FONT_STYLE_NAME_TEMPLATE_ROLE_LEVEL_NUMBER MSG_EN_FONT_STYLE_NAME_BY_ROLE_HEADING 5 4_"/>
    <w:basedOn w:val="DefaultParagraphFont"/>
    <w:link w:val="MSGENFONTSTYLENAMETEMPLATEROLELEVELNUMBERMSGENFONTSTYLENAMEBYROLEHEADING540"/>
    <w:rPr>
      <w:b w:val="0"/>
      <w:bCs w:val="0"/>
      <w:i w:val="0"/>
      <w:iCs w:val="0"/>
      <w:smallCaps w:val="0"/>
      <w:strike w:val="0"/>
      <w:sz w:val="22"/>
      <w:szCs w:val="22"/>
      <w:u w:val="none"/>
    </w:rPr>
  </w:style>
  <w:style w:type="paragraph" w:customStyle="1" w:styleId="MSGENFONTSTYLENAMETEMPLATEROLELEVELNUMBERMSGENFONTSTYLENAMEBYROLEHEADING540">
    <w:name w:val="MSG_EN_FONT_STYLE_NAME_TEMPLATE_ROLE_LEVEL_NUMBER MSG_EN_FONT_STYLE_NAME_BY_ROLE_HEADING 5 4"/>
    <w:basedOn w:val="Normal"/>
    <w:link w:val="MSGENFONTSTYLENAMETEMPLATEROLELEVELNUMBERMSGENFONTSTYLENAMEBYROLEHEADING54"/>
    <w:pPr>
      <w:shd w:val="clear" w:color="auto" w:fill="FFFFFF"/>
      <w:spacing w:after="420" w:line="0" w:lineRule="atLeast"/>
      <w:jc w:val="both"/>
      <w:outlineLvl w:val="4"/>
    </w:pPr>
    <w:rPr>
      <w:b/>
      <w:bCs/>
      <w:sz w:val="22"/>
      <w:szCs w:val="22"/>
    </w:rPr>
  </w:style>
  <w:style w:type="character" w:customStyle="1" w:styleId="MSGENFONTSTYLENAMETEMPLATEROLELEVELNUMBERMSGENFONTSTYLENAMEBYROLEHEADING541">
    <w:name w:val="MSG_EN_FONT_STYLE_NAME_TEMPLATE_ROLE_LEVEL_NUMBER MSG_EN_FONT_STYLE_NAME_BY_ROLE_HEADING 5 4"/>
    <w:basedOn w:val="MSGENFONTSTYLENAMETEMPLATEROLELEVELNUMBERMSGENFONTSTYLENAMEBYROLEHEADING5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LEVELNUMBERMSGENFONTSTYLENAMEBYROLEHEADING542">
    <w:name w:val="MSG_EN_FONT_STYLE_NAME_TEMPLATE_ROLE_LEVEL_NUMBER MSG_EN_FONT_STYLE_NAME_BY_ROLE_HEADING 5 4"/>
    <w:basedOn w:val="MSGENFONTSTYLENAMETEMPLATEROLELEVELNUMBERMSGENFONTSTYLENAMEBYROLEHEADING5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LEVELNUMBERMSGENFONTSTYLENAMEBYROLEHEADING543">
    <w:name w:val="MSG_EN_FONT_STYLE_NAME_TEMPLATE_ROLE_LEVEL_NUMBER MSG_EN_FONT_STYLE_NAME_BY_ROLE_HEADING 5 4"/>
    <w:basedOn w:val="MSGENFONTSTYLENAMETEMPLATEROLELEVELNUMBERMSGENFONTSTYLENAMEBYROLEHEADING5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MSGENFONTSTYLENAMEBYROLETEXTMSGENFONTSTYLEMODIFERSPACING1">
    <w:name w:val="MSG_EN_FONT_STYLE_NAME_TEMPLATE_ROLE MSG_EN_FONT_STYLE_NAME_BY_ROLE_TEXT + MSG_EN_FONT_STYLE_MODIFER_SPACING 1"/>
    <w:basedOn w:val="MSGENFONTSTYLENAMETEMPLATEROLEMSGENFONTSTYLENAMEBYROLETEXT"/>
    <w:rPr>
      <w:rFonts w:ascii="Times New Roman" w:eastAsia="Times New Roman" w:hAnsi="Times New Roman" w:cs="Times New Roman"/>
      <w:b w:val="0"/>
      <w:bCs w:val="0"/>
      <w:i w:val="0"/>
      <w:iCs w:val="0"/>
      <w:smallCaps w:val="0"/>
      <w:strike w:val="0"/>
      <w:color w:val="000000"/>
      <w:spacing w:val="20"/>
      <w:w w:val="100"/>
      <w:position w:val="0"/>
      <w:sz w:val="22"/>
      <w:szCs w:val="22"/>
      <w:u w:val="none"/>
      <w:lang w:val="en-US"/>
    </w:rPr>
  </w:style>
  <w:style w:type="character" w:customStyle="1" w:styleId="MSGENFONTSTYLENAMETEMPLATEROLELEVELNUMBERMSGENFONTSTYLENAMEBYROLEHEADING544">
    <w:name w:val="MSG_EN_FONT_STYLE_NAME_TEMPLATE_ROLE_LEVEL_NUMBER MSG_EN_FONT_STYLE_NAME_BY_ROLE_HEADING 5 4"/>
    <w:basedOn w:val="MSGENFONTSTYLENAMETEMPLATEROLELEVELNUMBERMSGENFONTSTYLENAMEBYROLEHEADING5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LEVELNUMBERMSGENFONTSTYLENAMEBYROLEHEADING545">
    <w:name w:val="MSG_EN_FONT_STYLE_NAME_TEMPLATE_ROLE_LEVEL_NUMBER MSG_EN_FONT_STYLE_NAME_BY_ROLE_HEADING 5 4"/>
    <w:basedOn w:val="MSGENFONTSTYLENAMETEMPLATEROLELEVELNUMBERMSGENFONTSTYLENAMEBYROLEHEADING5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LEVELNUMBERMSGENFONTSTYLENAMEBYROLEHEADING527">
    <w:name w:val="MSG_EN_FONT_STYLE_NAME_TEMPLATE_ROLE_LEVEL_NUMBER MSG_EN_FONT_STYLE_NAME_BY_ROLE_HEADING 5 2"/>
    <w:basedOn w:val="MSGENFONTSTYLENAMETEMPLATEROLELEVELNUMBERMSGENFONTSTYLENAMEBYROLEHEADING5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NUMBERMSGENFONTSTYLENAMEBYROLETEXT32">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14">
    <w:name w:val="MSG_EN_FONT_STYLE_NAME_TEMPLATE_ROLE_NUMBER MSG_EN_FONT_STYLE_NAME_BY_ROLE_TEXT 14_"/>
    <w:basedOn w:val="DefaultParagraphFont"/>
    <w:link w:val="MSGENFONTSTYLENAMETEMPLATEROLENUMBERMSGENFONTSTYLENAMEBYROLETEXT140"/>
    <w:rPr>
      <w:b w:val="0"/>
      <w:bCs w:val="0"/>
      <w:i w:val="0"/>
      <w:iCs w:val="0"/>
      <w:smallCaps w:val="0"/>
      <w:strike w:val="0"/>
      <w:sz w:val="22"/>
      <w:szCs w:val="22"/>
      <w:u w:val="none"/>
    </w:rPr>
  </w:style>
  <w:style w:type="paragraph" w:customStyle="1" w:styleId="MSGENFONTSTYLENAMETEMPLATEROLENUMBERMSGENFONTSTYLENAMEBYROLETEXT140">
    <w:name w:val="MSG_EN_FONT_STYLE_NAME_TEMPLATE_ROLE_NUMBER MSG_EN_FONT_STYLE_NAME_BY_ROLE_TEXT 14"/>
    <w:basedOn w:val="Normal"/>
    <w:link w:val="MSGENFONTSTYLENAMETEMPLATEROLENUMBERMSGENFONTSTYLENAMEBYROLETEXT14"/>
    <w:pPr>
      <w:shd w:val="clear" w:color="auto" w:fill="FFFFFF"/>
      <w:spacing w:line="0" w:lineRule="atLeast"/>
    </w:pPr>
    <w:rPr>
      <w:b/>
      <w:bCs/>
      <w:sz w:val="22"/>
      <w:szCs w:val="22"/>
    </w:rPr>
  </w:style>
  <w:style w:type="character" w:customStyle="1" w:styleId="MSGENFONTSTYLENAMETEMPLATEROLENUMBERMSGENFONTSTYLENAMEBYROLETEXT141">
    <w:name w:val="MSG_EN_FONT_STYLE_NAME_TEMPLATE_ROLE_NUMBER MSG_EN_FONT_STYLE_NAME_BY_ROLE_TEXT 14"/>
    <w:basedOn w:val="MSGENFONTSTYLENAMETEMPLATEROLENUMBERMSGENFONTSTYLENAMEBYROLETEXT1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27">
    <w:name w:val="MSG_EN_FONT_STYLE_NAME_TEMPLATE_ROLE_NUMBER MSG_EN_FONT_STYLE_NAME_BY_ROLE_TEXT 27_"/>
    <w:basedOn w:val="DefaultParagraphFont"/>
    <w:link w:val="MSGENFONTSTYLENAMETEMPLATEROLENUMBERMSGENFONTSTYLENAMEBYROLETEXT270"/>
    <w:rPr>
      <w:b w:val="0"/>
      <w:bCs w:val="0"/>
      <w:i w:val="0"/>
      <w:iCs w:val="0"/>
      <w:smallCaps w:val="0"/>
      <w:strike w:val="0"/>
      <w:sz w:val="18"/>
      <w:szCs w:val="18"/>
      <w:u w:val="none"/>
    </w:rPr>
  </w:style>
  <w:style w:type="paragraph" w:customStyle="1" w:styleId="MSGENFONTSTYLENAMETEMPLATEROLENUMBERMSGENFONTSTYLENAMEBYROLETEXT270">
    <w:name w:val="MSG_EN_FONT_STYLE_NAME_TEMPLATE_ROLE_NUMBER MSG_EN_FONT_STYLE_NAME_BY_ROLE_TEXT 27"/>
    <w:basedOn w:val="Normal"/>
    <w:link w:val="MSGENFONTSTYLENAMETEMPLATEROLENUMBERMSGENFONTSTYLENAMEBYROLETEXT27"/>
    <w:pPr>
      <w:shd w:val="clear" w:color="auto" w:fill="FFFFFF"/>
      <w:spacing w:line="274" w:lineRule="exact"/>
    </w:pPr>
    <w:rPr>
      <w:sz w:val="18"/>
      <w:szCs w:val="18"/>
    </w:rPr>
  </w:style>
  <w:style w:type="character" w:customStyle="1" w:styleId="MSGENFONTSTYLENAMETEMPLATEROLENUMBERMSGENFONTSTYLENAMEBYROLETEXT33">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8a">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8MSGENFONTSTYLEMODIFERNOTSMALLCAPS">
    <w:name w:val="MSG_EN_FONT_STYLE_NAME_TEMPLATE_ROLE_NUMBER MSG_EN_FONT_STYLE_NAME_BY_ROLE_TEXT 8 + MSG_EN_FONT_STYLE_MODIFER_NOT_SMALL_CAPS"/>
    <w:basedOn w:val="MSGENFONTSTYLENAMETEMPLATEROLENUMBERMSGENFONTSTYLENAMEBYROLETEXT8"/>
    <w:rPr>
      <w:rFonts w:ascii="Times New Roman" w:eastAsia="Times New Roman" w:hAnsi="Times New Roman" w:cs="Times New Roman"/>
      <w:b w:val="0"/>
      <w:bCs w:val="0"/>
      <w:i w:val="0"/>
      <w:iCs w:val="0"/>
      <w:smallCaps/>
      <w:strike w:val="0"/>
      <w:color w:val="FFFFFF"/>
      <w:spacing w:val="0"/>
      <w:w w:val="100"/>
      <w:position w:val="0"/>
      <w:sz w:val="22"/>
      <w:szCs w:val="22"/>
      <w:u w:val="none"/>
      <w:lang w:val="en-US"/>
    </w:rPr>
  </w:style>
  <w:style w:type="character" w:customStyle="1" w:styleId="MSGENFONTSTYLENAMETEMPLATEROLENUMBERMSGENFONTSTYLENAMEBYROLETEXT34">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35">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MSGENFONTSTYLENAMEBYROLETABLECAPTION">
    <w:name w:val="MSG_EN_FONT_STYLE_NAME_TEMPLATE_ROLE MSG_EN_FONT_STYLE_NAME_BY_ROLE_TABLE_CAPTION_"/>
    <w:basedOn w:val="DefaultParagraphFont"/>
    <w:link w:val="MSGENFONTSTYLENAMETEMPLATEROLEMSGENFONTSTYLENAMEBYROLETABLECAPTION0"/>
    <w:rPr>
      <w:b w:val="0"/>
      <w:bCs w:val="0"/>
      <w:i w:val="0"/>
      <w:iCs w:val="0"/>
      <w:smallCaps w:val="0"/>
      <w:strike w:val="0"/>
      <w:sz w:val="20"/>
      <w:szCs w:val="20"/>
      <w:u w:val="none"/>
    </w:rPr>
  </w:style>
  <w:style w:type="paragraph" w:customStyle="1" w:styleId="MSGENFONTSTYLENAMETEMPLATEROLEMSGENFONTSTYLENAMEBYROLETABLECAPTION0">
    <w:name w:val="MSG_EN_FONT_STYLE_NAME_TEMPLATE_ROLE MSG_EN_FONT_STYLE_NAME_BY_ROLE_TABLE_CAPTION"/>
    <w:basedOn w:val="Normal"/>
    <w:link w:val="MSGENFONTSTYLENAMETEMPLATEROLEMSGENFONTSTYLENAMEBYROLETABLECAPTION"/>
    <w:pPr>
      <w:shd w:val="clear" w:color="auto" w:fill="FFFFFF"/>
      <w:spacing w:line="0" w:lineRule="atLeast"/>
      <w:jc w:val="both"/>
    </w:pPr>
    <w:rPr>
      <w:b/>
      <w:bCs/>
      <w:sz w:val="20"/>
      <w:szCs w:val="20"/>
    </w:rPr>
  </w:style>
  <w:style w:type="character" w:customStyle="1" w:styleId="MSGENFONTSTYLENAMETEMPLATEROLEMSGENFONTSTYLENAMEBYROLETABLECAPTION1">
    <w:name w:val="MSG_EN_FONT_STYLE_NAME_TEMPLATE_ROLE MSG_EN_FONT_STYLE_NAME_BY_ROLE_TABLE_CAPTION"/>
    <w:basedOn w:val="MSGENFONTSTYLENAMETEMPLATEROLEMSGENFONTSTYLENAMEBYROLETABLECAPTION"/>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36">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142">
    <w:name w:val="MSG_EN_FONT_STYLE_NAME_TEMPLATE_ROLE_NUMBER MSG_EN_FONT_STYLE_NAME_BY_ROLE_TEXT 14"/>
    <w:basedOn w:val="MSGENFONTSTYLENAMETEMPLATEROLENUMBERMSGENFONTSTYLENAMEBYROLETEXT1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8b">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37">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8c">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8MSGENFONTSTYLEMODIFERNOTSMALLCAPS0">
    <w:name w:val="MSG_EN_FONT_STYLE_NAME_TEMPLATE_ROLE_NUMBER MSG_EN_FONT_STYLE_NAME_BY_ROLE_TEXT 8 + MSG_EN_FONT_STYLE_MODIFER_NOT_SMALL_CAPS"/>
    <w:basedOn w:val="MSGENFONTSTYLENAMETEMPLATEROLENUMBERMSGENFONTSTYLENAMEBYROLETEXT8"/>
    <w:rPr>
      <w:rFonts w:ascii="Times New Roman" w:eastAsia="Times New Roman" w:hAnsi="Times New Roman" w:cs="Times New Roman"/>
      <w:b w:val="0"/>
      <w:bCs w:val="0"/>
      <w:i w:val="0"/>
      <w:iCs w:val="0"/>
      <w:smallCaps/>
      <w:strike w:val="0"/>
      <w:color w:val="FFFFFF"/>
      <w:spacing w:val="0"/>
      <w:w w:val="100"/>
      <w:position w:val="0"/>
      <w:sz w:val="22"/>
      <w:szCs w:val="22"/>
      <w:u w:val="none"/>
      <w:lang w:val="en-US"/>
    </w:rPr>
  </w:style>
  <w:style w:type="character" w:customStyle="1" w:styleId="MSGENFONTSTYLENAMETEMPLATEROLENUMBERMSGENFONTSTYLENAMEBYROLETEXT38">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8d">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39">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3a">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8e">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3b">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8f">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3c">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8f0">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FFFFFF"/>
      <w:spacing w:val="0"/>
      <w:w w:val="100"/>
      <w:position w:val="0"/>
      <w:sz w:val="22"/>
      <w:szCs w:val="22"/>
      <w:u w:val="none"/>
      <w:lang w:val="en-US"/>
    </w:rPr>
  </w:style>
  <w:style w:type="character" w:customStyle="1" w:styleId="MSGENFONTSTYLENAMETEMPLATEROLENUMBERMSGENFONTSTYLENAMEBYROLETEXT8MSGENFONTSTYLEMODIFERNOTSMALLCAPS1">
    <w:name w:val="MSG_EN_FONT_STYLE_NAME_TEMPLATE_ROLE_NUMBER MSG_EN_FONT_STYLE_NAME_BY_ROLE_TEXT 8 + MSG_EN_FONT_STYLE_MODIFER_NOT_SMALL_CAPS"/>
    <w:basedOn w:val="MSGENFONTSTYLENAMETEMPLATEROLENUMBERMSGENFONTSTYLENAMEBYROLETEXT8"/>
    <w:rPr>
      <w:rFonts w:ascii="Times New Roman" w:eastAsia="Times New Roman" w:hAnsi="Times New Roman" w:cs="Times New Roman"/>
      <w:b w:val="0"/>
      <w:bCs w:val="0"/>
      <w:i w:val="0"/>
      <w:iCs w:val="0"/>
      <w:smallCaps/>
      <w:strike w:val="0"/>
      <w:color w:val="FFFFFF"/>
      <w:spacing w:val="0"/>
      <w:w w:val="100"/>
      <w:position w:val="0"/>
      <w:sz w:val="22"/>
      <w:szCs w:val="22"/>
      <w:u w:val="none"/>
      <w:lang w:val="en-US"/>
    </w:rPr>
  </w:style>
  <w:style w:type="character" w:customStyle="1" w:styleId="MSGENFONTSTYLENAMETEMPLATEROLENUMBERMSGENFONTSTYLENAMEBYROLETEXT3d">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NUMBERMSGENFONTSTYLENAMEBYROLETEXT3e">
    <w:name w:val="MSG_EN_FONT_STYLE_NAME_TEMPLATE_ROLE_NUMBER MSG_EN_FONT_STYLE_NAME_BY_ROLE_TEXT 3"/>
    <w:basedOn w:val="MSGENFONTSTYLENAMETEMPLATEROLENUMBERMSGENFONTSTYLENAMEBYROLETEXT3"/>
    <w:rPr>
      <w:rFonts w:ascii="Times New Roman" w:eastAsia="Times New Roman" w:hAnsi="Times New Roman" w:cs="Times New Roman"/>
      <w:b w:val="0"/>
      <w:bCs w:val="0"/>
      <w:i w:val="0"/>
      <w:iCs w:val="0"/>
      <w:smallCaps w:val="0"/>
      <w:strike w:val="0"/>
      <w:color w:val="FFFFFF"/>
      <w:spacing w:val="0"/>
      <w:w w:val="100"/>
      <w:position w:val="0"/>
      <w:sz w:val="20"/>
      <w:szCs w:val="20"/>
      <w:u w:val="none"/>
      <w:lang w:val="en-US"/>
    </w:rPr>
  </w:style>
  <w:style w:type="character" w:customStyle="1" w:styleId="MSGENFONTSTYLENAMETEMPLATEROLELEVELNUMBERMSGENFONTSTYLENAMEBYROLEHEADING42">
    <w:name w:val="MSG_EN_FONT_STYLE_NAME_TEMPLATE_ROLE_LEVEL_NUMBER MSG_EN_FONT_STYLE_NAME_BY_ROLE_HEADING 4 2_"/>
    <w:basedOn w:val="DefaultParagraphFont"/>
    <w:link w:val="MSGENFONTSTYLENAMETEMPLATEROLELEVELNUMBERMSGENFONTSTYLENAMEBYROLEHEADING420"/>
    <w:rPr>
      <w:b w:val="0"/>
      <w:bCs w:val="0"/>
      <w:i w:val="0"/>
      <w:iCs w:val="0"/>
      <w:smallCaps w:val="0"/>
      <w:strike w:val="0"/>
      <w:sz w:val="22"/>
      <w:szCs w:val="22"/>
      <w:u w:val="none"/>
    </w:rPr>
  </w:style>
  <w:style w:type="paragraph" w:customStyle="1" w:styleId="MSGENFONTSTYLENAMETEMPLATEROLELEVELNUMBERMSGENFONTSTYLENAMEBYROLEHEADING420">
    <w:name w:val="MSG_EN_FONT_STYLE_NAME_TEMPLATE_ROLE_LEVEL_NUMBER MSG_EN_FONT_STYLE_NAME_BY_ROLE_HEADING 4 2"/>
    <w:basedOn w:val="Normal"/>
    <w:link w:val="MSGENFONTSTYLENAMETEMPLATEROLELEVELNUMBERMSGENFONTSTYLENAMEBYROLEHEADING42"/>
    <w:pPr>
      <w:shd w:val="clear" w:color="auto" w:fill="FFFFFF"/>
      <w:spacing w:before="540" w:line="331" w:lineRule="exact"/>
      <w:outlineLvl w:val="3"/>
    </w:pPr>
    <w:rPr>
      <w:b/>
      <w:bCs/>
      <w:smallCaps/>
      <w:sz w:val="22"/>
      <w:szCs w:val="22"/>
    </w:rPr>
  </w:style>
  <w:style w:type="character" w:customStyle="1" w:styleId="MSGENFONTSTYLENAMETEMPLATEROLELEVELNUMBERMSGENFONTSTYLENAMEBYROLEHEADING421">
    <w:name w:val="MSG_EN_FONT_STYLE_NAME_TEMPLATE_ROLE_LEVEL_NUMBER MSG_EN_FONT_STYLE_NAME_BY_ROLE_HEADING 4 2"/>
    <w:basedOn w:val="MSGENFONTSTYLENAMETEMPLATEROLELEVELNUMBERMSGENFONTSTYLENAMEBYROLEHEADING42"/>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NUMBERMSGENFONTSTYLENAMEBYROLETEXT8f1">
    <w:name w:val="MSG_EN_FONT_STYLE_NAME_TEMPLATE_ROLE_NUMBER MSG_EN_FONT_STYLE_NAME_BY_ROLE_TEXT 8"/>
    <w:basedOn w:val="MSGENFONTSTYLENAMETEMPLATEROLENUMBERMSGENFONTSTYLENAMEBYROLETEXT8"/>
    <w:rPr>
      <w:rFonts w:ascii="Times New Roman" w:eastAsia="Times New Roman" w:hAnsi="Times New Roman" w:cs="Times New Roman"/>
      <w:b w:val="0"/>
      <w:bCs w:val="0"/>
      <w:i w:val="0"/>
      <w:iCs w:val="0"/>
      <w:smallCaps w:val="0"/>
      <w:strike w:val="0"/>
      <w:color w:val="1E487C"/>
      <w:spacing w:val="0"/>
      <w:w w:val="100"/>
      <w:position w:val="0"/>
      <w:sz w:val="22"/>
      <w:szCs w:val="22"/>
      <w:u w:val="none"/>
      <w:lang w:val="en-US"/>
    </w:rPr>
  </w:style>
  <w:style w:type="character" w:customStyle="1" w:styleId="MSGENFONTSTYLENAMETEMPLATEROLEMSGENFONTSTYLENAMEBYROLETEXT3">
    <w:name w:val="MSG_EN_FONT_STYLE_NAME_TEMPLATE_ROLE MSG_EN_FONT_STYLE_NAME_BY_ROLE_TEXT"/>
    <w:basedOn w:val="MSGENFONTSTYLENAMETEMPLATEROLEMSGENFONTSTYLENAMEBYROLETEX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rPr>
  </w:style>
  <w:style w:type="character" w:customStyle="1" w:styleId="MSGENFONTSTYLENAMETEMPLATEROLEMSGENFONTSTYLENAMEBYROLETEXTMSGENFONTSTYLEMODIFERITALIC5">
    <w:name w:val="MSG_EN_FONT_STYLE_NAME_TEMPLATE_ROLE MSG_EN_FONT_STYLE_NAME_BY_ROLE_TEXT + MSG_EN_FONT_STYLE_MODIFER_ITALIC"/>
    <w:basedOn w:val="MSGENFONTSTYLENAMETEMPLATEROLEMSGENFONTSTYLENAMEBYROLETEXT"/>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paragraph" w:styleId="TOC5">
    <w:name w:val="toc 5"/>
    <w:basedOn w:val="Normal"/>
    <w:autoRedefine/>
    <w:pPr>
      <w:shd w:val="clear" w:color="auto" w:fill="FFFFFF"/>
      <w:spacing w:line="437" w:lineRule="exact"/>
      <w:jc w:val="both"/>
    </w:pPr>
    <w:rPr>
      <w:b/>
      <w:bCs/>
      <w:smallCaps/>
      <w:spacing w:val="10"/>
      <w:sz w:val="15"/>
      <w:szCs w:val="15"/>
    </w:rPr>
  </w:style>
  <w:style w:type="paragraph" w:styleId="TOC6">
    <w:name w:val="toc 6"/>
    <w:basedOn w:val="Normal"/>
    <w:autoRedefine/>
    <w:pPr>
      <w:shd w:val="clear" w:color="auto" w:fill="FFFFFF"/>
      <w:spacing w:line="437" w:lineRule="exact"/>
      <w:jc w:val="both"/>
    </w:pPr>
    <w:rPr>
      <w:b/>
      <w:bCs/>
      <w:smallCaps/>
      <w:spacing w:val="10"/>
      <w:sz w:val="15"/>
      <w:szCs w:val="15"/>
    </w:rPr>
  </w:style>
  <w:style w:type="paragraph" w:styleId="Header">
    <w:name w:val="header"/>
    <w:basedOn w:val="Normal"/>
    <w:link w:val="HeaderChar"/>
    <w:uiPriority w:val="99"/>
    <w:unhideWhenUsed/>
    <w:rsid w:val="00E0759B"/>
    <w:pPr>
      <w:tabs>
        <w:tab w:val="center" w:pos="4680"/>
        <w:tab w:val="right" w:pos="9360"/>
      </w:tabs>
    </w:pPr>
  </w:style>
  <w:style w:type="character" w:customStyle="1" w:styleId="HeaderChar">
    <w:name w:val="Header Char"/>
    <w:basedOn w:val="DefaultParagraphFont"/>
    <w:link w:val="Header"/>
    <w:uiPriority w:val="99"/>
    <w:rsid w:val="00E0759B"/>
    <w:rPr>
      <w:color w:val="000000"/>
    </w:rPr>
  </w:style>
  <w:style w:type="paragraph" w:styleId="Footer">
    <w:name w:val="footer"/>
    <w:basedOn w:val="Normal"/>
    <w:link w:val="FooterChar"/>
    <w:uiPriority w:val="99"/>
    <w:unhideWhenUsed/>
    <w:rsid w:val="00E0759B"/>
    <w:pPr>
      <w:tabs>
        <w:tab w:val="center" w:pos="4680"/>
        <w:tab w:val="right" w:pos="9360"/>
      </w:tabs>
    </w:pPr>
  </w:style>
  <w:style w:type="character" w:customStyle="1" w:styleId="FooterChar">
    <w:name w:val="Footer Char"/>
    <w:basedOn w:val="DefaultParagraphFont"/>
    <w:link w:val="Footer"/>
    <w:uiPriority w:val="99"/>
    <w:rsid w:val="00E0759B"/>
    <w:rPr>
      <w:color w:val="000000"/>
    </w:rPr>
  </w:style>
  <w:style w:type="paragraph" w:styleId="NoSpacing">
    <w:name w:val="No Spacing"/>
    <w:uiPriority w:val="1"/>
    <w:qFormat/>
    <w:rsid w:val="00BA0911"/>
    <w:rPr>
      <w:color w:val="000000"/>
    </w:rPr>
  </w:style>
  <w:style w:type="paragraph" w:styleId="BalloonText">
    <w:name w:val="Balloon Text"/>
    <w:basedOn w:val="Normal"/>
    <w:link w:val="BalloonTextChar"/>
    <w:uiPriority w:val="99"/>
    <w:semiHidden/>
    <w:unhideWhenUsed/>
    <w:rsid w:val="00BA0911"/>
    <w:rPr>
      <w:rFonts w:ascii="Tahoma" w:hAnsi="Tahoma" w:cs="Tahoma"/>
      <w:sz w:val="16"/>
      <w:szCs w:val="16"/>
    </w:rPr>
  </w:style>
  <w:style w:type="character" w:customStyle="1" w:styleId="BalloonTextChar">
    <w:name w:val="Balloon Text Char"/>
    <w:basedOn w:val="DefaultParagraphFont"/>
    <w:link w:val="BalloonText"/>
    <w:uiPriority w:val="99"/>
    <w:semiHidden/>
    <w:rsid w:val="00BA0911"/>
    <w:rPr>
      <w:rFonts w:ascii="Tahoma" w:hAnsi="Tahoma" w:cs="Tahoma"/>
      <w:color w:val="000000"/>
      <w:sz w:val="16"/>
      <w:szCs w:val="16"/>
    </w:rPr>
  </w:style>
  <w:style w:type="paragraph" w:customStyle="1" w:styleId="CompHeading2">
    <w:name w:val="Comp Heading 2"/>
    <w:basedOn w:val="Normal"/>
    <w:link w:val="CompHeading2Char"/>
    <w:qFormat/>
    <w:rsid w:val="001A4847"/>
    <w:pPr>
      <w:widowControl/>
      <w:autoSpaceDE w:val="0"/>
      <w:autoSpaceDN w:val="0"/>
      <w:adjustRightInd w:val="0"/>
      <w:spacing w:line="288" w:lineRule="auto"/>
      <w:jc w:val="both"/>
    </w:pPr>
    <w:rPr>
      <w:rFonts w:ascii="Georgia" w:hAnsi="Georgia"/>
      <w:b/>
      <w:smallCaps/>
      <w:color w:val="1F497D"/>
      <w:sz w:val="22"/>
      <w:szCs w:val="22"/>
    </w:rPr>
  </w:style>
  <w:style w:type="character" w:customStyle="1" w:styleId="CompHeading2Char">
    <w:name w:val="Comp Heading 2 Char"/>
    <w:basedOn w:val="DefaultParagraphFont"/>
    <w:link w:val="CompHeading2"/>
    <w:rsid w:val="001A4847"/>
    <w:rPr>
      <w:rFonts w:ascii="Georgia" w:hAnsi="Georgia"/>
      <w:b/>
      <w:smallCaps/>
      <w:color w:val="1F497D"/>
      <w:sz w:val="22"/>
      <w:szCs w:val="22"/>
    </w:rPr>
  </w:style>
  <w:style w:type="paragraph" w:styleId="ListParagraph">
    <w:name w:val="List Paragraph"/>
    <w:basedOn w:val="Normal"/>
    <w:uiPriority w:val="34"/>
    <w:qFormat/>
    <w:rsid w:val="001A4847"/>
    <w:pPr>
      <w:widowControl/>
      <w:spacing w:after="200" w:line="276" w:lineRule="auto"/>
      <w:ind w:left="720"/>
      <w:contextualSpacing/>
    </w:pPr>
    <w:rPr>
      <w:rFonts w:ascii="Calibri" w:eastAsia="Calibri" w:hAnsi="Calibri"/>
      <w:color w:val="auto"/>
      <w:sz w:val="22"/>
      <w:szCs w:val="22"/>
    </w:rPr>
  </w:style>
  <w:style w:type="paragraph" w:styleId="NormalWeb">
    <w:name w:val="Normal (Web)"/>
    <w:basedOn w:val="Normal"/>
    <w:uiPriority w:val="99"/>
    <w:semiHidden/>
    <w:unhideWhenUsed/>
    <w:rsid w:val="00380445"/>
    <w:pPr>
      <w:widowControl/>
      <w:spacing w:before="100" w:beforeAutospacing="1" w:after="100" w:afterAutospacing="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37589">
      <w:bodyDiv w:val="1"/>
      <w:marLeft w:val="0"/>
      <w:marRight w:val="0"/>
      <w:marTop w:val="0"/>
      <w:marBottom w:val="0"/>
      <w:divBdr>
        <w:top w:val="none" w:sz="0" w:space="0" w:color="auto"/>
        <w:left w:val="none" w:sz="0" w:space="0" w:color="auto"/>
        <w:bottom w:val="none" w:sz="0" w:space="0" w:color="auto"/>
        <w:right w:val="none" w:sz="0" w:space="0" w:color="auto"/>
      </w:divBdr>
    </w:div>
    <w:div w:id="261886971">
      <w:bodyDiv w:val="1"/>
      <w:marLeft w:val="0"/>
      <w:marRight w:val="0"/>
      <w:marTop w:val="0"/>
      <w:marBottom w:val="0"/>
      <w:divBdr>
        <w:top w:val="none" w:sz="0" w:space="0" w:color="auto"/>
        <w:left w:val="none" w:sz="0" w:space="0" w:color="auto"/>
        <w:bottom w:val="none" w:sz="0" w:space="0" w:color="auto"/>
        <w:right w:val="none" w:sz="0" w:space="0" w:color="auto"/>
      </w:divBdr>
    </w:div>
    <w:div w:id="365057533">
      <w:bodyDiv w:val="1"/>
      <w:marLeft w:val="0"/>
      <w:marRight w:val="0"/>
      <w:marTop w:val="0"/>
      <w:marBottom w:val="0"/>
      <w:divBdr>
        <w:top w:val="none" w:sz="0" w:space="0" w:color="auto"/>
        <w:left w:val="none" w:sz="0" w:space="0" w:color="auto"/>
        <w:bottom w:val="none" w:sz="0" w:space="0" w:color="auto"/>
        <w:right w:val="none" w:sz="0" w:space="0" w:color="auto"/>
      </w:divBdr>
    </w:div>
    <w:div w:id="518399006">
      <w:bodyDiv w:val="1"/>
      <w:marLeft w:val="0"/>
      <w:marRight w:val="0"/>
      <w:marTop w:val="0"/>
      <w:marBottom w:val="0"/>
      <w:divBdr>
        <w:top w:val="none" w:sz="0" w:space="0" w:color="auto"/>
        <w:left w:val="none" w:sz="0" w:space="0" w:color="auto"/>
        <w:bottom w:val="none" w:sz="0" w:space="0" w:color="auto"/>
        <w:right w:val="none" w:sz="0" w:space="0" w:color="auto"/>
      </w:divBdr>
    </w:div>
    <w:div w:id="529537437">
      <w:bodyDiv w:val="1"/>
      <w:marLeft w:val="0"/>
      <w:marRight w:val="0"/>
      <w:marTop w:val="0"/>
      <w:marBottom w:val="0"/>
      <w:divBdr>
        <w:top w:val="none" w:sz="0" w:space="0" w:color="auto"/>
        <w:left w:val="none" w:sz="0" w:space="0" w:color="auto"/>
        <w:bottom w:val="none" w:sz="0" w:space="0" w:color="auto"/>
        <w:right w:val="none" w:sz="0" w:space="0" w:color="auto"/>
      </w:divBdr>
    </w:div>
    <w:div w:id="571308591">
      <w:bodyDiv w:val="1"/>
      <w:marLeft w:val="0"/>
      <w:marRight w:val="0"/>
      <w:marTop w:val="0"/>
      <w:marBottom w:val="0"/>
      <w:divBdr>
        <w:top w:val="none" w:sz="0" w:space="0" w:color="auto"/>
        <w:left w:val="none" w:sz="0" w:space="0" w:color="auto"/>
        <w:bottom w:val="none" w:sz="0" w:space="0" w:color="auto"/>
        <w:right w:val="none" w:sz="0" w:space="0" w:color="auto"/>
      </w:divBdr>
    </w:div>
    <w:div w:id="690835326">
      <w:bodyDiv w:val="1"/>
      <w:marLeft w:val="0"/>
      <w:marRight w:val="0"/>
      <w:marTop w:val="0"/>
      <w:marBottom w:val="0"/>
      <w:divBdr>
        <w:top w:val="none" w:sz="0" w:space="0" w:color="auto"/>
        <w:left w:val="none" w:sz="0" w:space="0" w:color="auto"/>
        <w:bottom w:val="none" w:sz="0" w:space="0" w:color="auto"/>
        <w:right w:val="none" w:sz="0" w:space="0" w:color="auto"/>
      </w:divBdr>
    </w:div>
    <w:div w:id="739643596">
      <w:bodyDiv w:val="1"/>
      <w:marLeft w:val="0"/>
      <w:marRight w:val="0"/>
      <w:marTop w:val="0"/>
      <w:marBottom w:val="0"/>
      <w:divBdr>
        <w:top w:val="none" w:sz="0" w:space="0" w:color="auto"/>
        <w:left w:val="none" w:sz="0" w:space="0" w:color="auto"/>
        <w:bottom w:val="none" w:sz="0" w:space="0" w:color="auto"/>
        <w:right w:val="none" w:sz="0" w:space="0" w:color="auto"/>
      </w:divBdr>
    </w:div>
    <w:div w:id="778061610">
      <w:bodyDiv w:val="1"/>
      <w:marLeft w:val="0"/>
      <w:marRight w:val="0"/>
      <w:marTop w:val="0"/>
      <w:marBottom w:val="0"/>
      <w:divBdr>
        <w:top w:val="none" w:sz="0" w:space="0" w:color="auto"/>
        <w:left w:val="none" w:sz="0" w:space="0" w:color="auto"/>
        <w:bottom w:val="none" w:sz="0" w:space="0" w:color="auto"/>
        <w:right w:val="none" w:sz="0" w:space="0" w:color="auto"/>
      </w:divBdr>
    </w:div>
    <w:div w:id="1373461430">
      <w:bodyDiv w:val="1"/>
      <w:marLeft w:val="0"/>
      <w:marRight w:val="0"/>
      <w:marTop w:val="0"/>
      <w:marBottom w:val="0"/>
      <w:divBdr>
        <w:top w:val="none" w:sz="0" w:space="0" w:color="auto"/>
        <w:left w:val="none" w:sz="0" w:space="0" w:color="auto"/>
        <w:bottom w:val="none" w:sz="0" w:space="0" w:color="auto"/>
        <w:right w:val="none" w:sz="0" w:space="0" w:color="auto"/>
      </w:divBdr>
    </w:div>
    <w:div w:id="1688292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7.xml"/><Relationship Id="rId39" Type="http://schemas.openxmlformats.org/officeDocument/2006/relationships/image" Target="media/image8.jpeg"/><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hyperlink" Target="http://www.ci" TargetMode="External"/><Relationship Id="rId55" Type="http://schemas.openxmlformats.org/officeDocument/2006/relationships/image" Target="media/image22.jpeg"/><Relationship Id="rId63" Type="http://schemas.openxmlformats.org/officeDocument/2006/relationships/image" Target="media/image26.jpeg"/><Relationship Id="rId68" Type="http://schemas.openxmlformats.org/officeDocument/2006/relationships/footer" Target="footer18.xml"/><Relationship Id="rId76" Type="http://schemas.openxmlformats.org/officeDocument/2006/relationships/header" Target="header14.xml"/><Relationship Id="rId84" Type="http://schemas.openxmlformats.org/officeDocument/2006/relationships/diagramColors" Target="diagrams/colors2.xml"/><Relationship Id="rId7" Type="http://schemas.openxmlformats.org/officeDocument/2006/relationships/footnotes" Target="footnotes.xml"/><Relationship Id="rId71"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header" Target="header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header" Target="header13.xml"/><Relationship Id="rId74" Type="http://schemas.openxmlformats.org/officeDocument/2006/relationships/diagramColors" Target="diagrams/colors1.xml"/><Relationship Id="rId79" Type="http://schemas.openxmlformats.org/officeDocument/2006/relationships/footer" Target="footer21.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15.xml"/><Relationship Id="rId82" Type="http://schemas.openxmlformats.org/officeDocument/2006/relationships/diagramLayout" Target="diagrams/layout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footer" Target="footer9.xml"/><Relationship Id="rId30" Type="http://schemas.openxmlformats.org/officeDocument/2006/relationships/image" Target="media/image4.jpeg"/><Relationship Id="rId35" Type="http://schemas.openxmlformats.org/officeDocument/2006/relationships/footer" Target="footer13.xm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3.jpeg"/><Relationship Id="rId64" Type="http://schemas.openxmlformats.org/officeDocument/2006/relationships/hyperlink" Target="http://www.fhwa.dot.gov/context/index.cfm" TargetMode="External"/><Relationship Id="rId69" Type="http://schemas.openxmlformats.org/officeDocument/2006/relationships/footer" Target="footer19.xml"/><Relationship Id="rId77"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hyperlink" Target="http://www.ci" TargetMode="External"/><Relationship Id="rId72" Type="http://schemas.openxmlformats.org/officeDocument/2006/relationships/diagramLayout" Target="diagrams/layout1.xml"/><Relationship Id="rId80" Type="http://schemas.openxmlformats.org/officeDocument/2006/relationships/footer" Target="footer22.xml"/><Relationship Id="rId85" Type="http://schemas.microsoft.com/office/2007/relationships/diagramDrawing" Target="diagrams/drawing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header" Target="header10.xml"/><Relationship Id="rId67" Type="http://schemas.openxmlformats.org/officeDocument/2006/relationships/footer" Target="footer17.xml"/><Relationship Id="rId20" Type="http://schemas.openxmlformats.org/officeDocument/2006/relationships/footer" Target="footer6.xml"/><Relationship Id="rId41" Type="http://schemas.openxmlformats.org/officeDocument/2006/relationships/image" Target="media/image10.jpeg"/><Relationship Id="rId54" Type="http://schemas.openxmlformats.org/officeDocument/2006/relationships/image" Target="media/image21.jpeg"/><Relationship Id="rId62" Type="http://schemas.openxmlformats.org/officeDocument/2006/relationships/footer" Target="footer16.xml"/><Relationship Id="rId70" Type="http://schemas.openxmlformats.org/officeDocument/2006/relationships/image" Target="media/image27.jpeg"/><Relationship Id="rId75" Type="http://schemas.microsoft.com/office/2007/relationships/diagramDrawing" Target="diagrams/drawing1.xml"/><Relationship Id="rId83" Type="http://schemas.openxmlformats.org/officeDocument/2006/relationships/diagramQuickStyle" Target="diagrams/quickStyle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2.jpeg"/><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image" Target="media/image18.jpeg"/><Relationship Id="rId57" Type="http://schemas.openxmlformats.org/officeDocument/2006/relationships/image" Target="media/image24.jpeg"/><Relationship Id="rId10" Type="http://schemas.openxmlformats.org/officeDocument/2006/relationships/header" Target="header1.xml"/><Relationship Id="rId31" Type="http://schemas.openxmlformats.org/officeDocument/2006/relationships/image" Target="media/image5.jpg"/><Relationship Id="rId44" Type="http://schemas.openxmlformats.org/officeDocument/2006/relationships/image" Target="media/image13.jpeg"/><Relationship Id="rId52" Type="http://schemas.openxmlformats.org/officeDocument/2006/relationships/image" Target="media/image19.jpeg"/><Relationship Id="rId60" Type="http://schemas.openxmlformats.org/officeDocument/2006/relationships/header" Target="header11.xml"/><Relationship Id="rId65" Type="http://schemas.openxmlformats.org/officeDocument/2006/relationships/header" Target="header12.xml"/><Relationship Id="rId73" Type="http://schemas.openxmlformats.org/officeDocument/2006/relationships/diagramQuickStyle" Target="diagrams/quickStyle1.xml"/><Relationship Id="rId78" Type="http://schemas.openxmlformats.org/officeDocument/2006/relationships/footer" Target="footer20.xml"/><Relationship Id="rId81" Type="http://schemas.openxmlformats.org/officeDocument/2006/relationships/diagramData" Target="diagrams/data2.xml"/><Relationship Id="rId86" Type="http://schemas.openxmlformats.org/officeDocument/2006/relationships/image" Target="media/image28.jpeg"/></Relationships>
</file>

<file path=word/_rels/footnotes.xml.rels><?xml version="1.0" encoding="UTF-8" standalone="yes"?>
<Relationships xmlns="http://schemas.openxmlformats.org/package/2006/relationships"><Relationship Id="rId1" Type="http://schemas.openxmlformats.org/officeDocument/2006/relationships/hyperlink" Target="http://www.fhwa.dot.gov/context/index.cfm"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C03EB1-DB23-4522-BB70-CA8202BA6643}" type="doc">
      <dgm:prSet loTypeId="urn:microsoft.com/office/officeart/2005/8/layout/hierarchy6" loCatId="hierarchy" qsTypeId="urn:microsoft.com/office/officeart/2005/8/quickstyle/simple1" qsCatId="simple" csTypeId="urn:microsoft.com/office/officeart/2005/8/colors/accent1_5" csCatId="accent1" phldr="1"/>
      <dgm:spPr/>
      <dgm:t>
        <a:bodyPr/>
        <a:lstStyle/>
        <a:p>
          <a:endParaRPr lang="en-US"/>
        </a:p>
      </dgm:t>
    </dgm:pt>
    <dgm:pt modelId="{90099440-8ECC-4D9E-9A4E-91A6D4101EA3}">
      <dgm:prSet phldrT="[Text]"/>
      <dgm:spPr/>
      <dgm:t>
        <a:bodyPr/>
        <a:lstStyle/>
        <a:p>
          <a:r>
            <a:rPr lang="en-US"/>
            <a:t>Community Goals</a:t>
          </a:r>
        </a:p>
      </dgm:t>
    </dgm:pt>
    <dgm:pt modelId="{7314F75D-923F-4591-83C3-5CF2815D09A6}" type="parTrans" cxnId="{FBB8775B-C74F-4F51-937F-D54F76F1F15A}">
      <dgm:prSet/>
      <dgm:spPr/>
      <dgm:t>
        <a:bodyPr/>
        <a:lstStyle/>
        <a:p>
          <a:endParaRPr lang="en-US"/>
        </a:p>
      </dgm:t>
    </dgm:pt>
    <dgm:pt modelId="{D1390D2A-D889-43F2-83FF-864E78AAFD91}" type="sibTrans" cxnId="{FBB8775B-C74F-4F51-937F-D54F76F1F15A}">
      <dgm:prSet/>
      <dgm:spPr/>
      <dgm:t>
        <a:bodyPr/>
        <a:lstStyle/>
        <a:p>
          <a:endParaRPr lang="en-US"/>
        </a:p>
      </dgm:t>
    </dgm:pt>
    <dgm:pt modelId="{B8E9DD0C-1586-4E9F-916E-D7A515E12EBF}">
      <dgm:prSet phldrT="[Text]"/>
      <dgm:spPr/>
      <dgm:t>
        <a:bodyPr/>
        <a:lstStyle/>
        <a:p>
          <a:r>
            <a:rPr lang="en-US"/>
            <a:t>Policies</a:t>
          </a:r>
        </a:p>
      </dgm:t>
    </dgm:pt>
    <dgm:pt modelId="{4ABA9A72-9B0E-4625-A044-9582D9C15474}" type="parTrans" cxnId="{E504102A-D5F5-4F7D-8B67-08F8BEA12B47}">
      <dgm:prSet/>
      <dgm:spPr/>
      <dgm:t>
        <a:bodyPr/>
        <a:lstStyle/>
        <a:p>
          <a:endParaRPr lang="en-US"/>
        </a:p>
      </dgm:t>
    </dgm:pt>
    <dgm:pt modelId="{70DC9768-7818-44B4-9EBE-FE2C71BFED97}" type="sibTrans" cxnId="{E504102A-D5F5-4F7D-8B67-08F8BEA12B47}">
      <dgm:prSet/>
      <dgm:spPr/>
      <dgm:t>
        <a:bodyPr/>
        <a:lstStyle/>
        <a:p>
          <a:endParaRPr lang="en-US"/>
        </a:p>
      </dgm:t>
    </dgm:pt>
    <dgm:pt modelId="{B22A469E-1B04-4EBD-A218-BF13C8C99078}">
      <dgm:prSet phldrT="[Text]"/>
      <dgm:spPr/>
      <dgm:t>
        <a:bodyPr/>
        <a:lstStyle/>
        <a:p>
          <a:r>
            <a:rPr lang="en-US"/>
            <a:t>Community Work Program</a:t>
          </a:r>
        </a:p>
      </dgm:t>
    </dgm:pt>
    <dgm:pt modelId="{2C27CA7E-5F23-409A-AEAB-E4892834DF68}" type="sibTrans" cxnId="{E070B7E6-13D6-4E27-B8AF-E532D9EAD98D}">
      <dgm:prSet/>
      <dgm:spPr/>
      <dgm:t>
        <a:bodyPr/>
        <a:lstStyle/>
        <a:p>
          <a:endParaRPr lang="en-US"/>
        </a:p>
      </dgm:t>
    </dgm:pt>
    <dgm:pt modelId="{1D322A29-E655-4D9A-8139-E75E4693410C}" type="parTrans" cxnId="{E070B7E6-13D6-4E27-B8AF-E532D9EAD98D}">
      <dgm:prSet/>
      <dgm:spPr/>
      <dgm:t>
        <a:bodyPr/>
        <a:lstStyle/>
        <a:p>
          <a:endParaRPr lang="en-US"/>
        </a:p>
      </dgm:t>
    </dgm:pt>
    <dgm:pt modelId="{E35ECDFB-7C86-41AF-B32D-B739FC347843}" type="pres">
      <dgm:prSet presAssocID="{F5C03EB1-DB23-4522-BB70-CA8202BA6643}" presName="mainComposite" presStyleCnt="0">
        <dgm:presLayoutVars>
          <dgm:chPref val="1"/>
          <dgm:dir/>
          <dgm:animOne val="branch"/>
          <dgm:animLvl val="lvl"/>
          <dgm:resizeHandles val="exact"/>
        </dgm:presLayoutVars>
      </dgm:prSet>
      <dgm:spPr/>
      <dgm:t>
        <a:bodyPr/>
        <a:lstStyle/>
        <a:p>
          <a:endParaRPr lang="en-US"/>
        </a:p>
      </dgm:t>
    </dgm:pt>
    <dgm:pt modelId="{5729091B-633C-438E-BC20-B8B57F64340F}" type="pres">
      <dgm:prSet presAssocID="{F5C03EB1-DB23-4522-BB70-CA8202BA6643}" presName="hierFlow" presStyleCnt="0"/>
      <dgm:spPr/>
    </dgm:pt>
    <dgm:pt modelId="{17B37D9C-66BE-48F9-9C56-99184F2BFAB5}" type="pres">
      <dgm:prSet presAssocID="{F5C03EB1-DB23-4522-BB70-CA8202BA6643}" presName="hierChild1" presStyleCnt="0">
        <dgm:presLayoutVars>
          <dgm:chPref val="1"/>
          <dgm:animOne val="branch"/>
          <dgm:animLvl val="lvl"/>
        </dgm:presLayoutVars>
      </dgm:prSet>
      <dgm:spPr/>
    </dgm:pt>
    <dgm:pt modelId="{0875EB66-39A3-483F-9A4C-439C6C4CE3C4}" type="pres">
      <dgm:prSet presAssocID="{90099440-8ECC-4D9E-9A4E-91A6D4101EA3}" presName="Name14" presStyleCnt="0"/>
      <dgm:spPr/>
    </dgm:pt>
    <dgm:pt modelId="{2665824E-D9A0-4B40-B245-F82DF01B6CB5}" type="pres">
      <dgm:prSet presAssocID="{90099440-8ECC-4D9E-9A4E-91A6D4101EA3}" presName="level1Shape" presStyleLbl="node0" presStyleIdx="0" presStyleCnt="1">
        <dgm:presLayoutVars>
          <dgm:chPref val="3"/>
        </dgm:presLayoutVars>
      </dgm:prSet>
      <dgm:spPr/>
      <dgm:t>
        <a:bodyPr/>
        <a:lstStyle/>
        <a:p>
          <a:endParaRPr lang="en-US"/>
        </a:p>
      </dgm:t>
    </dgm:pt>
    <dgm:pt modelId="{AC640C7C-884E-41FF-A2C3-00F94C583EE4}" type="pres">
      <dgm:prSet presAssocID="{90099440-8ECC-4D9E-9A4E-91A6D4101EA3}" presName="hierChild2" presStyleCnt="0"/>
      <dgm:spPr/>
    </dgm:pt>
    <dgm:pt modelId="{FE4127A2-6939-4DD4-BAE9-589A8AC29642}" type="pres">
      <dgm:prSet presAssocID="{1D322A29-E655-4D9A-8139-E75E4693410C}" presName="Name19" presStyleLbl="parChTrans1D2" presStyleIdx="0" presStyleCnt="2"/>
      <dgm:spPr/>
      <dgm:t>
        <a:bodyPr/>
        <a:lstStyle/>
        <a:p>
          <a:endParaRPr lang="en-US"/>
        </a:p>
      </dgm:t>
    </dgm:pt>
    <dgm:pt modelId="{9E86BB30-1761-40B1-AAD2-2EC3513A46FD}" type="pres">
      <dgm:prSet presAssocID="{B22A469E-1B04-4EBD-A218-BF13C8C99078}" presName="Name21" presStyleCnt="0"/>
      <dgm:spPr/>
    </dgm:pt>
    <dgm:pt modelId="{43D14AD4-C430-4549-8CBC-E9FF7F51C45F}" type="pres">
      <dgm:prSet presAssocID="{B22A469E-1B04-4EBD-A218-BF13C8C99078}" presName="level2Shape" presStyleLbl="node2" presStyleIdx="0" presStyleCnt="2"/>
      <dgm:spPr/>
      <dgm:t>
        <a:bodyPr/>
        <a:lstStyle/>
        <a:p>
          <a:endParaRPr lang="en-US"/>
        </a:p>
      </dgm:t>
    </dgm:pt>
    <dgm:pt modelId="{93CCF576-AA0B-41C7-A8F6-39AD867344C6}" type="pres">
      <dgm:prSet presAssocID="{B22A469E-1B04-4EBD-A218-BF13C8C99078}" presName="hierChild3" presStyleCnt="0"/>
      <dgm:spPr/>
    </dgm:pt>
    <dgm:pt modelId="{59E851E6-DA12-4CBF-A714-88BE088F6CFF}" type="pres">
      <dgm:prSet presAssocID="{4ABA9A72-9B0E-4625-A044-9582D9C15474}" presName="Name19" presStyleLbl="parChTrans1D2" presStyleIdx="1" presStyleCnt="2"/>
      <dgm:spPr/>
      <dgm:t>
        <a:bodyPr/>
        <a:lstStyle/>
        <a:p>
          <a:endParaRPr lang="en-US"/>
        </a:p>
      </dgm:t>
    </dgm:pt>
    <dgm:pt modelId="{6906C7DE-FE33-4F19-85B4-3B8F60847E4B}" type="pres">
      <dgm:prSet presAssocID="{B8E9DD0C-1586-4E9F-916E-D7A515E12EBF}" presName="Name21" presStyleCnt="0"/>
      <dgm:spPr/>
    </dgm:pt>
    <dgm:pt modelId="{17FA56CF-7504-457F-9C77-FB7B593924A5}" type="pres">
      <dgm:prSet presAssocID="{B8E9DD0C-1586-4E9F-916E-D7A515E12EBF}" presName="level2Shape" presStyleLbl="node2" presStyleIdx="1" presStyleCnt="2"/>
      <dgm:spPr/>
      <dgm:t>
        <a:bodyPr/>
        <a:lstStyle/>
        <a:p>
          <a:endParaRPr lang="en-US"/>
        </a:p>
      </dgm:t>
    </dgm:pt>
    <dgm:pt modelId="{7D7BA062-02B4-4320-A6BD-C6756849178A}" type="pres">
      <dgm:prSet presAssocID="{B8E9DD0C-1586-4E9F-916E-D7A515E12EBF}" presName="hierChild3" presStyleCnt="0"/>
      <dgm:spPr/>
    </dgm:pt>
    <dgm:pt modelId="{E2366DA8-90FF-4752-9A53-7A4544CF99AF}" type="pres">
      <dgm:prSet presAssocID="{F5C03EB1-DB23-4522-BB70-CA8202BA6643}" presName="bgShapesFlow" presStyleCnt="0"/>
      <dgm:spPr/>
    </dgm:pt>
  </dgm:ptLst>
  <dgm:cxnLst>
    <dgm:cxn modelId="{E504102A-D5F5-4F7D-8B67-08F8BEA12B47}" srcId="{90099440-8ECC-4D9E-9A4E-91A6D4101EA3}" destId="{B8E9DD0C-1586-4E9F-916E-D7A515E12EBF}" srcOrd="1" destOrd="0" parTransId="{4ABA9A72-9B0E-4625-A044-9582D9C15474}" sibTransId="{70DC9768-7818-44B4-9EBE-FE2C71BFED97}"/>
    <dgm:cxn modelId="{FBB8775B-C74F-4F51-937F-D54F76F1F15A}" srcId="{F5C03EB1-DB23-4522-BB70-CA8202BA6643}" destId="{90099440-8ECC-4D9E-9A4E-91A6D4101EA3}" srcOrd="0" destOrd="0" parTransId="{7314F75D-923F-4591-83C3-5CF2815D09A6}" sibTransId="{D1390D2A-D889-43F2-83FF-864E78AAFD91}"/>
    <dgm:cxn modelId="{1FBD349E-95DC-4478-BE16-3E7D3EF0CD6D}" type="presOf" srcId="{B22A469E-1B04-4EBD-A218-BF13C8C99078}" destId="{43D14AD4-C430-4549-8CBC-E9FF7F51C45F}" srcOrd="0" destOrd="0" presId="urn:microsoft.com/office/officeart/2005/8/layout/hierarchy6"/>
    <dgm:cxn modelId="{3FC91966-F259-493B-8C5D-A6705B17E72D}" type="presOf" srcId="{90099440-8ECC-4D9E-9A4E-91A6D4101EA3}" destId="{2665824E-D9A0-4B40-B245-F82DF01B6CB5}" srcOrd="0" destOrd="0" presId="urn:microsoft.com/office/officeart/2005/8/layout/hierarchy6"/>
    <dgm:cxn modelId="{A7829810-AF4C-408B-B115-292CB9936879}" type="presOf" srcId="{1D322A29-E655-4D9A-8139-E75E4693410C}" destId="{FE4127A2-6939-4DD4-BAE9-589A8AC29642}" srcOrd="0" destOrd="0" presId="urn:microsoft.com/office/officeart/2005/8/layout/hierarchy6"/>
    <dgm:cxn modelId="{02D0FBAE-984F-4CB8-8CB4-552D7D6F397B}" type="presOf" srcId="{4ABA9A72-9B0E-4625-A044-9582D9C15474}" destId="{59E851E6-DA12-4CBF-A714-88BE088F6CFF}" srcOrd="0" destOrd="0" presId="urn:microsoft.com/office/officeart/2005/8/layout/hierarchy6"/>
    <dgm:cxn modelId="{E070B7E6-13D6-4E27-B8AF-E532D9EAD98D}" srcId="{90099440-8ECC-4D9E-9A4E-91A6D4101EA3}" destId="{B22A469E-1B04-4EBD-A218-BF13C8C99078}" srcOrd="0" destOrd="0" parTransId="{1D322A29-E655-4D9A-8139-E75E4693410C}" sibTransId="{2C27CA7E-5F23-409A-AEAB-E4892834DF68}"/>
    <dgm:cxn modelId="{CF55BC55-E417-4366-AC7F-B1127A9D7AA3}" type="presOf" srcId="{B8E9DD0C-1586-4E9F-916E-D7A515E12EBF}" destId="{17FA56CF-7504-457F-9C77-FB7B593924A5}" srcOrd="0" destOrd="0" presId="urn:microsoft.com/office/officeart/2005/8/layout/hierarchy6"/>
    <dgm:cxn modelId="{C33105CA-1461-43AC-9D76-DC6A2B8AAE3F}" type="presOf" srcId="{F5C03EB1-DB23-4522-BB70-CA8202BA6643}" destId="{E35ECDFB-7C86-41AF-B32D-B739FC347843}" srcOrd="0" destOrd="0" presId="urn:microsoft.com/office/officeart/2005/8/layout/hierarchy6"/>
    <dgm:cxn modelId="{2E71CC63-BEAF-47ED-B2FC-F6A76FE5B600}" type="presParOf" srcId="{E35ECDFB-7C86-41AF-B32D-B739FC347843}" destId="{5729091B-633C-438E-BC20-B8B57F64340F}" srcOrd="0" destOrd="0" presId="urn:microsoft.com/office/officeart/2005/8/layout/hierarchy6"/>
    <dgm:cxn modelId="{FC0F9DC8-C6D4-41AD-9B9D-4F9E56EDD063}" type="presParOf" srcId="{5729091B-633C-438E-BC20-B8B57F64340F}" destId="{17B37D9C-66BE-48F9-9C56-99184F2BFAB5}" srcOrd="0" destOrd="0" presId="urn:microsoft.com/office/officeart/2005/8/layout/hierarchy6"/>
    <dgm:cxn modelId="{55267616-82D3-4276-ACE9-2741E1EF0168}" type="presParOf" srcId="{17B37D9C-66BE-48F9-9C56-99184F2BFAB5}" destId="{0875EB66-39A3-483F-9A4C-439C6C4CE3C4}" srcOrd="0" destOrd="0" presId="urn:microsoft.com/office/officeart/2005/8/layout/hierarchy6"/>
    <dgm:cxn modelId="{B32DA041-9874-431A-B8F1-044DD9ABBAC6}" type="presParOf" srcId="{0875EB66-39A3-483F-9A4C-439C6C4CE3C4}" destId="{2665824E-D9A0-4B40-B245-F82DF01B6CB5}" srcOrd="0" destOrd="0" presId="urn:microsoft.com/office/officeart/2005/8/layout/hierarchy6"/>
    <dgm:cxn modelId="{DA56019D-09FB-4EC1-9732-7D16BBD6178D}" type="presParOf" srcId="{0875EB66-39A3-483F-9A4C-439C6C4CE3C4}" destId="{AC640C7C-884E-41FF-A2C3-00F94C583EE4}" srcOrd="1" destOrd="0" presId="urn:microsoft.com/office/officeart/2005/8/layout/hierarchy6"/>
    <dgm:cxn modelId="{F4672C33-08FE-423E-B85F-13102251E79A}" type="presParOf" srcId="{AC640C7C-884E-41FF-A2C3-00F94C583EE4}" destId="{FE4127A2-6939-4DD4-BAE9-589A8AC29642}" srcOrd="0" destOrd="0" presId="urn:microsoft.com/office/officeart/2005/8/layout/hierarchy6"/>
    <dgm:cxn modelId="{701E02AF-13CC-4EAF-8AA2-16C05173ADAA}" type="presParOf" srcId="{AC640C7C-884E-41FF-A2C3-00F94C583EE4}" destId="{9E86BB30-1761-40B1-AAD2-2EC3513A46FD}" srcOrd="1" destOrd="0" presId="urn:microsoft.com/office/officeart/2005/8/layout/hierarchy6"/>
    <dgm:cxn modelId="{7B3E2554-760F-45CA-BB29-F1C40CCFFD41}" type="presParOf" srcId="{9E86BB30-1761-40B1-AAD2-2EC3513A46FD}" destId="{43D14AD4-C430-4549-8CBC-E9FF7F51C45F}" srcOrd="0" destOrd="0" presId="urn:microsoft.com/office/officeart/2005/8/layout/hierarchy6"/>
    <dgm:cxn modelId="{97666FAA-F947-4424-914B-6A21E316792E}" type="presParOf" srcId="{9E86BB30-1761-40B1-AAD2-2EC3513A46FD}" destId="{93CCF576-AA0B-41C7-A8F6-39AD867344C6}" srcOrd="1" destOrd="0" presId="urn:microsoft.com/office/officeart/2005/8/layout/hierarchy6"/>
    <dgm:cxn modelId="{A0A25B9B-B9B3-4C45-BAEC-C594D3175FC4}" type="presParOf" srcId="{AC640C7C-884E-41FF-A2C3-00F94C583EE4}" destId="{59E851E6-DA12-4CBF-A714-88BE088F6CFF}" srcOrd="2" destOrd="0" presId="urn:microsoft.com/office/officeart/2005/8/layout/hierarchy6"/>
    <dgm:cxn modelId="{FE8703EE-4314-4EF1-A4AB-A5D97C143BD2}" type="presParOf" srcId="{AC640C7C-884E-41FF-A2C3-00F94C583EE4}" destId="{6906C7DE-FE33-4F19-85B4-3B8F60847E4B}" srcOrd="3" destOrd="0" presId="urn:microsoft.com/office/officeart/2005/8/layout/hierarchy6"/>
    <dgm:cxn modelId="{04406F6A-B3DB-4BEE-A49E-F8318B658D93}" type="presParOf" srcId="{6906C7DE-FE33-4F19-85B4-3B8F60847E4B}" destId="{17FA56CF-7504-457F-9C77-FB7B593924A5}" srcOrd="0" destOrd="0" presId="urn:microsoft.com/office/officeart/2005/8/layout/hierarchy6"/>
    <dgm:cxn modelId="{8F410E97-F615-47AA-A4D9-52B6B93078D3}" type="presParOf" srcId="{6906C7DE-FE33-4F19-85B4-3B8F60847E4B}" destId="{7D7BA062-02B4-4320-A6BD-C6756849178A}" srcOrd="1" destOrd="0" presId="urn:microsoft.com/office/officeart/2005/8/layout/hierarchy6"/>
    <dgm:cxn modelId="{EE979ED9-1E58-4CD1-830B-0BE7E0110C0D}" type="presParOf" srcId="{E35ECDFB-7C86-41AF-B32D-B739FC347843}" destId="{E2366DA8-90FF-4752-9A53-7A4544CF99AF}" srcOrd="1" destOrd="0" presId="urn:microsoft.com/office/officeart/2005/8/layout/hierarchy6"/>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E0BC2B-8221-4D98-A64B-AF0F433ACF88}"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E7C9DDE9-BE73-4375-9DA5-133B977CEC94}">
      <dgm:prSet phldrT="[Text]"/>
      <dgm:spPr/>
      <dgm:t>
        <a:bodyPr/>
        <a:lstStyle/>
        <a:p>
          <a:r>
            <a:rPr lang="en-US"/>
            <a:t>City of Statesboro Goals</a:t>
          </a:r>
        </a:p>
      </dgm:t>
    </dgm:pt>
    <dgm:pt modelId="{FFF00808-4810-49DA-A3D8-EA61CA770919}" type="parTrans" cxnId="{DCDEC539-270E-4C6E-9C1E-E0A3B78871AD}">
      <dgm:prSet/>
      <dgm:spPr/>
      <dgm:t>
        <a:bodyPr/>
        <a:lstStyle/>
        <a:p>
          <a:endParaRPr lang="en-US"/>
        </a:p>
      </dgm:t>
    </dgm:pt>
    <dgm:pt modelId="{5C0B4B8F-3D6D-449C-B2F9-284E3574C8B1}" type="sibTrans" cxnId="{DCDEC539-270E-4C6E-9C1E-E0A3B78871AD}">
      <dgm:prSet/>
      <dgm:spPr/>
      <dgm:t>
        <a:bodyPr/>
        <a:lstStyle/>
        <a:p>
          <a:endParaRPr lang="en-US"/>
        </a:p>
      </dgm:t>
    </dgm:pt>
    <dgm:pt modelId="{1D037BE6-2A2E-40F7-8492-90416EB9FE47}">
      <dgm:prSet phldrT="[Text]"/>
      <dgm:spPr/>
      <dgm:t>
        <a:bodyPr/>
        <a:lstStyle/>
        <a:p>
          <a:r>
            <a:rPr lang="en-US"/>
            <a:t>Strengthen community involvement  </a:t>
          </a:r>
        </a:p>
      </dgm:t>
    </dgm:pt>
    <dgm:pt modelId="{B86900D3-215D-4204-A2CF-E8643314EF96}" type="parTrans" cxnId="{7EA54BB3-1800-4FC0-B5C5-CB243294AF39}">
      <dgm:prSet/>
      <dgm:spPr/>
      <dgm:t>
        <a:bodyPr/>
        <a:lstStyle/>
        <a:p>
          <a:endParaRPr lang="en-US"/>
        </a:p>
      </dgm:t>
    </dgm:pt>
    <dgm:pt modelId="{5A4127A6-1B96-45A4-B76A-BE231BC28D36}" type="sibTrans" cxnId="{7EA54BB3-1800-4FC0-B5C5-CB243294AF39}">
      <dgm:prSet/>
      <dgm:spPr/>
      <dgm:t>
        <a:bodyPr/>
        <a:lstStyle/>
        <a:p>
          <a:endParaRPr lang="en-US"/>
        </a:p>
      </dgm:t>
    </dgm:pt>
    <dgm:pt modelId="{B316FF24-0B05-4A32-9C96-9D980AD4BEF9}">
      <dgm:prSet/>
      <dgm:spPr/>
      <dgm:t>
        <a:bodyPr/>
        <a:lstStyle/>
        <a:p>
          <a:r>
            <a:rPr lang="en-US"/>
            <a:t>Focus on the vitality of downtown </a:t>
          </a:r>
        </a:p>
      </dgm:t>
    </dgm:pt>
    <dgm:pt modelId="{645619A5-2087-45DE-BDAD-D5B23B2D17F3}" type="parTrans" cxnId="{50164400-E977-4746-8AAF-B14A586ABA22}">
      <dgm:prSet/>
      <dgm:spPr/>
      <dgm:t>
        <a:bodyPr/>
        <a:lstStyle/>
        <a:p>
          <a:endParaRPr lang="en-US"/>
        </a:p>
      </dgm:t>
    </dgm:pt>
    <dgm:pt modelId="{1B13F500-0830-4423-B8E1-28B532196255}" type="sibTrans" cxnId="{50164400-E977-4746-8AAF-B14A586ABA22}">
      <dgm:prSet/>
      <dgm:spPr/>
      <dgm:t>
        <a:bodyPr/>
        <a:lstStyle/>
        <a:p>
          <a:endParaRPr lang="en-US"/>
        </a:p>
      </dgm:t>
    </dgm:pt>
    <dgm:pt modelId="{71C94410-421D-4268-9DD1-9CACD6B89C9F}">
      <dgm:prSet/>
      <dgm:spPr/>
      <dgm:t>
        <a:bodyPr/>
        <a:lstStyle/>
        <a:p>
          <a:r>
            <a:rPr lang="en-US"/>
            <a:t>Diversify transportation options </a:t>
          </a:r>
        </a:p>
      </dgm:t>
    </dgm:pt>
    <dgm:pt modelId="{84C02F97-3466-4157-9475-0816D7255813}" type="parTrans" cxnId="{34C02B50-82A4-413D-AA65-8489102D149C}">
      <dgm:prSet/>
      <dgm:spPr/>
      <dgm:t>
        <a:bodyPr/>
        <a:lstStyle/>
        <a:p>
          <a:endParaRPr lang="en-US"/>
        </a:p>
      </dgm:t>
    </dgm:pt>
    <dgm:pt modelId="{4E8F4A78-5A12-47F5-A578-193BF50E2252}" type="sibTrans" cxnId="{34C02B50-82A4-413D-AA65-8489102D149C}">
      <dgm:prSet/>
      <dgm:spPr/>
      <dgm:t>
        <a:bodyPr/>
        <a:lstStyle/>
        <a:p>
          <a:endParaRPr lang="en-US"/>
        </a:p>
      </dgm:t>
    </dgm:pt>
    <dgm:pt modelId="{9C4A9BF0-C4FA-4DC0-926B-0C5CE565BEB6}">
      <dgm:prSet/>
      <dgm:spPr/>
      <dgm:t>
        <a:bodyPr/>
        <a:lstStyle/>
        <a:p>
          <a:pPr algn="r"/>
          <a:r>
            <a:rPr lang="en-US"/>
            <a:t> Promote infill &amp;    redevelopment</a:t>
          </a:r>
        </a:p>
      </dgm:t>
    </dgm:pt>
    <dgm:pt modelId="{4FF00290-5B5B-4AC1-92C2-AEB4A9C1E345}" type="parTrans" cxnId="{16DC22C6-C997-4032-8F20-928BCFD39949}">
      <dgm:prSet/>
      <dgm:spPr/>
      <dgm:t>
        <a:bodyPr/>
        <a:lstStyle/>
        <a:p>
          <a:endParaRPr lang="en-US"/>
        </a:p>
      </dgm:t>
    </dgm:pt>
    <dgm:pt modelId="{DC95F774-42E8-4BBE-AA5D-72A9CFF8BD71}" type="sibTrans" cxnId="{16DC22C6-C997-4032-8F20-928BCFD39949}">
      <dgm:prSet/>
      <dgm:spPr/>
      <dgm:t>
        <a:bodyPr/>
        <a:lstStyle/>
        <a:p>
          <a:endParaRPr lang="en-US"/>
        </a:p>
      </dgm:t>
    </dgm:pt>
    <dgm:pt modelId="{8E42ACCE-B89E-4B39-B8B0-BBA122279EE6}">
      <dgm:prSet/>
      <dgm:spPr/>
      <dgm:t>
        <a:bodyPr/>
        <a:lstStyle/>
        <a:p>
          <a:r>
            <a:rPr lang="en-US"/>
            <a:t>Protect community character </a:t>
          </a:r>
        </a:p>
      </dgm:t>
    </dgm:pt>
    <dgm:pt modelId="{7C473BD7-F2EF-41E1-AB3D-DB1390FFC469}" type="parTrans" cxnId="{E6674282-3352-46CD-A877-22C6BF5EDA7F}">
      <dgm:prSet/>
      <dgm:spPr/>
      <dgm:t>
        <a:bodyPr/>
        <a:lstStyle/>
        <a:p>
          <a:endParaRPr lang="en-US"/>
        </a:p>
      </dgm:t>
    </dgm:pt>
    <dgm:pt modelId="{AAF657E4-2ADE-4332-ACB5-B998F6349A52}" type="sibTrans" cxnId="{E6674282-3352-46CD-A877-22C6BF5EDA7F}">
      <dgm:prSet/>
      <dgm:spPr/>
      <dgm:t>
        <a:bodyPr/>
        <a:lstStyle/>
        <a:p>
          <a:endParaRPr lang="en-US"/>
        </a:p>
      </dgm:t>
    </dgm:pt>
    <dgm:pt modelId="{F68F5FBB-E3F7-4A0D-B14C-A2D8BE5A92AE}">
      <dgm:prSet/>
      <dgm:spPr/>
      <dgm:t>
        <a:bodyPr/>
        <a:lstStyle/>
        <a:p>
          <a:r>
            <a:rPr lang="en-US"/>
            <a:t>Establish formal dialogue with GSU</a:t>
          </a:r>
        </a:p>
      </dgm:t>
    </dgm:pt>
    <dgm:pt modelId="{DA610CD7-34DC-4388-8AD4-87291465D5EA}" type="parTrans" cxnId="{094CC5D1-2E74-4F11-B6F3-2BD95BF1CC7D}">
      <dgm:prSet/>
      <dgm:spPr/>
      <dgm:t>
        <a:bodyPr/>
        <a:lstStyle/>
        <a:p>
          <a:endParaRPr lang="en-US"/>
        </a:p>
      </dgm:t>
    </dgm:pt>
    <dgm:pt modelId="{09682C93-CB85-4EBA-9B2C-65AA0DDDE388}" type="sibTrans" cxnId="{094CC5D1-2E74-4F11-B6F3-2BD95BF1CC7D}">
      <dgm:prSet/>
      <dgm:spPr/>
      <dgm:t>
        <a:bodyPr/>
        <a:lstStyle/>
        <a:p>
          <a:endParaRPr lang="en-US"/>
        </a:p>
      </dgm:t>
    </dgm:pt>
    <dgm:pt modelId="{C69CF477-306D-45B3-B47E-B00FA1E91652}">
      <dgm:prSet/>
      <dgm:spPr/>
      <dgm:t>
        <a:bodyPr/>
        <a:lstStyle/>
        <a:p>
          <a:r>
            <a:rPr lang="en-US"/>
            <a:t>Strengthen neighborhoods</a:t>
          </a:r>
        </a:p>
      </dgm:t>
    </dgm:pt>
    <dgm:pt modelId="{AFAE8B15-8750-4009-A6D4-0A7599E57510}" type="parTrans" cxnId="{F489C32C-ACE6-4859-AB64-D4B37648EDAE}">
      <dgm:prSet/>
      <dgm:spPr/>
      <dgm:t>
        <a:bodyPr/>
        <a:lstStyle/>
        <a:p>
          <a:endParaRPr lang="en-US"/>
        </a:p>
      </dgm:t>
    </dgm:pt>
    <dgm:pt modelId="{A3E82AB7-32E4-41A9-B311-1E65A91B581A}" type="sibTrans" cxnId="{F489C32C-ACE6-4859-AB64-D4B37648EDAE}">
      <dgm:prSet/>
      <dgm:spPr/>
      <dgm:t>
        <a:bodyPr/>
        <a:lstStyle/>
        <a:p>
          <a:endParaRPr lang="en-US"/>
        </a:p>
      </dgm:t>
    </dgm:pt>
    <dgm:pt modelId="{66DEDFD5-2F5D-4864-A24B-D05A8693851A}">
      <dgm:prSet/>
      <dgm:spPr/>
      <dgm:t>
        <a:bodyPr/>
        <a:lstStyle/>
        <a:p>
          <a:r>
            <a:rPr lang="en-US"/>
            <a:t>Coordinate growth</a:t>
          </a:r>
        </a:p>
      </dgm:t>
    </dgm:pt>
    <dgm:pt modelId="{3C4A440E-BC4E-442A-81A9-052833D249AC}" type="parTrans" cxnId="{D58282C1-AA36-4C19-803F-FDD1B51CF1AC}">
      <dgm:prSet/>
      <dgm:spPr/>
      <dgm:t>
        <a:bodyPr/>
        <a:lstStyle/>
        <a:p>
          <a:endParaRPr lang="en-US"/>
        </a:p>
      </dgm:t>
    </dgm:pt>
    <dgm:pt modelId="{F10DA377-02FA-42C5-A5EF-58CFE1756846}" type="sibTrans" cxnId="{D58282C1-AA36-4C19-803F-FDD1B51CF1AC}">
      <dgm:prSet/>
      <dgm:spPr/>
      <dgm:t>
        <a:bodyPr/>
        <a:lstStyle/>
        <a:p>
          <a:endParaRPr lang="en-US"/>
        </a:p>
      </dgm:t>
    </dgm:pt>
    <dgm:pt modelId="{54156D61-4718-484A-8272-99D98EF38915}">
      <dgm:prSet/>
      <dgm:spPr/>
      <dgm:t>
        <a:bodyPr/>
        <a:lstStyle/>
        <a:p>
          <a:r>
            <a:rPr lang="en-US"/>
            <a:t>Maximize economic development opportunities</a:t>
          </a:r>
        </a:p>
      </dgm:t>
    </dgm:pt>
    <dgm:pt modelId="{2F5AF4BD-9F00-4335-9CA7-9A514CE3E789}" type="parTrans" cxnId="{96C2C383-B6A2-427B-B566-DE243948AD0F}">
      <dgm:prSet/>
      <dgm:spPr/>
      <dgm:t>
        <a:bodyPr/>
        <a:lstStyle/>
        <a:p>
          <a:endParaRPr lang="en-US"/>
        </a:p>
      </dgm:t>
    </dgm:pt>
    <dgm:pt modelId="{D03606F7-28B0-4A7E-9233-A0C78AAE55D5}" type="sibTrans" cxnId="{96C2C383-B6A2-427B-B566-DE243948AD0F}">
      <dgm:prSet/>
      <dgm:spPr/>
      <dgm:t>
        <a:bodyPr/>
        <a:lstStyle/>
        <a:p>
          <a:endParaRPr lang="en-US"/>
        </a:p>
      </dgm:t>
    </dgm:pt>
    <dgm:pt modelId="{6FADDB6A-712B-42C8-AB63-DB1C5CEF3847}">
      <dgm:prSet phldrT="[Text]"/>
      <dgm:spPr/>
      <dgm:t>
        <a:bodyPr/>
        <a:lstStyle/>
        <a:p>
          <a:r>
            <a:rPr lang="en-US"/>
            <a:t>Foster collaboration &amp; efficient services</a:t>
          </a:r>
        </a:p>
      </dgm:t>
    </dgm:pt>
    <dgm:pt modelId="{9FBFC251-EB2D-46C3-9160-3DAE7C2DF6A8}" type="parTrans" cxnId="{9BDFF624-5900-4EBB-8688-B7570FA8F716}">
      <dgm:prSet/>
      <dgm:spPr/>
      <dgm:t>
        <a:bodyPr/>
        <a:lstStyle/>
        <a:p>
          <a:endParaRPr lang="en-US"/>
        </a:p>
      </dgm:t>
    </dgm:pt>
    <dgm:pt modelId="{1824AAC5-BF50-4076-8473-CD5540A0097F}" type="sibTrans" cxnId="{9BDFF624-5900-4EBB-8688-B7570FA8F716}">
      <dgm:prSet/>
      <dgm:spPr/>
      <dgm:t>
        <a:bodyPr/>
        <a:lstStyle/>
        <a:p>
          <a:endParaRPr lang="en-US"/>
        </a:p>
      </dgm:t>
    </dgm:pt>
    <dgm:pt modelId="{DF009571-57E3-4893-86CA-566EF8156B12}">
      <dgm:prSet/>
      <dgm:spPr/>
      <dgm:t>
        <a:bodyPr/>
        <a:lstStyle/>
        <a:p>
          <a:r>
            <a:rPr lang="en-US"/>
            <a:t>Quality of Life</a:t>
          </a:r>
        </a:p>
      </dgm:t>
    </dgm:pt>
    <dgm:pt modelId="{C84DF33D-B75C-4B5C-9801-5476EFD1F626}" type="parTrans" cxnId="{966F8B3C-EC60-49E9-8D2B-5540B7A824DD}">
      <dgm:prSet/>
      <dgm:spPr/>
      <dgm:t>
        <a:bodyPr/>
        <a:lstStyle/>
        <a:p>
          <a:endParaRPr lang="en-US"/>
        </a:p>
      </dgm:t>
    </dgm:pt>
    <dgm:pt modelId="{07A66103-2E98-4CB0-BEF0-A9B6B2366D23}" type="sibTrans" cxnId="{966F8B3C-EC60-49E9-8D2B-5540B7A824DD}">
      <dgm:prSet/>
      <dgm:spPr/>
      <dgm:t>
        <a:bodyPr/>
        <a:lstStyle/>
        <a:p>
          <a:endParaRPr lang="en-US"/>
        </a:p>
      </dgm:t>
    </dgm:pt>
    <dgm:pt modelId="{73E42828-E232-471C-848D-17C87A7460E8}">
      <dgm:prSet/>
      <dgm:spPr/>
      <dgm:t>
        <a:bodyPr/>
        <a:lstStyle/>
        <a:p>
          <a:r>
            <a:rPr lang="en-US"/>
            <a:t>Financial Stewardship</a:t>
          </a:r>
        </a:p>
      </dgm:t>
    </dgm:pt>
    <dgm:pt modelId="{5B19F6D9-C793-4829-A8FE-ED9F79C3F890}" type="parTrans" cxnId="{0B0B13D1-5AAA-423F-A53F-629F7252796B}">
      <dgm:prSet/>
      <dgm:spPr/>
      <dgm:t>
        <a:bodyPr/>
        <a:lstStyle/>
        <a:p>
          <a:endParaRPr lang="en-US"/>
        </a:p>
      </dgm:t>
    </dgm:pt>
    <dgm:pt modelId="{199A10C2-8B48-4A57-9EB0-2C971512DBB7}" type="sibTrans" cxnId="{0B0B13D1-5AAA-423F-A53F-629F7252796B}">
      <dgm:prSet/>
      <dgm:spPr/>
      <dgm:t>
        <a:bodyPr/>
        <a:lstStyle/>
        <a:p>
          <a:endParaRPr lang="en-US"/>
        </a:p>
      </dgm:t>
    </dgm:pt>
    <dgm:pt modelId="{77626CA3-9A91-4026-B413-F39F9E5B8289}">
      <dgm:prSet/>
      <dgm:spPr/>
      <dgm:t>
        <a:bodyPr/>
        <a:lstStyle/>
        <a:p>
          <a:r>
            <a:rPr lang="en-US"/>
            <a:t>Protect &amp; conserve natural resources &amp; existing infastructure</a:t>
          </a:r>
        </a:p>
      </dgm:t>
    </dgm:pt>
    <dgm:pt modelId="{A5BEC4BF-6002-4B62-BA9B-E9FD079F3B80}" type="parTrans" cxnId="{A9FD326D-D54E-4DE3-9D9E-45F8FC87AF90}">
      <dgm:prSet/>
      <dgm:spPr/>
      <dgm:t>
        <a:bodyPr/>
        <a:lstStyle/>
        <a:p>
          <a:endParaRPr lang="en-US"/>
        </a:p>
      </dgm:t>
    </dgm:pt>
    <dgm:pt modelId="{82D91891-47C8-41B7-978E-92F914914147}" type="sibTrans" cxnId="{A9FD326D-D54E-4DE3-9D9E-45F8FC87AF90}">
      <dgm:prSet/>
      <dgm:spPr/>
      <dgm:t>
        <a:bodyPr/>
        <a:lstStyle/>
        <a:p>
          <a:endParaRPr lang="en-US"/>
        </a:p>
      </dgm:t>
    </dgm:pt>
    <dgm:pt modelId="{0D7EFEE4-396A-4C21-ACC1-662CE75F5FBC}" type="pres">
      <dgm:prSet presAssocID="{6DE0BC2B-8221-4D98-A64B-AF0F433ACF88}" presName="composite" presStyleCnt="0">
        <dgm:presLayoutVars>
          <dgm:chMax val="1"/>
          <dgm:dir/>
          <dgm:resizeHandles val="exact"/>
        </dgm:presLayoutVars>
      </dgm:prSet>
      <dgm:spPr/>
      <dgm:t>
        <a:bodyPr/>
        <a:lstStyle/>
        <a:p>
          <a:endParaRPr lang="en-US"/>
        </a:p>
      </dgm:t>
    </dgm:pt>
    <dgm:pt modelId="{71223EC1-2F5A-482B-BA3B-99387C9647F8}" type="pres">
      <dgm:prSet presAssocID="{6DE0BC2B-8221-4D98-A64B-AF0F433ACF88}" presName="radial" presStyleCnt="0">
        <dgm:presLayoutVars>
          <dgm:animLvl val="ctr"/>
        </dgm:presLayoutVars>
      </dgm:prSet>
      <dgm:spPr/>
    </dgm:pt>
    <dgm:pt modelId="{18B56E92-375D-4202-834B-CB7EB083E2A1}" type="pres">
      <dgm:prSet presAssocID="{E7C9DDE9-BE73-4375-9DA5-133B977CEC94}" presName="centerShape" presStyleLbl="vennNode1" presStyleIdx="0" presStyleCnt="14"/>
      <dgm:spPr/>
      <dgm:t>
        <a:bodyPr/>
        <a:lstStyle/>
        <a:p>
          <a:endParaRPr lang="en-US"/>
        </a:p>
      </dgm:t>
    </dgm:pt>
    <dgm:pt modelId="{4BE3BB24-DF54-47B3-9B80-AE81887F62BA}" type="pres">
      <dgm:prSet presAssocID="{1D037BE6-2A2E-40F7-8492-90416EB9FE47}" presName="node" presStyleLbl="vennNode1" presStyleIdx="1" presStyleCnt="14" custRadScaleRad="100038" custRadScaleInc="-2328">
        <dgm:presLayoutVars>
          <dgm:bulletEnabled val="1"/>
        </dgm:presLayoutVars>
      </dgm:prSet>
      <dgm:spPr/>
      <dgm:t>
        <a:bodyPr/>
        <a:lstStyle/>
        <a:p>
          <a:endParaRPr lang="en-US"/>
        </a:p>
      </dgm:t>
    </dgm:pt>
    <dgm:pt modelId="{E1E12739-22C8-419B-844E-DACE35AF10CD}" type="pres">
      <dgm:prSet presAssocID="{6FADDB6A-712B-42C8-AB63-DB1C5CEF3847}" presName="node" presStyleLbl="vennNode1" presStyleIdx="2" presStyleCnt="14">
        <dgm:presLayoutVars>
          <dgm:bulletEnabled val="1"/>
        </dgm:presLayoutVars>
      </dgm:prSet>
      <dgm:spPr/>
      <dgm:t>
        <a:bodyPr/>
        <a:lstStyle/>
        <a:p>
          <a:endParaRPr lang="en-US"/>
        </a:p>
      </dgm:t>
    </dgm:pt>
    <dgm:pt modelId="{ABBD948B-CBE5-4345-A48D-EF1DE9C14B58}" type="pres">
      <dgm:prSet presAssocID="{73E42828-E232-471C-848D-17C87A7460E8}" presName="node" presStyleLbl="vennNode1" presStyleIdx="3" presStyleCnt="14">
        <dgm:presLayoutVars>
          <dgm:bulletEnabled val="1"/>
        </dgm:presLayoutVars>
      </dgm:prSet>
      <dgm:spPr/>
      <dgm:t>
        <a:bodyPr/>
        <a:lstStyle/>
        <a:p>
          <a:endParaRPr lang="en-US"/>
        </a:p>
      </dgm:t>
    </dgm:pt>
    <dgm:pt modelId="{1D34A835-48B2-4F50-B805-9306653AE45D}" type="pres">
      <dgm:prSet presAssocID="{B316FF24-0B05-4A32-9C96-9D980AD4BEF9}" presName="node" presStyleLbl="vennNode1" presStyleIdx="4" presStyleCnt="14">
        <dgm:presLayoutVars>
          <dgm:bulletEnabled val="1"/>
        </dgm:presLayoutVars>
      </dgm:prSet>
      <dgm:spPr/>
      <dgm:t>
        <a:bodyPr/>
        <a:lstStyle/>
        <a:p>
          <a:endParaRPr lang="en-US"/>
        </a:p>
      </dgm:t>
    </dgm:pt>
    <dgm:pt modelId="{359D1CA9-6315-4620-BCC1-94F26DDCC5D5}" type="pres">
      <dgm:prSet presAssocID="{71C94410-421D-4268-9DD1-9CACD6B89C9F}" presName="node" presStyleLbl="vennNode1" presStyleIdx="5" presStyleCnt="14">
        <dgm:presLayoutVars>
          <dgm:bulletEnabled val="1"/>
        </dgm:presLayoutVars>
      </dgm:prSet>
      <dgm:spPr/>
      <dgm:t>
        <a:bodyPr/>
        <a:lstStyle/>
        <a:p>
          <a:endParaRPr lang="en-US"/>
        </a:p>
      </dgm:t>
    </dgm:pt>
    <dgm:pt modelId="{52022AED-4017-4694-AD63-B0EF94FC5308}" type="pres">
      <dgm:prSet presAssocID="{DF009571-57E3-4893-86CA-566EF8156B12}" presName="node" presStyleLbl="vennNode1" presStyleIdx="6" presStyleCnt="14">
        <dgm:presLayoutVars>
          <dgm:bulletEnabled val="1"/>
        </dgm:presLayoutVars>
      </dgm:prSet>
      <dgm:spPr/>
      <dgm:t>
        <a:bodyPr/>
        <a:lstStyle/>
        <a:p>
          <a:endParaRPr lang="en-US"/>
        </a:p>
      </dgm:t>
    </dgm:pt>
    <dgm:pt modelId="{8211D8EA-B923-4AE2-ADC2-231BABCD1C05}" type="pres">
      <dgm:prSet presAssocID="{9C4A9BF0-C4FA-4DC0-926B-0C5CE565BEB6}" presName="node" presStyleLbl="vennNode1" presStyleIdx="7" presStyleCnt="14">
        <dgm:presLayoutVars>
          <dgm:bulletEnabled val="1"/>
        </dgm:presLayoutVars>
      </dgm:prSet>
      <dgm:spPr/>
      <dgm:t>
        <a:bodyPr/>
        <a:lstStyle/>
        <a:p>
          <a:endParaRPr lang="en-US"/>
        </a:p>
      </dgm:t>
    </dgm:pt>
    <dgm:pt modelId="{7C94FFF2-3173-43D6-878F-5893C77F2B5F}" type="pres">
      <dgm:prSet presAssocID="{8E42ACCE-B89E-4B39-B8B0-BBA122279EE6}" presName="node" presStyleLbl="vennNode1" presStyleIdx="8" presStyleCnt="14">
        <dgm:presLayoutVars>
          <dgm:bulletEnabled val="1"/>
        </dgm:presLayoutVars>
      </dgm:prSet>
      <dgm:spPr/>
      <dgm:t>
        <a:bodyPr/>
        <a:lstStyle/>
        <a:p>
          <a:endParaRPr lang="en-US"/>
        </a:p>
      </dgm:t>
    </dgm:pt>
    <dgm:pt modelId="{F967B142-B2F8-4700-A567-FAA36145C0C2}" type="pres">
      <dgm:prSet presAssocID="{F68F5FBB-E3F7-4A0D-B14C-A2D8BE5A92AE}" presName="node" presStyleLbl="vennNode1" presStyleIdx="9" presStyleCnt="14">
        <dgm:presLayoutVars>
          <dgm:bulletEnabled val="1"/>
        </dgm:presLayoutVars>
      </dgm:prSet>
      <dgm:spPr/>
      <dgm:t>
        <a:bodyPr/>
        <a:lstStyle/>
        <a:p>
          <a:endParaRPr lang="en-US"/>
        </a:p>
      </dgm:t>
    </dgm:pt>
    <dgm:pt modelId="{3BCE49A5-6584-4AC5-9640-D4F536FCC71E}" type="pres">
      <dgm:prSet presAssocID="{77626CA3-9A91-4026-B413-F39F9E5B8289}" presName="node" presStyleLbl="vennNode1" presStyleIdx="10" presStyleCnt="14">
        <dgm:presLayoutVars>
          <dgm:bulletEnabled val="1"/>
        </dgm:presLayoutVars>
      </dgm:prSet>
      <dgm:spPr/>
      <dgm:t>
        <a:bodyPr/>
        <a:lstStyle/>
        <a:p>
          <a:endParaRPr lang="en-US"/>
        </a:p>
      </dgm:t>
    </dgm:pt>
    <dgm:pt modelId="{79D722DA-D6FE-4D26-BC80-A07D59BED3A9}" type="pres">
      <dgm:prSet presAssocID="{C69CF477-306D-45B3-B47E-B00FA1E91652}" presName="node" presStyleLbl="vennNode1" presStyleIdx="11" presStyleCnt="14" custScaleY="89465">
        <dgm:presLayoutVars>
          <dgm:bulletEnabled val="1"/>
        </dgm:presLayoutVars>
      </dgm:prSet>
      <dgm:spPr/>
      <dgm:t>
        <a:bodyPr/>
        <a:lstStyle/>
        <a:p>
          <a:endParaRPr lang="en-US"/>
        </a:p>
      </dgm:t>
    </dgm:pt>
    <dgm:pt modelId="{36397BC7-D4C0-4D24-BC75-B2863F0878D0}" type="pres">
      <dgm:prSet presAssocID="{66DEDFD5-2F5D-4864-A24B-D05A8693851A}" presName="node" presStyleLbl="vennNode1" presStyleIdx="12" presStyleCnt="14">
        <dgm:presLayoutVars>
          <dgm:bulletEnabled val="1"/>
        </dgm:presLayoutVars>
      </dgm:prSet>
      <dgm:spPr/>
      <dgm:t>
        <a:bodyPr/>
        <a:lstStyle/>
        <a:p>
          <a:endParaRPr lang="en-US"/>
        </a:p>
      </dgm:t>
    </dgm:pt>
    <dgm:pt modelId="{128907A5-3D7D-45FB-804C-EA4153F90EC5}" type="pres">
      <dgm:prSet presAssocID="{54156D61-4718-484A-8272-99D98EF38915}" presName="node" presStyleLbl="vennNode1" presStyleIdx="13" presStyleCnt="14">
        <dgm:presLayoutVars>
          <dgm:bulletEnabled val="1"/>
        </dgm:presLayoutVars>
      </dgm:prSet>
      <dgm:spPr/>
      <dgm:t>
        <a:bodyPr/>
        <a:lstStyle/>
        <a:p>
          <a:endParaRPr lang="en-US"/>
        </a:p>
      </dgm:t>
    </dgm:pt>
  </dgm:ptLst>
  <dgm:cxnLst>
    <dgm:cxn modelId="{A8680519-0565-4E96-8B4D-143EAF52C32F}" type="presOf" srcId="{8E42ACCE-B89E-4B39-B8B0-BBA122279EE6}" destId="{7C94FFF2-3173-43D6-878F-5893C77F2B5F}" srcOrd="0" destOrd="0" presId="urn:microsoft.com/office/officeart/2005/8/layout/radial3"/>
    <dgm:cxn modelId="{1EA2E9B5-D4ED-41A8-828E-5F79E9D36F3A}" type="presOf" srcId="{71C94410-421D-4268-9DD1-9CACD6B89C9F}" destId="{359D1CA9-6315-4620-BCC1-94F26DDCC5D5}" srcOrd="0" destOrd="0" presId="urn:microsoft.com/office/officeart/2005/8/layout/radial3"/>
    <dgm:cxn modelId="{E6674282-3352-46CD-A877-22C6BF5EDA7F}" srcId="{E7C9DDE9-BE73-4375-9DA5-133B977CEC94}" destId="{8E42ACCE-B89E-4B39-B8B0-BBA122279EE6}" srcOrd="7" destOrd="0" parTransId="{7C473BD7-F2EF-41E1-AB3D-DB1390FFC469}" sibTransId="{AAF657E4-2ADE-4332-ACB5-B998F6349A52}"/>
    <dgm:cxn modelId="{5982D500-D886-40EF-8B55-827A4C4258A1}" type="presOf" srcId="{F68F5FBB-E3F7-4A0D-B14C-A2D8BE5A92AE}" destId="{F967B142-B2F8-4700-A567-FAA36145C0C2}" srcOrd="0" destOrd="0" presId="urn:microsoft.com/office/officeart/2005/8/layout/radial3"/>
    <dgm:cxn modelId="{DCDEC539-270E-4C6E-9C1E-E0A3B78871AD}" srcId="{6DE0BC2B-8221-4D98-A64B-AF0F433ACF88}" destId="{E7C9DDE9-BE73-4375-9DA5-133B977CEC94}" srcOrd="0" destOrd="0" parTransId="{FFF00808-4810-49DA-A3D8-EA61CA770919}" sibTransId="{5C0B4B8F-3D6D-449C-B2F9-284E3574C8B1}"/>
    <dgm:cxn modelId="{966F8B3C-EC60-49E9-8D2B-5540B7A824DD}" srcId="{E7C9DDE9-BE73-4375-9DA5-133B977CEC94}" destId="{DF009571-57E3-4893-86CA-566EF8156B12}" srcOrd="5" destOrd="0" parTransId="{C84DF33D-B75C-4B5C-9801-5476EFD1F626}" sibTransId="{07A66103-2E98-4CB0-BEF0-A9B6B2366D23}"/>
    <dgm:cxn modelId="{15BF3543-6467-4A9D-A755-F29FBFF4ADE0}" type="presOf" srcId="{66DEDFD5-2F5D-4864-A24B-D05A8693851A}" destId="{36397BC7-D4C0-4D24-BC75-B2863F0878D0}" srcOrd="0" destOrd="0" presId="urn:microsoft.com/office/officeart/2005/8/layout/radial3"/>
    <dgm:cxn modelId="{3DCD6C22-A49D-4B44-A94A-C778DA1A20EC}" type="presOf" srcId="{6DE0BC2B-8221-4D98-A64B-AF0F433ACF88}" destId="{0D7EFEE4-396A-4C21-ACC1-662CE75F5FBC}" srcOrd="0" destOrd="0" presId="urn:microsoft.com/office/officeart/2005/8/layout/radial3"/>
    <dgm:cxn modelId="{BBFA5E53-7F6F-44BE-A061-8D46186C3A45}" type="presOf" srcId="{9C4A9BF0-C4FA-4DC0-926B-0C5CE565BEB6}" destId="{8211D8EA-B923-4AE2-ADC2-231BABCD1C05}" srcOrd="0" destOrd="0" presId="urn:microsoft.com/office/officeart/2005/8/layout/radial3"/>
    <dgm:cxn modelId="{22EEBF8A-AC2A-4E5E-93C6-9870A2567D6C}" type="presOf" srcId="{1D037BE6-2A2E-40F7-8492-90416EB9FE47}" destId="{4BE3BB24-DF54-47B3-9B80-AE81887F62BA}" srcOrd="0" destOrd="0" presId="urn:microsoft.com/office/officeart/2005/8/layout/radial3"/>
    <dgm:cxn modelId="{32209FD2-E057-49EB-A66C-00CBBB1F7A08}" type="presOf" srcId="{E7C9DDE9-BE73-4375-9DA5-133B977CEC94}" destId="{18B56E92-375D-4202-834B-CB7EB083E2A1}" srcOrd="0" destOrd="0" presId="urn:microsoft.com/office/officeart/2005/8/layout/radial3"/>
    <dgm:cxn modelId="{50164400-E977-4746-8AAF-B14A586ABA22}" srcId="{E7C9DDE9-BE73-4375-9DA5-133B977CEC94}" destId="{B316FF24-0B05-4A32-9C96-9D980AD4BEF9}" srcOrd="3" destOrd="0" parTransId="{645619A5-2087-45DE-BDAD-D5B23B2D17F3}" sibTransId="{1B13F500-0830-4423-B8E1-28B532196255}"/>
    <dgm:cxn modelId="{D5E71DE0-D270-4886-8978-335763522238}" type="presOf" srcId="{77626CA3-9A91-4026-B413-F39F9E5B8289}" destId="{3BCE49A5-6584-4AC5-9640-D4F536FCC71E}" srcOrd="0" destOrd="0" presId="urn:microsoft.com/office/officeart/2005/8/layout/radial3"/>
    <dgm:cxn modelId="{9BDFF624-5900-4EBB-8688-B7570FA8F716}" srcId="{E7C9DDE9-BE73-4375-9DA5-133B977CEC94}" destId="{6FADDB6A-712B-42C8-AB63-DB1C5CEF3847}" srcOrd="1" destOrd="0" parTransId="{9FBFC251-EB2D-46C3-9160-3DAE7C2DF6A8}" sibTransId="{1824AAC5-BF50-4076-8473-CD5540A0097F}"/>
    <dgm:cxn modelId="{A9FD326D-D54E-4DE3-9D9E-45F8FC87AF90}" srcId="{E7C9DDE9-BE73-4375-9DA5-133B977CEC94}" destId="{77626CA3-9A91-4026-B413-F39F9E5B8289}" srcOrd="9" destOrd="0" parTransId="{A5BEC4BF-6002-4B62-BA9B-E9FD079F3B80}" sibTransId="{82D91891-47C8-41B7-978E-92F914914147}"/>
    <dgm:cxn modelId="{16DC22C6-C997-4032-8F20-928BCFD39949}" srcId="{E7C9DDE9-BE73-4375-9DA5-133B977CEC94}" destId="{9C4A9BF0-C4FA-4DC0-926B-0C5CE565BEB6}" srcOrd="6" destOrd="0" parTransId="{4FF00290-5B5B-4AC1-92C2-AEB4A9C1E345}" sibTransId="{DC95F774-42E8-4BBE-AA5D-72A9CFF8BD71}"/>
    <dgm:cxn modelId="{96C2C383-B6A2-427B-B566-DE243948AD0F}" srcId="{E7C9DDE9-BE73-4375-9DA5-133B977CEC94}" destId="{54156D61-4718-484A-8272-99D98EF38915}" srcOrd="12" destOrd="0" parTransId="{2F5AF4BD-9F00-4335-9CA7-9A514CE3E789}" sibTransId="{D03606F7-28B0-4A7E-9233-A0C78AAE55D5}"/>
    <dgm:cxn modelId="{6DD09647-3B70-43DC-A157-8CA6305123CA}" type="presOf" srcId="{B316FF24-0B05-4A32-9C96-9D980AD4BEF9}" destId="{1D34A835-48B2-4F50-B805-9306653AE45D}" srcOrd="0" destOrd="0" presId="urn:microsoft.com/office/officeart/2005/8/layout/radial3"/>
    <dgm:cxn modelId="{67F82604-BC3B-45C3-9EC7-5D61DD29FA9C}" type="presOf" srcId="{6FADDB6A-712B-42C8-AB63-DB1C5CEF3847}" destId="{E1E12739-22C8-419B-844E-DACE35AF10CD}" srcOrd="0" destOrd="0" presId="urn:microsoft.com/office/officeart/2005/8/layout/radial3"/>
    <dgm:cxn modelId="{83728AED-C486-4DFB-B01E-3EEBDDC6F80D}" type="presOf" srcId="{DF009571-57E3-4893-86CA-566EF8156B12}" destId="{52022AED-4017-4694-AD63-B0EF94FC5308}" srcOrd="0" destOrd="0" presId="urn:microsoft.com/office/officeart/2005/8/layout/radial3"/>
    <dgm:cxn modelId="{34C02B50-82A4-413D-AA65-8489102D149C}" srcId="{E7C9DDE9-BE73-4375-9DA5-133B977CEC94}" destId="{71C94410-421D-4268-9DD1-9CACD6B89C9F}" srcOrd="4" destOrd="0" parTransId="{84C02F97-3466-4157-9475-0816D7255813}" sibTransId="{4E8F4A78-5A12-47F5-A578-193BF50E2252}"/>
    <dgm:cxn modelId="{54AD83B3-547F-4C94-AF9E-4E93E47FC9C9}" type="presOf" srcId="{54156D61-4718-484A-8272-99D98EF38915}" destId="{128907A5-3D7D-45FB-804C-EA4153F90EC5}" srcOrd="0" destOrd="0" presId="urn:microsoft.com/office/officeart/2005/8/layout/radial3"/>
    <dgm:cxn modelId="{DD65AC82-607B-43C7-AE61-97423DEA44AC}" type="presOf" srcId="{C69CF477-306D-45B3-B47E-B00FA1E91652}" destId="{79D722DA-D6FE-4D26-BC80-A07D59BED3A9}" srcOrd="0" destOrd="0" presId="urn:microsoft.com/office/officeart/2005/8/layout/radial3"/>
    <dgm:cxn modelId="{094CC5D1-2E74-4F11-B6F3-2BD95BF1CC7D}" srcId="{E7C9DDE9-BE73-4375-9DA5-133B977CEC94}" destId="{F68F5FBB-E3F7-4A0D-B14C-A2D8BE5A92AE}" srcOrd="8" destOrd="0" parTransId="{DA610CD7-34DC-4388-8AD4-87291465D5EA}" sibTransId="{09682C93-CB85-4EBA-9B2C-65AA0DDDE388}"/>
    <dgm:cxn modelId="{F489C32C-ACE6-4859-AB64-D4B37648EDAE}" srcId="{E7C9DDE9-BE73-4375-9DA5-133B977CEC94}" destId="{C69CF477-306D-45B3-B47E-B00FA1E91652}" srcOrd="10" destOrd="0" parTransId="{AFAE8B15-8750-4009-A6D4-0A7599E57510}" sibTransId="{A3E82AB7-32E4-41A9-B311-1E65A91B581A}"/>
    <dgm:cxn modelId="{7EA54BB3-1800-4FC0-B5C5-CB243294AF39}" srcId="{E7C9DDE9-BE73-4375-9DA5-133B977CEC94}" destId="{1D037BE6-2A2E-40F7-8492-90416EB9FE47}" srcOrd="0" destOrd="0" parTransId="{B86900D3-215D-4204-A2CF-E8643314EF96}" sibTransId="{5A4127A6-1B96-45A4-B76A-BE231BC28D36}"/>
    <dgm:cxn modelId="{12EF330E-B57D-4AAA-89CA-27A5B21D9794}" type="presOf" srcId="{73E42828-E232-471C-848D-17C87A7460E8}" destId="{ABBD948B-CBE5-4345-A48D-EF1DE9C14B58}" srcOrd="0" destOrd="0" presId="urn:microsoft.com/office/officeart/2005/8/layout/radial3"/>
    <dgm:cxn modelId="{0B0B13D1-5AAA-423F-A53F-629F7252796B}" srcId="{E7C9DDE9-BE73-4375-9DA5-133B977CEC94}" destId="{73E42828-E232-471C-848D-17C87A7460E8}" srcOrd="2" destOrd="0" parTransId="{5B19F6D9-C793-4829-A8FE-ED9F79C3F890}" sibTransId="{199A10C2-8B48-4A57-9EB0-2C971512DBB7}"/>
    <dgm:cxn modelId="{D58282C1-AA36-4C19-803F-FDD1B51CF1AC}" srcId="{E7C9DDE9-BE73-4375-9DA5-133B977CEC94}" destId="{66DEDFD5-2F5D-4864-A24B-D05A8693851A}" srcOrd="11" destOrd="0" parTransId="{3C4A440E-BC4E-442A-81A9-052833D249AC}" sibTransId="{F10DA377-02FA-42C5-A5EF-58CFE1756846}"/>
    <dgm:cxn modelId="{B0351C9F-F891-4266-8800-7243DB6184EA}" type="presParOf" srcId="{0D7EFEE4-396A-4C21-ACC1-662CE75F5FBC}" destId="{71223EC1-2F5A-482B-BA3B-99387C9647F8}" srcOrd="0" destOrd="0" presId="urn:microsoft.com/office/officeart/2005/8/layout/radial3"/>
    <dgm:cxn modelId="{CBB6A872-D751-4150-83CB-BCB5AEAB5AF9}" type="presParOf" srcId="{71223EC1-2F5A-482B-BA3B-99387C9647F8}" destId="{18B56E92-375D-4202-834B-CB7EB083E2A1}" srcOrd="0" destOrd="0" presId="urn:microsoft.com/office/officeart/2005/8/layout/radial3"/>
    <dgm:cxn modelId="{655AC323-D306-43DD-AF70-DB51817AA9F2}" type="presParOf" srcId="{71223EC1-2F5A-482B-BA3B-99387C9647F8}" destId="{4BE3BB24-DF54-47B3-9B80-AE81887F62BA}" srcOrd="1" destOrd="0" presId="urn:microsoft.com/office/officeart/2005/8/layout/radial3"/>
    <dgm:cxn modelId="{A3F734D9-E1D2-4042-8841-99A206BF9666}" type="presParOf" srcId="{71223EC1-2F5A-482B-BA3B-99387C9647F8}" destId="{E1E12739-22C8-419B-844E-DACE35AF10CD}" srcOrd="2" destOrd="0" presId="urn:microsoft.com/office/officeart/2005/8/layout/radial3"/>
    <dgm:cxn modelId="{B5778A13-EEB0-44E7-A5A8-F8B56E80880F}" type="presParOf" srcId="{71223EC1-2F5A-482B-BA3B-99387C9647F8}" destId="{ABBD948B-CBE5-4345-A48D-EF1DE9C14B58}" srcOrd="3" destOrd="0" presId="urn:microsoft.com/office/officeart/2005/8/layout/radial3"/>
    <dgm:cxn modelId="{C1218329-657C-48E2-9212-27CE6E6B60E4}" type="presParOf" srcId="{71223EC1-2F5A-482B-BA3B-99387C9647F8}" destId="{1D34A835-48B2-4F50-B805-9306653AE45D}" srcOrd="4" destOrd="0" presId="urn:microsoft.com/office/officeart/2005/8/layout/radial3"/>
    <dgm:cxn modelId="{3EA2B0C8-1009-4C99-A83F-C905B3DE4092}" type="presParOf" srcId="{71223EC1-2F5A-482B-BA3B-99387C9647F8}" destId="{359D1CA9-6315-4620-BCC1-94F26DDCC5D5}" srcOrd="5" destOrd="0" presId="urn:microsoft.com/office/officeart/2005/8/layout/radial3"/>
    <dgm:cxn modelId="{3C130491-392D-45A7-91B8-E882648AE669}" type="presParOf" srcId="{71223EC1-2F5A-482B-BA3B-99387C9647F8}" destId="{52022AED-4017-4694-AD63-B0EF94FC5308}" srcOrd="6" destOrd="0" presId="urn:microsoft.com/office/officeart/2005/8/layout/radial3"/>
    <dgm:cxn modelId="{794AFE14-40DB-4E54-BCE1-85F006AD011A}" type="presParOf" srcId="{71223EC1-2F5A-482B-BA3B-99387C9647F8}" destId="{8211D8EA-B923-4AE2-ADC2-231BABCD1C05}" srcOrd="7" destOrd="0" presId="urn:microsoft.com/office/officeart/2005/8/layout/radial3"/>
    <dgm:cxn modelId="{1103079C-BBB5-4F42-BC86-27372AC69117}" type="presParOf" srcId="{71223EC1-2F5A-482B-BA3B-99387C9647F8}" destId="{7C94FFF2-3173-43D6-878F-5893C77F2B5F}" srcOrd="8" destOrd="0" presId="urn:microsoft.com/office/officeart/2005/8/layout/radial3"/>
    <dgm:cxn modelId="{2CEBDFC8-57B5-4739-822E-C67E50D28276}" type="presParOf" srcId="{71223EC1-2F5A-482B-BA3B-99387C9647F8}" destId="{F967B142-B2F8-4700-A567-FAA36145C0C2}" srcOrd="9" destOrd="0" presId="urn:microsoft.com/office/officeart/2005/8/layout/radial3"/>
    <dgm:cxn modelId="{7A450050-03C2-42C5-88BC-8A0370D0E382}" type="presParOf" srcId="{71223EC1-2F5A-482B-BA3B-99387C9647F8}" destId="{3BCE49A5-6584-4AC5-9640-D4F536FCC71E}" srcOrd="10" destOrd="0" presId="urn:microsoft.com/office/officeart/2005/8/layout/radial3"/>
    <dgm:cxn modelId="{0DBF8BFB-A76A-465B-9628-101A571ABBD5}" type="presParOf" srcId="{71223EC1-2F5A-482B-BA3B-99387C9647F8}" destId="{79D722DA-D6FE-4D26-BC80-A07D59BED3A9}" srcOrd="11" destOrd="0" presId="urn:microsoft.com/office/officeart/2005/8/layout/radial3"/>
    <dgm:cxn modelId="{3D221DDE-7C60-49DF-BEF0-7E60C8721930}" type="presParOf" srcId="{71223EC1-2F5A-482B-BA3B-99387C9647F8}" destId="{36397BC7-D4C0-4D24-BC75-B2863F0878D0}" srcOrd="12" destOrd="0" presId="urn:microsoft.com/office/officeart/2005/8/layout/radial3"/>
    <dgm:cxn modelId="{A8280150-6CCF-478C-BF17-BE7609F9EFA6}" type="presParOf" srcId="{71223EC1-2F5A-482B-BA3B-99387C9647F8}" destId="{128907A5-3D7D-45FB-804C-EA4153F90EC5}" srcOrd="13" destOrd="0" presId="urn:microsoft.com/office/officeart/2005/8/layout/radial3"/>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5824E-D9A0-4B40-B245-F82DF01B6CB5}">
      <dsp:nvSpPr>
        <dsp:cNvPr id="0" name=""/>
        <dsp:cNvSpPr/>
      </dsp:nvSpPr>
      <dsp:spPr>
        <a:xfrm>
          <a:off x="767707" y="526"/>
          <a:ext cx="881594" cy="587729"/>
        </a:xfrm>
        <a:prstGeom prst="roundRect">
          <a:avLst>
            <a:gd name="adj" fmla="val 10000"/>
          </a:avLst>
        </a:prstGeom>
        <a:solidFill>
          <a:schemeClr val="accent1">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Community Goals</a:t>
          </a:r>
        </a:p>
      </dsp:txBody>
      <dsp:txXfrm>
        <a:off x="784921" y="17740"/>
        <a:ext cx="847166" cy="553301"/>
      </dsp:txXfrm>
    </dsp:sp>
    <dsp:sp modelId="{FE4127A2-6939-4DD4-BAE9-589A8AC29642}">
      <dsp:nvSpPr>
        <dsp:cNvPr id="0" name=""/>
        <dsp:cNvSpPr/>
      </dsp:nvSpPr>
      <dsp:spPr>
        <a:xfrm>
          <a:off x="635468" y="588256"/>
          <a:ext cx="573036" cy="235091"/>
        </a:xfrm>
        <a:custGeom>
          <a:avLst/>
          <a:gdLst/>
          <a:ahLst/>
          <a:cxnLst/>
          <a:rect l="0" t="0" r="0" b="0"/>
          <a:pathLst>
            <a:path>
              <a:moveTo>
                <a:pt x="573036" y="0"/>
              </a:moveTo>
              <a:lnTo>
                <a:pt x="573036" y="117545"/>
              </a:lnTo>
              <a:lnTo>
                <a:pt x="0" y="117545"/>
              </a:lnTo>
              <a:lnTo>
                <a:pt x="0" y="23509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D14AD4-C430-4549-8CBC-E9FF7F51C45F}">
      <dsp:nvSpPr>
        <dsp:cNvPr id="0" name=""/>
        <dsp:cNvSpPr/>
      </dsp:nvSpPr>
      <dsp:spPr>
        <a:xfrm>
          <a:off x="194670" y="823348"/>
          <a:ext cx="881594" cy="587729"/>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Community Work Program</a:t>
          </a:r>
        </a:p>
      </dsp:txBody>
      <dsp:txXfrm>
        <a:off x="211884" y="840562"/>
        <a:ext cx="847166" cy="553301"/>
      </dsp:txXfrm>
    </dsp:sp>
    <dsp:sp modelId="{59E851E6-DA12-4CBF-A714-88BE088F6CFF}">
      <dsp:nvSpPr>
        <dsp:cNvPr id="0" name=""/>
        <dsp:cNvSpPr/>
      </dsp:nvSpPr>
      <dsp:spPr>
        <a:xfrm>
          <a:off x="1208505" y="588256"/>
          <a:ext cx="573036" cy="235091"/>
        </a:xfrm>
        <a:custGeom>
          <a:avLst/>
          <a:gdLst/>
          <a:ahLst/>
          <a:cxnLst/>
          <a:rect l="0" t="0" r="0" b="0"/>
          <a:pathLst>
            <a:path>
              <a:moveTo>
                <a:pt x="0" y="0"/>
              </a:moveTo>
              <a:lnTo>
                <a:pt x="0" y="117545"/>
              </a:lnTo>
              <a:lnTo>
                <a:pt x="573036" y="117545"/>
              </a:lnTo>
              <a:lnTo>
                <a:pt x="573036" y="235091"/>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FA56CF-7504-457F-9C77-FB7B593924A5}">
      <dsp:nvSpPr>
        <dsp:cNvPr id="0" name=""/>
        <dsp:cNvSpPr/>
      </dsp:nvSpPr>
      <dsp:spPr>
        <a:xfrm>
          <a:off x="1340744" y="823348"/>
          <a:ext cx="881594" cy="587729"/>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Policies</a:t>
          </a:r>
        </a:p>
      </dsp:txBody>
      <dsp:txXfrm>
        <a:off x="1357958" y="840562"/>
        <a:ext cx="847166" cy="5533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56E92-375D-4202-834B-CB7EB083E2A1}">
      <dsp:nvSpPr>
        <dsp:cNvPr id="0" name=""/>
        <dsp:cNvSpPr/>
      </dsp:nvSpPr>
      <dsp:spPr>
        <a:xfrm>
          <a:off x="2258337" y="1481957"/>
          <a:ext cx="2501979" cy="250197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lvl="0" algn="ctr" defTabSz="1333500">
            <a:lnSpc>
              <a:spcPct val="90000"/>
            </a:lnSpc>
            <a:spcBef>
              <a:spcPct val="0"/>
            </a:spcBef>
            <a:spcAft>
              <a:spcPct val="35000"/>
            </a:spcAft>
          </a:pPr>
          <a:r>
            <a:rPr lang="en-US" sz="3000" kern="1200"/>
            <a:t>City of Statesboro Goals</a:t>
          </a:r>
        </a:p>
      </dsp:txBody>
      <dsp:txXfrm>
        <a:off x="2624743" y="1848363"/>
        <a:ext cx="1769167" cy="1769167"/>
      </dsp:txXfrm>
    </dsp:sp>
    <dsp:sp modelId="{4BE3BB24-DF54-47B3-9B80-AE81887F62BA}">
      <dsp:nvSpPr>
        <dsp:cNvPr id="0" name=""/>
        <dsp:cNvSpPr/>
      </dsp:nvSpPr>
      <dsp:spPr>
        <a:xfrm>
          <a:off x="2860291" y="15289"/>
          <a:ext cx="1250989" cy="12509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Strengthen community involvement  </a:t>
          </a:r>
        </a:p>
      </dsp:txBody>
      <dsp:txXfrm>
        <a:off x="3043494" y="198492"/>
        <a:ext cx="884583" cy="884583"/>
      </dsp:txXfrm>
    </dsp:sp>
    <dsp:sp modelId="{E1E12739-22C8-419B-844E-DACE35AF10CD}">
      <dsp:nvSpPr>
        <dsp:cNvPr id="0" name=""/>
        <dsp:cNvSpPr/>
      </dsp:nvSpPr>
      <dsp:spPr>
        <a:xfrm>
          <a:off x="3855801" y="255520"/>
          <a:ext cx="1250989" cy="12509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Foster collaboration &amp; efficient services</a:t>
          </a:r>
        </a:p>
      </dsp:txBody>
      <dsp:txXfrm>
        <a:off x="4039004" y="438723"/>
        <a:ext cx="884583" cy="884583"/>
      </dsp:txXfrm>
    </dsp:sp>
    <dsp:sp modelId="{ABBD948B-CBE5-4345-A48D-EF1DE9C14B58}">
      <dsp:nvSpPr>
        <dsp:cNvPr id="0" name=""/>
        <dsp:cNvSpPr/>
      </dsp:nvSpPr>
      <dsp:spPr>
        <a:xfrm>
          <a:off x="4605104" y="919344"/>
          <a:ext cx="1250989" cy="12509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Financial Stewardship</a:t>
          </a:r>
        </a:p>
      </dsp:txBody>
      <dsp:txXfrm>
        <a:off x="4788307" y="1102547"/>
        <a:ext cx="884583" cy="884583"/>
      </dsp:txXfrm>
    </dsp:sp>
    <dsp:sp modelId="{1D34A835-48B2-4F50-B805-9306653AE45D}">
      <dsp:nvSpPr>
        <dsp:cNvPr id="0" name=""/>
        <dsp:cNvSpPr/>
      </dsp:nvSpPr>
      <dsp:spPr>
        <a:xfrm>
          <a:off x="4960084" y="1855350"/>
          <a:ext cx="1250989" cy="12509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Focus on the vitality of downtown </a:t>
          </a:r>
        </a:p>
      </dsp:txBody>
      <dsp:txXfrm>
        <a:off x="5143287" y="2038553"/>
        <a:ext cx="884583" cy="884583"/>
      </dsp:txXfrm>
    </dsp:sp>
    <dsp:sp modelId="{359D1CA9-6315-4620-BCC1-94F26DDCC5D5}">
      <dsp:nvSpPr>
        <dsp:cNvPr id="0" name=""/>
        <dsp:cNvSpPr/>
      </dsp:nvSpPr>
      <dsp:spPr>
        <a:xfrm>
          <a:off x="4839420" y="2849109"/>
          <a:ext cx="1250989" cy="12509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Diversify transportation options </a:t>
          </a:r>
        </a:p>
      </dsp:txBody>
      <dsp:txXfrm>
        <a:off x="5022623" y="3032312"/>
        <a:ext cx="884583" cy="884583"/>
      </dsp:txXfrm>
    </dsp:sp>
    <dsp:sp modelId="{52022AED-4017-4694-AD63-B0EF94FC5308}">
      <dsp:nvSpPr>
        <dsp:cNvPr id="0" name=""/>
        <dsp:cNvSpPr/>
      </dsp:nvSpPr>
      <dsp:spPr>
        <a:xfrm>
          <a:off x="4270754" y="3672964"/>
          <a:ext cx="1250989" cy="12509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Quality of Life</a:t>
          </a:r>
        </a:p>
      </dsp:txBody>
      <dsp:txXfrm>
        <a:off x="4453957" y="3856167"/>
        <a:ext cx="884583" cy="884583"/>
      </dsp:txXfrm>
    </dsp:sp>
    <dsp:sp modelId="{8211D8EA-B923-4AE2-ADC2-231BABCD1C05}">
      <dsp:nvSpPr>
        <dsp:cNvPr id="0" name=""/>
        <dsp:cNvSpPr/>
      </dsp:nvSpPr>
      <dsp:spPr>
        <a:xfrm>
          <a:off x="3384361" y="4138178"/>
          <a:ext cx="1250989" cy="12509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r" defTabSz="444500">
            <a:lnSpc>
              <a:spcPct val="90000"/>
            </a:lnSpc>
            <a:spcBef>
              <a:spcPct val="0"/>
            </a:spcBef>
            <a:spcAft>
              <a:spcPct val="35000"/>
            </a:spcAft>
          </a:pPr>
          <a:r>
            <a:rPr lang="en-US" sz="1000" kern="1200"/>
            <a:t> Promote infill &amp;    redevelopment</a:t>
          </a:r>
        </a:p>
      </dsp:txBody>
      <dsp:txXfrm>
        <a:off x="3567564" y="4321381"/>
        <a:ext cx="884583" cy="884583"/>
      </dsp:txXfrm>
    </dsp:sp>
    <dsp:sp modelId="{7C94FFF2-3173-43D6-878F-5893C77F2B5F}">
      <dsp:nvSpPr>
        <dsp:cNvPr id="0" name=""/>
        <dsp:cNvSpPr/>
      </dsp:nvSpPr>
      <dsp:spPr>
        <a:xfrm>
          <a:off x="2383303" y="4138178"/>
          <a:ext cx="1250989" cy="12509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Protect community character </a:t>
          </a:r>
        </a:p>
      </dsp:txBody>
      <dsp:txXfrm>
        <a:off x="2566506" y="4321381"/>
        <a:ext cx="884583" cy="884583"/>
      </dsp:txXfrm>
    </dsp:sp>
    <dsp:sp modelId="{F967B142-B2F8-4700-A567-FAA36145C0C2}">
      <dsp:nvSpPr>
        <dsp:cNvPr id="0" name=""/>
        <dsp:cNvSpPr/>
      </dsp:nvSpPr>
      <dsp:spPr>
        <a:xfrm>
          <a:off x="1496910" y="3672964"/>
          <a:ext cx="1250989" cy="12509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Establish formal dialogue with GSU</a:t>
          </a:r>
        </a:p>
      </dsp:txBody>
      <dsp:txXfrm>
        <a:off x="1680113" y="3856167"/>
        <a:ext cx="884583" cy="884583"/>
      </dsp:txXfrm>
    </dsp:sp>
    <dsp:sp modelId="{3BCE49A5-6584-4AC5-9640-D4F536FCC71E}">
      <dsp:nvSpPr>
        <dsp:cNvPr id="0" name=""/>
        <dsp:cNvSpPr/>
      </dsp:nvSpPr>
      <dsp:spPr>
        <a:xfrm>
          <a:off x="928244" y="2849109"/>
          <a:ext cx="1250989" cy="12509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Protect &amp; conserve natural resources &amp; existing infastructure</a:t>
          </a:r>
        </a:p>
      </dsp:txBody>
      <dsp:txXfrm>
        <a:off x="1111447" y="3032312"/>
        <a:ext cx="884583" cy="884583"/>
      </dsp:txXfrm>
    </dsp:sp>
    <dsp:sp modelId="{79D722DA-D6FE-4D26-BC80-A07D59BED3A9}">
      <dsp:nvSpPr>
        <dsp:cNvPr id="0" name=""/>
        <dsp:cNvSpPr/>
      </dsp:nvSpPr>
      <dsp:spPr>
        <a:xfrm>
          <a:off x="807580" y="1921246"/>
          <a:ext cx="1250989" cy="111919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Strengthen neighborhoods</a:t>
          </a:r>
        </a:p>
      </dsp:txBody>
      <dsp:txXfrm>
        <a:off x="990783" y="2085149"/>
        <a:ext cx="884583" cy="791391"/>
      </dsp:txXfrm>
    </dsp:sp>
    <dsp:sp modelId="{36397BC7-D4C0-4D24-BC75-B2863F0878D0}">
      <dsp:nvSpPr>
        <dsp:cNvPr id="0" name=""/>
        <dsp:cNvSpPr/>
      </dsp:nvSpPr>
      <dsp:spPr>
        <a:xfrm>
          <a:off x="1162560" y="919344"/>
          <a:ext cx="1250989" cy="12509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Coordinate growth</a:t>
          </a:r>
        </a:p>
      </dsp:txBody>
      <dsp:txXfrm>
        <a:off x="1345763" y="1102547"/>
        <a:ext cx="884583" cy="884583"/>
      </dsp:txXfrm>
    </dsp:sp>
    <dsp:sp modelId="{128907A5-3D7D-45FB-804C-EA4153F90EC5}">
      <dsp:nvSpPr>
        <dsp:cNvPr id="0" name=""/>
        <dsp:cNvSpPr/>
      </dsp:nvSpPr>
      <dsp:spPr>
        <a:xfrm>
          <a:off x="1911863" y="255520"/>
          <a:ext cx="1250989" cy="12509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Maximize economic development opportunities</a:t>
          </a:r>
        </a:p>
      </dsp:txBody>
      <dsp:txXfrm>
        <a:off x="2095066" y="438723"/>
        <a:ext cx="884583" cy="8845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9F1B1-4AF0-4DE7-8EA4-726F9EB18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10807</TotalTime>
  <Pages>110</Pages>
  <Words>35307</Words>
  <Characters>201254</Characters>
  <Application>Microsoft Office Word</Application>
  <DocSecurity>0</DocSecurity>
  <Lines>1677</Lines>
  <Paragraphs>472</Paragraphs>
  <ScaleCrop>false</ScaleCrop>
  <HeadingPairs>
    <vt:vector size="2" baseType="variant">
      <vt:variant>
        <vt:lpstr>Title</vt:lpstr>
      </vt:variant>
      <vt:variant>
        <vt:i4>1</vt:i4>
      </vt:variant>
    </vt:vector>
  </HeadingPairs>
  <TitlesOfParts>
    <vt:vector size="1" baseType="lpstr">
      <vt:lpstr>Microsoft Word - Agenda_Final.doc</vt:lpstr>
    </vt:vector>
  </TitlesOfParts>
  <Company/>
  <LinksUpToDate>false</LinksUpToDate>
  <CharactersWithSpaces>236089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Agenda_Final.doc</dc:title>
  <dc:creator>Denise</dc:creator>
  <cp:lastModifiedBy>Cindy Clifton</cp:lastModifiedBy>
  <cp:revision>34</cp:revision>
  <cp:lastPrinted>2014-06-11T22:21:00Z</cp:lastPrinted>
  <dcterms:created xsi:type="dcterms:W3CDTF">2014-05-29T22:36:00Z</dcterms:created>
  <dcterms:modified xsi:type="dcterms:W3CDTF">2014-06-11T22:26:00Z</dcterms:modified>
</cp:coreProperties>
</file>